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51" w:rsidRPr="00E365FE" w:rsidRDefault="00E33351" w:rsidP="00E333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Arial Narrow" w:eastAsia="Times New Roman" w:hAnsi="Arial Narrow" w:cs="Arial"/>
          <w:color w:val="003B78"/>
          <w:sz w:val="44"/>
          <w:u w:val="single"/>
        </w:rPr>
        <w:t>ПАМЯТКА ДЛЯ РОДИТЕЛЕЙ</w:t>
      </w:r>
    </w:p>
    <w:p w:rsidR="00E33351" w:rsidRPr="00E365FE" w:rsidRDefault="00E33351" w:rsidP="00E33351">
      <w:pPr>
        <w:shd w:val="clear" w:color="auto" w:fill="FFFFFF"/>
        <w:spacing w:after="0" w:line="240" w:lineRule="auto"/>
        <w:ind w:left="284" w:hanging="284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Arial Narrow" w:eastAsia="Times New Roman" w:hAnsi="Arial Narrow" w:cs="Arial"/>
          <w:color w:val="C00000"/>
          <w:sz w:val="40"/>
          <w:u w:val="single"/>
        </w:rPr>
        <w:t>Как бороться с агрессивностью в поведении детей?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Не должно быть излишней снисходительности, т.е. готовности  полностью прощать поступки, понимать и принимать ребенка.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Нужно разумно подавлять агрессивность.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 xml:space="preserve">Ребенок не должен ощущать </w:t>
      </w:r>
      <w:proofErr w:type="spellStart"/>
      <w:r w:rsidRPr="00E33351">
        <w:rPr>
          <w:rFonts w:ascii="Bookman Old Style" w:eastAsia="Times New Roman" w:hAnsi="Bookman Old Style" w:cs="Arial"/>
          <w:color w:val="001830"/>
          <w:sz w:val="36"/>
        </w:rPr>
        <w:t>покинутость</w:t>
      </w:r>
      <w:proofErr w:type="spellEnd"/>
      <w:r w:rsidRPr="00E33351">
        <w:rPr>
          <w:rFonts w:ascii="Bookman Old Style" w:eastAsia="Times New Roman" w:hAnsi="Bookman Old Style" w:cs="Arial"/>
          <w:color w:val="001830"/>
          <w:sz w:val="36"/>
        </w:rPr>
        <w:t>, незащищенность, неуверенность в себе. Он должен чувствовать поддержку, «стену», за которую можно спрятаться. Ведь зачастую агрессивность – это отчаяние ребенка, который ищет признания и любви.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Нельзя постоянно критиковать детей, т.к. у них формируется чувство неполноценности, тревожности и ожидания новых неудач.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Нельзя предъявлять к ребенку завышенные требования, не учитывая его особенностей и возможности. Это может привести к неврозу, провоцирующему агрессивное поведение.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Неправильное отношение к ребенку в семье также ведет к формированию агрессивных тенденций в поведении ребенка.</w:t>
      </w:r>
    </w:p>
    <w:p w:rsidR="00E33351" w:rsidRPr="00E33351" w:rsidRDefault="00E33351" w:rsidP="00E33351">
      <w:pPr>
        <w:shd w:val="clear" w:color="auto" w:fill="FFFFFF"/>
        <w:spacing w:after="0" w:line="240" w:lineRule="auto"/>
        <w:ind w:firstLine="28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b/>
          <w:bCs/>
          <w:i/>
          <w:iCs/>
          <w:color w:val="001830"/>
          <w:sz w:val="36"/>
          <w:u w:val="single"/>
        </w:rPr>
        <w:t>Агрессивные дети вырастают, как правило, в семье, где:</w:t>
      </w:r>
    </w:p>
    <w:p w:rsidR="00E33351" w:rsidRPr="00E33351" w:rsidRDefault="00E33351" w:rsidP="00E33351">
      <w:pPr>
        <w:numPr>
          <w:ilvl w:val="0"/>
          <w:numId w:val="1"/>
        </w:numPr>
        <w:shd w:val="clear" w:color="auto" w:fill="FFFFFF"/>
        <w:spacing w:after="0" w:line="240" w:lineRule="auto"/>
        <w:ind w:left="100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дистанция между родителями и детьми огромна;</w:t>
      </w:r>
    </w:p>
    <w:p w:rsidR="00E33351" w:rsidRPr="00E33351" w:rsidRDefault="00E33351" w:rsidP="00E33351">
      <w:pPr>
        <w:numPr>
          <w:ilvl w:val="0"/>
          <w:numId w:val="1"/>
        </w:numPr>
        <w:shd w:val="clear" w:color="auto" w:fill="FFFFFF"/>
        <w:spacing w:after="0" w:line="240" w:lineRule="auto"/>
        <w:ind w:left="1004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не хватает ласки и тепла;</w:t>
      </w:r>
    </w:p>
    <w:p w:rsidR="00E33351" w:rsidRPr="00E33351" w:rsidRDefault="00E33351" w:rsidP="00E33351">
      <w:pPr>
        <w:numPr>
          <w:ilvl w:val="0"/>
          <w:numId w:val="1"/>
        </w:numPr>
        <w:shd w:val="clear" w:color="auto" w:fill="FFFFFF"/>
        <w:spacing w:after="0" w:line="240" w:lineRule="auto"/>
        <w:ind w:left="1006"/>
        <w:jc w:val="both"/>
        <w:rPr>
          <w:rFonts w:ascii="Bookman Old Style" w:eastAsia="Times New Roman" w:hAnsi="Bookman Old Style" w:cs="Arial"/>
          <w:color w:val="000000"/>
          <w:sz w:val="28"/>
        </w:rPr>
      </w:pPr>
      <w:r w:rsidRPr="00E33351">
        <w:rPr>
          <w:rFonts w:ascii="Bookman Old Style" w:eastAsia="Times New Roman" w:hAnsi="Bookman Old Style" w:cs="Arial"/>
          <w:color w:val="001830"/>
          <w:sz w:val="36"/>
        </w:rPr>
        <w:t>отношение к проявлению детской агрессивности безразличное или агрессивное;</w:t>
      </w:r>
    </w:p>
    <w:p w:rsidR="00975CAB" w:rsidRPr="00E33351" w:rsidRDefault="00E33351" w:rsidP="00E33351">
      <w:pPr>
        <w:numPr>
          <w:ilvl w:val="0"/>
          <w:numId w:val="1"/>
        </w:numPr>
        <w:shd w:val="clear" w:color="auto" w:fill="FFFFFF"/>
        <w:spacing w:after="0" w:line="240" w:lineRule="auto"/>
        <w:ind w:left="1006"/>
        <w:jc w:val="both"/>
        <w:rPr>
          <w:rFonts w:ascii="Bookman Old Style" w:hAnsi="Bookman Old Style"/>
          <w:sz w:val="28"/>
        </w:rPr>
      </w:pPr>
      <w:bookmarkStart w:id="0" w:name="h.gjdgxs"/>
      <w:bookmarkEnd w:id="0"/>
      <w:r w:rsidRPr="00E33351">
        <w:rPr>
          <w:rFonts w:ascii="Bookman Old Style" w:eastAsia="Times New Roman" w:hAnsi="Bookman Old Style" w:cs="Arial"/>
          <w:color w:val="001830"/>
          <w:sz w:val="36"/>
        </w:rPr>
        <w:t>в качестве дисциплинарных воздействий вместо работы и терпеливого объяснения предпочитают силовые методы, особенно физические наказания.</w:t>
      </w:r>
      <w:bookmarkStart w:id="1" w:name="_GoBack"/>
      <w:bookmarkEnd w:id="1"/>
    </w:p>
    <w:sectPr w:rsidR="00975CAB" w:rsidRPr="00E33351" w:rsidSect="00E33351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3AB9"/>
    <w:multiLevelType w:val="multilevel"/>
    <w:tmpl w:val="F09A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DEF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47DEF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335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2020-10-08T09:14:00Z</dcterms:created>
  <dcterms:modified xsi:type="dcterms:W3CDTF">2020-10-08T09:14:00Z</dcterms:modified>
</cp:coreProperties>
</file>