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225"/>
        <w:ind w:firstLine="405" w:left="0" w:right="0"/>
        <w:jc w:val="center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Акция «Сад памяти»</w:t>
      </w:r>
    </w:p>
    <w:p w14:paraId="02000000">
      <w:pPr>
        <w:spacing w:after="225" w:before="225"/>
        <w:ind w:firstLine="405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В честь Великой Победы в России проходит Международная акция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«Сад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Памяти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, цель которой высадить 27 миллионов деревьев в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память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о 27 миллионах погибших в годы Великой Отечественной войны. Каждое дерево — символ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памяти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и благодарности мирных поколений.</w:t>
      </w:r>
    </w:p>
    <w:p w14:paraId="03000000">
      <w:pPr>
        <w:spacing w:after="225" w:before="225"/>
        <w:ind w:firstLine="405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Накануне великого праздника Дня Победы,11 апреля 2023 года, дошкольники старшей группы «Лучики» под руководством воспитателя Шешуковой Ольгой Александровной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, присоединились к Международной акции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«Сад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памяти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и высадили деревья в честь героев ВОВ. Ребята посадили пять деревьев сосны.</w:t>
      </w:r>
    </w:p>
    <w:p w14:paraId="04000000">
      <w:pPr>
        <w:spacing w:after="225" w:before="225"/>
        <w:ind w:firstLine="405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Деревья всегда считались символом продолжения жизни на Земле. Дерево – как объект символизирует, как новую жизнь, так и безусловно,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память о войне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«Сад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Памяти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- это не просто акция, это начало новой традиции, которая призвана сохранить подвиг предков, историю страны и историю каждой семьи. Каждый дошкольник не только оставляет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память о себе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, высаживая зеленый сад, но и способствуют улучшению экологической обстановки и повышению качества среды обитания, формируя экологическую культуру подрастающего поколения.</w:t>
      </w:r>
    </w:p>
    <w:p w14:paraId="05000000">
      <w:pPr>
        <w:pStyle w:val="Style_1"/>
        <w:rPr>
          <w:rFonts w:ascii="Times New Roman" w:hAnsi="Times New Roman"/>
          <w:b w:val="0"/>
          <w:sz w:val="28"/>
        </w:rPr>
      </w:pPr>
      <w:r>
        <w:drawing>
          <wp:inline>
            <wp:extent cx="3771899" cy="50672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771899" cy="50672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1"/>
        <w:rPr>
          <w:rFonts w:ascii="Times New Roman" w:hAnsi="Times New Roman"/>
          <w:b w:val="0"/>
          <w:sz w:val="28"/>
        </w:rPr>
      </w:pPr>
    </w:p>
    <w:p w14:paraId="07000000">
      <w:pPr>
        <w:pStyle w:val="Style_1"/>
        <w:rPr>
          <w:rFonts w:ascii="Times New Roman" w:hAnsi="Times New Roman"/>
          <w:b w:val="0"/>
          <w:sz w:val="28"/>
        </w:rPr>
      </w:pPr>
      <w:r>
        <w:drawing>
          <wp:inline>
            <wp:extent cx="3352800" cy="4495799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352800" cy="4495799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3333749" cy="4476749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333749" cy="44767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1"/>
        <w:rPr>
          <w:rFonts w:ascii="Times New Roman" w:hAnsi="Times New Roman"/>
          <w:b w:val="0"/>
          <w:sz w:val="28"/>
        </w:rPr>
      </w:pPr>
    </w:p>
    <w:sectPr>
      <w:pgSz w:h="16838" w:orient="portrait" w:w="11906"/>
      <w:pgMar w:bottom="1134" w:left="737" w:right="53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2024-01-29T08:29:24Z</dcterms:modified>
</cp:coreProperties>
</file>