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5199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детский сад «Улыбка» </w:t>
      </w: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44"/>
          <w:szCs w:val="44"/>
          <w:shd w:val="clear" w:color="auto" w:fill="FFFFFF"/>
        </w:rPr>
      </w:pPr>
      <w:r w:rsidRPr="007C5199">
        <w:rPr>
          <w:rFonts w:ascii="Times New Roman" w:hAnsi="Times New Roman" w:cs="Times New Roman"/>
          <w:b/>
          <w:color w:val="003399"/>
          <w:sz w:val="44"/>
          <w:szCs w:val="44"/>
          <w:shd w:val="clear" w:color="auto" w:fill="FFFFFF"/>
        </w:rPr>
        <w:t xml:space="preserve">Консультация для родителей </w:t>
      </w:r>
    </w:p>
    <w:p w:rsidR="007C5199" w:rsidRPr="007C5199" w:rsidRDefault="007C5199" w:rsidP="007C51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44"/>
          <w:szCs w:val="44"/>
          <w:shd w:val="clear" w:color="auto" w:fill="FFFFFF"/>
        </w:rPr>
      </w:pPr>
      <w:r w:rsidRPr="007C5199">
        <w:rPr>
          <w:rFonts w:ascii="Times New Roman" w:hAnsi="Times New Roman" w:cs="Times New Roman"/>
          <w:b/>
          <w:color w:val="003399"/>
          <w:sz w:val="44"/>
          <w:szCs w:val="44"/>
          <w:shd w:val="clear" w:color="auto" w:fill="FFFFFF"/>
        </w:rPr>
        <w:t>«Научим детей трудиться»</w:t>
      </w: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5199">
        <w:rPr>
          <w:rFonts w:ascii="Times New Roman" w:eastAsia="Calibri" w:hAnsi="Times New Roman" w:cs="Times New Roman"/>
          <w:sz w:val="28"/>
          <w:szCs w:val="28"/>
        </w:rPr>
        <w:t>Воспитатель: Завьялова Виктория Рамазановна</w:t>
      </w: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5199" w:rsidRPr="007C5199" w:rsidRDefault="007C5199" w:rsidP="007C5199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5199">
        <w:rPr>
          <w:rFonts w:ascii="Times New Roman" w:eastAsia="Calibri" w:hAnsi="Times New Roman" w:cs="Times New Roman"/>
          <w:sz w:val="28"/>
          <w:szCs w:val="28"/>
        </w:rPr>
        <w:t>Павловск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3C028D" w:rsidRPr="003C028D" w:rsidRDefault="003C028D" w:rsidP="003C028D">
      <w:pPr>
        <w:shd w:val="clear" w:color="auto" w:fill="FFFFFF"/>
        <w:spacing w:after="0" w:line="240" w:lineRule="auto"/>
        <w:jc w:val="center"/>
        <w:rPr>
          <w:b/>
          <w:color w:val="003399"/>
          <w:sz w:val="28"/>
          <w:szCs w:val="28"/>
          <w:u w:val="single"/>
          <w:shd w:val="clear" w:color="auto" w:fill="FFFFFF"/>
        </w:rPr>
      </w:pPr>
    </w:p>
    <w:p w:rsidR="003C028D" w:rsidRPr="003C028D" w:rsidRDefault="003C028D" w:rsidP="003C02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значит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подготовить ребенка к жизни? В чем главный залог того, что эта столь дорогая для нас жизнь будет прожита красиво, ярко, небесполезно? Вероятно, мы не ошибемся, если скажем: главное - научить любить труд и находить в нем источник радости.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Детский труд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привлечение детей к работе на регулярной основе.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Дошкольникам доступен легкий хозяйственно-бытовой труд. Участие в нем имеет огромное воспитательное значение. Именно с помощью такого труда устанавливаются у ребенка взаимоотношения с окружающими его людьми.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вместе с другими детьми, помогая им и получая их помощь, ребенок становится более отзывчивым, чутким. Ежедневное решение той или иной практической задачи развивает умственные способности, любознательность, настойчивость.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детей дошкольного возраста легко вызвать желание работать, участвовать даже в тех видах труда, которые им еще </w:t>
      </w:r>
      <w:proofErr w:type="gramStart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 доступны</w:t>
      </w:r>
      <w:proofErr w:type="gramEnd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гораздо труднее добиться, чтобы желание это было устойчивым. С азартом взявшись за дело, малыш способен быстро охладеть к нему, отвлечься, заняться чем-нибудь другим.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малыша важнейшее средство трудового воспитания - игра.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задачей трудового воспитания является формирование правильного отношения детей к труду. Она может быть успешно решена только на основе учета особенностей этой деятельности в сравнении с игрой, занятиями, на основе учета возрастных особенностей ребенка.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уметь вовремя прийти ребенку на помощь, терпеливо напоминать, что и как надо делать его, замечая даже самые маленькие достижения.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детей включают в совместный </w:t>
      </w:r>
      <w:proofErr w:type="gramStart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доступный труд, они трудятся с большим желанием, стремятся выполнить работу лучше и сделать больше.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детей в труд взрослых на практике реализуется двумя путями: во время наблюдений и экскурсий, когда даются сведения о работе тружеников ближайшего окружения, и при организации совместной трудовой деятельности </w:t>
      </w:r>
      <w:proofErr w:type="gramStart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чаще рассказывать о пользе, которую они приносят взрослым, участвуя с ними в общем труде. Постепенно дети будут осознавать, как можно помогать окружающим, приносить радость, заботиться о них. Таким образом, совместный труд взрослого и детей является одной из весьма действенных форм организации трудовой деятельности детей, позволяющей формировать у них любовь и уважение к труду и людям труда.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трудового воспитания детей - это формирования у них нравственных ориентиров, трудолюбия, осознания полезности труда.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 деятельность дошкольника, умело руководимая взрослыми, оказывает существенное влияние на развитие волевых черт ребёнка, его мышления, речи, памяти, внимания, воображения.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Воспитываем у детей желание принимать посильное участие в трудовой деятельности.</w:t>
      </w:r>
    </w:p>
    <w:p w:rsidR="003C028D" w:rsidRPr="003C028D" w:rsidRDefault="003C028D" w:rsidP="003C02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4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Самообслуживание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одеваются и раздеваются в определенной последовательности (надевать и снимать одежду, расстегивать и застегивать пуговицы, складывать, вешать предметы одежды и т. п.)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Воспитываем опрятность, умение замечать непорядок в одежде и устранять его при небольшой помощи взрослых.</w:t>
      </w:r>
    </w:p>
    <w:p w:rsidR="003C028D" w:rsidRPr="003C028D" w:rsidRDefault="003C028D" w:rsidP="003C02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4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Хозяйственно-бытовой труд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выполнение элементарных поручений: готовить материалы к занятиям (кисти, доски для лепки и пр.), после игры убирать на место игрушки, строительный материал.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Соблюдают порядок и чистоту в помещении.</w:t>
      </w:r>
    </w:p>
    <w:p w:rsidR="003C028D" w:rsidRPr="003C028D" w:rsidRDefault="003C028D" w:rsidP="003C028D">
      <w:pPr>
        <w:shd w:val="clear" w:color="auto" w:fill="FFFFFF"/>
        <w:spacing w:after="0" w:line="240" w:lineRule="auto"/>
        <w:ind w:firstLine="18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Оказывают посильную помощь взрослым, бережно относятся к результатам их труда. Помогают накрывать стол к завтраку, обеду, ужину.</w:t>
      </w:r>
    </w:p>
    <w:p w:rsidR="003C028D" w:rsidRPr="003C028D" w:rsidRDefault="003C028D" w:rsidP="003C02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44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 природе</w:t>
      </w:r>
    </w:p>
    <w:p w:rsidR="003C028D" w:rsidRPr="003C028D" w:rsidRDefault="003C028D" w:rsidP="003C02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взрослого ребенок могут кормить рыб, птиц, поливать комнатные растения, растения на грядках, сажать лук, собирать овощи, расчищать дорожки от снега, счищать его со скамеек.</w:t>
      </w:r>
    </w:p>
    <w:p w:rsidR="003C028D" w:rsidRPr="003C028D" w:rsidRDefault="003C028D" w:rsidP="003C02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полюбит труд, если: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приобщать его к труду как можно раньше;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трудиться вместе с ним;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дать ему постоянное поручение;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прививать навыки культуры труда;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поручать работу с достаточной нагрузкой;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показывать общественную значимость труда 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его важность и необходимость для других.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02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Нельзя: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наказывать трудом;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торопить ребенка в ходе трудовой деятельности;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давать непосильные поручения;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допускать отступления от принятых требований;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забывать благодарить за помощь. Прежде, чем ребенок начинает трудиться: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сообщите цель поручения, объясните его необходимость;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помогите приготовить орудия труда;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напомните или, если это необходимо, покажите трудовые действия.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процессе работы, если необходимо, помогите ребенку, но помните: все что ребенок может сделать, он должен делать сам.</w:t>
      </w:r>
      <w:r w:rsidRPr="003C02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выполнения поручения поблагодарите ребенка, оцените его труд; помните, что главный критерий оценки — трудовая активность, усилия ребенка.</w:t>
      </w:r>
    </w:p>
    <w:p w:rsidR="003C028D" w:rsidRDefault="003C028D"/>
    <w:sectPr w:rsidR="003C028D" w:rsidSect="00D41494">
      <w:pgSz w:w="11906" w:h="16838"/>
      <w:pgMar w:top="709" w:right="850" w:bottom="709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5DE0"/>
    <w:multiLevelType w:val="multilevel"/>
    <w:tmpl w:val="7E423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887DCD"/>
    <w:multiLevelType w:val="multilevel"/>
    <w:tmpl w:val="FA9274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F63E1B"/>
    <w:multiLevelType w:val="multilevel"/>
    <w:tmpl w:val="8C507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28D"/>
    <w:rsid w:val="00343A27"/>
    <w:rsid w:val="003C028D"/>
    <w:rsid w:val="007C5199"/>
    <w:rsid w:val="00D41494"/>
    <w:rsid w:val="00E8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C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C028D"/>
  </w:style>
  <w:style w:type="character" w:customStyle="1" w:styleId="c5">
    <w:name w:val="c5"/>
    <w:basedOn w:val="a0"/>
    <w:rsid w:val="003C028D"/>
  </w:style>
  <w:style w:type="character" w:customStyle="1" w:styleId="c0">
    <w:name w:val="c0"/>
    <w:basedOn w:val="a0"/>
    <w:rsid w:val="003C028D"/>
  </w:style>
  <w:style w:type="paragraph" w:customStyle="1" w:styleId="c3">
    <w:name w:val="c3"/>
    <w:basedOn w:val="a"/>
    <w:rsid w:val="003C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C028D"/>
  </w:style>
  <w:style w:type="paragraph" w:customStyle="1" w:styleId="c15">
    <w:name w:val="c15"/>
    <w:basedOn w:val="a"/>
    <w:rsid w:val="003C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C02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9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ggggg</cp:lastModifiedBy>
  <cp:revision>4</cp:revision>
  <cp:lastPrinted>2021-11-06T04:53:00Z</cp:lastPrinted>
  <dcterms:created xsi:type="dcterms:W3CDTF">2021-11-06T04:48:00Z</dcterms:created>
  <dcterms:modified xsi:type="dcterms:W3CDTF">2024-04-03T10:33:00Z</dcterms:modified>
</cp:coreProperties>
</file>