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17" w:rsidRDefault="00296917" w:rsidP="00296917">
      <w:pPr>
        <w:ind w:firstLine="567"/>
        <w:jc w:val="center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296917" w:rsidRDefault="00296917" w:rsidP="00296917">
      <w:pPr>
        <w:ind w:firstLine="567"/>
        <w:jc w:val="center"/>
        <w:rPr>
          <w:rFonts w:ascii="Bahnschrift" w:hAnsi="Bahnschrift"/>
          <w:b/>
          <w:color w:val="00B050"/>
          <w:sz w:val="40"/>
          <w:szCs w:val="40"/>
        </w:rPr>
      </w:pPr>
    </w:p>
    <w:p w:rsidR="009A0B43" w:rsidRDefault="009A0B43" w:rsidP="00296917">
      <w:pPr>
        <w:ind w:firstLine="567"/>
        <w:jc w:val="center"/>
        <w:rPr>
          <w:rFonts w:ascii="Bahnschrift" w:hAnsi="Bahnschrift"/>
          <w:b/>
          <w:color w:val="00B050"/>
          <w:sz w:val="40"/>
          <w:szCs w:val="40"/>
        </w:rPr>
      </w:pPr>
    </w:p>
    <w:p w:rsidR="009A0B43" w:rsidRDefault="009A0B43" w:rsidP="00296917">
      <w:pPr>
        <w:ind w:firstLine="567"/>
        <w:jc w:val="center"/>
        <w:rPr>
          <w:rFonts w:ascii="Bahnschrift" w:hAnsi="Bahnschrift"/>
          <w:b/>
          <w:color w:val="00B050"/>
          <w:sz w:val="40"/>
          <w:szCs w:val="40"/>
        </w:rPr>
      </w:pPr>
    </w:p>
    <w:p w:rsidR="009A0B43" w:rsidRDefault="009A0B43" w:rsidP="00296917">
      <w:pPr>
        <w:ind w:firstLine="567"/>
        <w:jc w:val="center"/>
        <w:rPr>
          <w:rFonts w:ascii="Bahnschrift" w:hAnsi="Bahnschrift"/>
          <w:b/>
          <w:color w:val="00B050"/>
          <w:sz w:val="40"/>
          <w:szCs w:val="40"/>
        </w:rPr>
      </w:pPr>
    </w:p>
    <w:p w:rsidR="009A0B43" w:rsidRPr="00296917" w:rsidRDefault="009A0B43" w:rsidP="00296917">
      <w:pPr>
        <w:ind w:firstLine="567"/>
        <w:jc w:val="center"/>
        <w:rPr>
          <w:rFonts w:ascii="Bahnschrift" w:hAnsi="Bahnschrift"/>
          <w:b/>
          <w:color w:val="00B050"/>
          <w:sz w:val="40"/>
          <w:szCs w:val="40"/>
        </w:rPr>
      </w:pPr>
    </w:p>
    <w:p w:rsidR="00296917" w:rsidRPr="00296917" w:rsidRDefault="00296917" w:rsidP="00296917">
      <w:pPr>
        <w:ind w:firstLine="567"/>
        <w:jc w:val="center"/>
        <w:rPr>
          <w:rFonts w:ascii="Bahnschrift" w:hAnsi="Bahnschrift"/>
          <w:b/>
          <w:color w:val="00B050"/>
          <w:sz w:val="40"/>
          <w:szCs w:val="40"/>
        </w:rPr>
      </w:pPr>
      <w:r w:rsidRPr="00296917">
        <w:rPr>
          <w:rFonts w:ascii="Bahnschrift" w:hAnsi="Bahnschrift"/>
          <w:b/>
          <w:color w:val="00B050"/>
          <w:sz w:val="40"/>
          <w:szCs w:val="40"/>
        </w:rPr>
        <w:t>Консультация для родителей «Почему ребенку важно ходить в сад?»</w:t>
      </w:r>
    </w:p>
    <w:p w:rsid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</w:p>
    <w:p w:rsidR="00296917" w:rsidRDefault="00296917" w:rsidP="00296917">
      <w:pPr>
        <w:ind w:firstLine="567"/>
        <w:jc w:val="right"/>
        <w:rPr>
          <w:rFonts w:ascii="Bahnschrift" w:hAnsi="Bahnschrift"/>
          <w:sz w:val="28"/>
          <w:szCs w:val="28"/>
        </w:rPr>
      </w:pPr>
      <w:r>
        <w:rPr>
          <w:rFonts w:ascii="Bahnschrift" w:hAnsi="Bahnschrift"/>
          <w:sz w:val="28"/>
          <w:szCs w:val="28"/>
        </w:rPr>
        <w:t>Воспитатель:</w:t>
      </w:r>
    </w:p>
    <w:p w:rsidR="00296917" w:rsidRDefault="00296917" w:rsidP="00296917">
      <w:pPr>
        <w:ind w:firstLine="567"/>
        <w:jc w:val="right"/>
        <w:rPr>
          <w:rFonts w:ascii="Bahnschrift" w:hAnsi="Bahnschrift"/>
          <w:sz w:val="28"/>
          <w:szCs w:val="28"/>
        </w:rPr>
      </w:pPr>
      <w:r>
        <w:rPr>
          <w:rFonts w:ascii="Bahnschrift" w:hAnsi="Bahnschrift"/>
          <w:sz w:val="28"/>
          <w:szCs w:val="28"/>
        </w:rPr>
        <w:t>Шпунарь Н.Н.</w:t>
      </w: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Default="009A0B43" w:rsidP="009A0B43">
      <w:pPr>
        <w:ind w:firstLine="567"/>
        <w:jc w:val="center"/>
        <w:rPr>
          <w:rFonts w:ascii="Bahnschrift" w:hAnsi="Bahnschrift"/>
          <w:sz w:val="28"/>
          <w:szCs w:val="28"/>
        </w:rPr>
      </w:pPr>
      <w:r>
        <w:rPr>
          <w:rFonts w:ascii="Bahnschrift" w:hAnsi="Bahnschrift"/>
          <w:sz w:val="28"/>
          <w:szCs w:val="28"/>
        </w:rPr>
        <w:t>2020 год</w:t>
      </w:r>
    </w:p>
    <w:p w:rsidR="009A0B43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</w:p>
    <w:p w:rsidR="009A0B43" w:rsidRPr="00296917" w:rsidRDefault="009A0B43" w:rsidP="00296917">
      <w:pPr>
        <w:ind w:firstLine="567"/>
        <w:jc w:val="right"/>
        <w:rPr>
          <w:rFonts w:ascii="Bahnschrift" w:hAnsi="Bahnschrift"/>
          <w:sz w:val="28"/>
          <w:szCs w:val="28"/>
        </w:rPr>
      </w:pPr>
      <w:bookmarkStart w:id="0" w:name="_GoBack"/>
      <w:bookmarkEnd w:id="0"/>
    </w:p>
    <w:p w:rsidR="009A0B43" w:rsidRPr="009A0B43" w:rsidRDefault="009A0B43" w:rsidP="009A0B43">
      <w:pPr>
        <w:ind w:firstLine="567"/>
        <w:jc w:val="center"/>
        <w:rPr>
          <w:rFonts w:ascii="Bahnschrift" w:hAnsi="Bahnschrift"/>
          <w:color w:val="00B050"/>
          <w:sz w:val="32"/>
          <w:szCs w:val="32"/>
        </w:rPr>
      </w:pPr>
      <w:r w:rsidRPr="009A0B43">
        <w:rPr>
          <w:rFonts w:ascii="Bahnschrift" w:hAnsi="Bahnschrift"/>
          <w:color w:val="00B050"/>
          <w:sz w:val="32"/>
          <w:szCs w:val="32"/>
        </w:rPr>
        <w:t>Консультация для родителей «Почему ребенку важно ходить в сад?»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Зачем ребенку нужен детский сад — Зачем ребенку нужен детский сад? Насколько важно для ребенка общение со сверстниками с самого раннего возраста? Разбираем сложные вопросы детского воспитания. Мамина забота – главное в жизни малыша. До 3-х лет дитя постоянно нуждается в матери. По мере роста чадо расширяет свое жизненное пространство и круг общения, больше контактирует с внешним миром. Материнские объятия становятся тесны. Чтобы физическое, интеллектуальное, эмоциональное развитие ребенка было гармоничным, ему необходимо взаимодействие со сверстниками, правильное и систематическое обучение, некоторая доля самостоятельности, достаточная активность.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Что будет если ребенок не будет ходить в детский сад?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Пропускать занятия — Основание. ФЗ об образовании ст.43 ч.5, ст.61 Как это работает. Родители не обязаны водить ребенка в детский сад каждый день. Пропускать занятия в детском саду можно. За это не отчислят и не накажут. Такого основания для отчисления из садика в законе нет.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Конечно, лучше стараться соблюдать распорядок дня, чтобы ребенок приходил в детский сад к началу занятий и успевал поспать и поесть. Но если надо забрать ребенка из садика в обед и отвести на занятия в спортивную секцию или музыкальную школу, никто этого не запретит. Если ребенок отсутствует долго, может понадобиться заявление на имя заведующего детским садом.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Воспитатели следят, чтобы с детьми все было в порядке, а за воспитателями следят в администрации. Поэтому такую отчетность проверяют. В садике должны быть уверены, что ребенок жив и здоров и за него можно не переживать. За пропущенные дни занятий обычно не нужно платить.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Однако это зависит от условий в договоре.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Например, в частных садах может быть ограничение, на сколько дней можно забрать ребенка из детского сада и не платить за обучение.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Если ребенок не ходил в садик несколько дней, могут попросить справку от педиатра, что ребенок ничем не болел.</w:t>
      </w:r>
    </w:p>
    <w:p w:rsid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Сколько точно дней можно пропустить, должно быть написано в договоре с детским садом.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lastRenderedPageBreak/>
        <w:t xml:space="preserve">В </w:t>
      </w:r>
      <w:proofErr w:type="spellStart"/>
      <w:r w:rsidRPr="00296917">
        <w:rPr>
          <w:rFonts w:ascii="Bahnschrift" w:hAnsi="Bahnschrift"/>
          <w:sz w:val="28"/>
          <w:szCs w:val="28"/>
        </w:rPr>
        <w:t>санпине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для детских садов есть норма про пять дней, но он действует только до 1 января 2021 года. Поэтому руководствоваться нужно правилами того детского сада, куда ходит ваш ребенок. См. также: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Нужно ли ребенку ходить в детский сад?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Рано или поздно этот вопрос возникает в каждой семье. И в принципе есть один короткий ответ: посещение детского сада для всех без исключения детей не обязательно.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В чем плюсы детского сада?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Интеллектуальное развитие — Помимо прочего, в детском саду ребенок получает необходимое для своего возраста интеллектуальное и физическое развитие. Конечно, заниматься с ним рисованием, лепкой и пением можно и дома, но, к сожалению, такая возможность есть не у всех родителей.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Но надо отметить, что заниматься дома нужно даже с теми детьми, которые ходят в садик.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Просто вы будете тратить на это гораздо меньше времени, чем родители, которые никуда не водят своего ребенка.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Что касается физического развития, во многих детских садах проводятся занятия по физкультуре, которые необходимы растущему организму.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Да, отсутствие «</w:t>
      </w:r>
      <w:proofErr w:type="spellStart"/>
      <w:r w:rsidRPr="00296917">
        <w:rPr>
          <w:rFonts w:ascii="Bahnschrift" w:hAnsi="Bahnschrift"/>
          <w:sz w:val="28"/>
          <w:szCs w:val="28"/>
        </w:rPr>
        <w:t>физ-ры</w:t>
      </w:r>
      <w:proofErr w:type="spellEnd"/>
      <w:r w:rsidRPr="00296917">
        <w:rPr>
          <w:rFonts w:ascii="Bahnschrift" w:hAnsi="Bahnschrift"/>
          <w:sz w:val="28"/>
          <w:szCs w:val="28"/>
        </w:rPr>
        <w:t>» можно компенсировать занятиями в спортивной секции или танцевальной школе, однако их хотят и могут посещать далеко не все дети.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Что развивает детский сад?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Роль детского сада в развитии — Пребывание ребенка в детском саду значительно влияет на его развитие. Именно в этом учреждении развиваются основные психологические процессы малыша, происходит его становление, как личности; обновляются и дополняются знания, получаемые от родителей.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Основные направления развития детей в детском саду – речевое, социальное, интеллектуальное, физическое, эмоциональное и творческое.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Каждая из этих сфер способствует всестороннему детскому развитию у ребенка: • Основных знаний, необходимых для пребывания в социуме.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Творческого потенциала.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lastRenderedPageBreak/>
        <w:t>Способности контролировать эмоции, правильно их выражать.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• Физической формы, которая предопределяет хорошее самочувствие, полноценную активность органов. • Элементарных навыков, которым находится ежедневное применение на практике. Совместно методы, которые применяют во время обучения малышей в детских садах, выполняют несколько большую функцию, чем просто подготовка к поступлению в школу.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Чем можно заменить детский сад?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Домашнее воспитание — Вместо детского сада некоторые родители выбирают домашнее обучение и воспитание, что является самым бюджетным вариантом.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Плюсы: развитием ребёнка занимается родитель в домашних условиях, в связи с чем не требуется время на адаптацию к новой среде; бесплатность обучения.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Минусы: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у ребёнка не остаётся естественной возможности интегрироваться в общество других детей и взрослых;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при поступлении в школу у ребёнка могут возникнуть проблемы в поведении и общении с одноклассниками;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отсутствие у взрослого должной квалификации затруднит самостоятельному обучению ребёнка всем азам дошкольного образования;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взрослому ребёнку общения только с родителями и близкими родственниками будет не хватать для естественного развития.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Нужно ли ребенку отдыхать от садика</w:t>
      </w:r>
      <w:r w:rsidRPr="00296917">
        <w:rPr>
          <w:rFonts w:ascii="Bahnschrift" w:hAnsi="Bahnschrift"/>
          <w:sz w:val="28"/>
          <w:szCs w:val="28"/>
        </w:rPr>
        <w:t>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Многих родителей беспокоит вопрос проведения летнего отдыха и возможность посещения ребёнком детского сада в летние месяцы, особенно, если родители работают, а ребёнка не с кем оставить. И чем ближе лето, тем острее стоит этот вопрос. Безусловно, самый лучший отдых для дошкольника — это быть вместе с мамой и папой, а может быть, сначала с мамой, потом с папой, и таким образом, почти всё лето ребёнок будет отдыхать от детского сада.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Да-да, от детского сада тоже нужно отдыхать. А самый лучший отдых — это уехать из шумного города на дачу, в деревню, ближе к лесу или к морю. Ребёнку будет интересно там, где будут его самые близкие люди — </w:t>
      </w:r>
      <w:r w:rsidRPr="00296917">
        <w:rPr>
          <w:rFonts w:ascii="Bahnschrift" w:hAnsi="Bahnschrift"/>
          <w:sz w:val="28"/>
          <w:szCs w:val="28"/>
        </w:rPr>
        <w:lastRenderedPageBreak/>
        <w:t>его родители, уделяющие ему много своего внимания и времени. Конечно, детский сад — это очень важно для ребёнка.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Здесь каждый малыш гарантированно </w:t>
      </w:r>
      <w:proofErr w:type="spellStart"/>
      <w:r w:rsidRPr="00296917">
        <w:rPr>
          <w:rFonts w:ascii="Bahnschrift" w:hAnsi="Bahnschrift"/>
          <w:sz w:val="28"/>
          <w:szCs w:val="28"/>
        </w:rPr>
        <w:t>ролучит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и заботу, и присмотр, и </w:t>
      </w:r>
      <w:proofErr w:type="gramStart"/>
      <w:r w:rsidRPr="00296917">
        <w:rPr>
          <w:rFonts w:ascii="Bahnschrift" w:hAnsi="Bahnschrift"/>
          <w:sz w:val="28"/>
          <w:szCs w:val="28"/>
        </w:rPr>
        <w:t>весёлые игры</w:t>
      </w:r>
      <w:proofErr w:type="gramEnd"/>
      <w:r w:rsidRPr="00296917">
        <w:rPr>
          <w:rFonts w:ascii="Bahnschrift" w:hAnsi="Bahnschrift"/>
          <w:sz w:val="28"/>
          <w:szCs w:val="28"/>
        </w:rPr>
        <w:t xml:space="preserve"> и физическое развитие, и полноценное правильное питание. В то же время у родителей во время отпуска </w:t>
      </w:r>
      <w:proofErr w:type="spellStart"/>
      <w:r w:rsidRPr="00296917">
        <w:rPr>
          <w:rFonts w:ascii="Bahnschrift" w:hAnsi="Bahnschrift"/>
          <w:sz w:val="28"/>
          <w:szCs w:val="28"/>
        </w:rPr>
        <w:t>ппоявляется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время заняться запланированными делами, не отвлекаясь на ребёнка.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Казалось бы, всё правильно и логично, а главное, удобно для вас и для ребёнка. Но так ли это на самом деле? Посмотрим на данную </w:t>
      </w:r>
      <w:proofErr w:type="gramStart"/>
      <w:r w:rsidRPr="00296917">
        <w:rPr>
          <w:rFonts w:ascii="Bahnschrift" w:hAnsi="Bahnschrift"/>
          <w:sz w:val="28"/>
          <w:szCs w:val="28"/>
        </w:rPr>
        <w:t>ситуацию</w:t>
      </w:r>
      <w:proofErr w:type="gramEnd"/>
      <w:r w:rsidRPr="00296917">
        <w:rPr>
          <w:rFonts w:ascii="Bahnschrift" w:hAnsi="Bahnschrift"/>
          <w:sz w:val="28"/>
          <w:szCs w:val="28"/>
        </w:rPr>
        <w:t xml:space="preserve"> с другой стороны. Каждый будний день вы просыпаетесь, собираетесь и едете на работу. Большинство родителей заняты до пяти-шести часов вечера, а дома вечером, конечно, вас тоже ждут домашние дела.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Признаемся честно: каждый из нас устаёт </w:t>
      </w:r>
      <w:proofErr w:type="spellStart"/>
      <w:r w:rsidRPr="00296917">
        <w:rPr>
          <w:rFonts w:ascii="Bahnschrift" w:hAnsi="Bahnschrift"/>
          <w:sz w:val="28"/>
          <w:szCs w:val="28"/>
        </w:rPr>
        <w:t>насвоей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работе. Каждый из нас с нетерпением ждёт выходные, праздничные дни и отпуск, чтобы получше выспаться, отдохнуть, заняться теми делами, которые запланировали вы, а не теми, которые требуется выполнять по работе.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Но выходные часто тоже оказываются распланированными: съездить к бабушке, помочь ей по хозяйству или с ремонтом.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Починить автомобиль и пр.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И иногда у многих взрослых проскальзывает мысль: «Как хорошо быть ребёнком.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Ходишь себе в садик и всё.» А вот и не всё.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Стоит понять и принять мысль, что ваш ребёнок устаёт не меньше вас.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Поскольку детей в группе много, то и шума в ней достаточно. Снова обратимся к вашему опыту: вспомните, как вы устаёте от шума в очереди, в транспорте, в торговом центре, на работе. А ваш ребёнок живёт в шуме пять дней в неделю, одиннадцать-двенадцать месяцев </w:t>
      </w:r>
      <w:proofErr w:type="spellStart"/>
      <w:r w:rsidRPr="00296917">
        <w:rPr>
          <w:rFonts w:ascii="Bahnschrift" w:hAnsi="Bahnschrift"/>
          <w:sz w:val="28"/>
          <w:szCs w:val="28"/>
        </w:rPr>
        <w:t>вгоду</w:t>
      </w:r>
      <w:proofErr w:type="spellEnd"/>
      <w:r w:rsidRPr="00296917">
        <w:rPr>
          <w:rFonts w:ascii="Bahnschrift" w:hAnsi="Bahnschrift"/>
          <w:sz w:val="28"/>
          <w:szCs w:val="28"/>
        </w:rPr>
        <w:t>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Посещение детского сада для дошкольников — это самая настоящая работа.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Посудите сами — им приходится рано просыпаться.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И ранний подъём совершенно не учитывает биоритмы ребёнка.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Если «жаворонкам» рано вставать не тяжело, то «совам» крайне затруднительно.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lastRenderedPageBreak/>
        <w:t xml:space="preserve">Просыпаясь на час-два раньше своего оптимального времени, дети находятся в вялом состоянии и в плохом расположении духа почти целый день, «просыпаясь» </w:t>
      </w:r>
      <w:proofErr w:type="spellStart"/>
      <w:r w:rsidRPr="00296917">
        <w:rPr>
          <w:rFonts w:ascii="Bahnschrift" w:hAnsi="Bahnschrift"/>
          <w:sz w:val="28"/>
          <w:szCs w:val="28"/>
        </w:rPr>
        <w:t>лиш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после тихого часа.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Режим дня для детей в детском саду стандартизирован. В принципе, половина детей чувствует себя комфортно, но другая половина страдает. Кому-то слишком легко </w:t>
      </w:r>
      <w:proofErr w:type="spellStart"/>
      <w:r w:rsidRPr="00296917">
        <w:rPr>
          <w:rFonts w:ascii="Bahnschrift" w:hAnsi="Bahnschrift"/>
          <w:sz w:val="28"/>
          <w:szCs w:val="28"/>
        </w:rPr>
        <w:t>придерживатьс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графика и темпа образовательной деятельности. </w:t>
      </w:r>
      <w:proofErr w:type="spellStart"/>
      <w:r w:rsidRPr="00296917">
        <w:rPr>
          <w:rFonts w:ascii="Bahnschrift" w:hAnsi="Bahnschrift"/>
          <w:sz w:val="28"/>
          <w:szCs w:val="28"/>
        </w:rPr>
        <w:t>ругим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тяжело, поэтому, становится неинтересно.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Какая польза от детского сада</w:t>
      </w:r>
      <w:r w:rsidRPr="00296917">
        <w:rPr>
          <w:rFonts w:ascii="Bahnschrift" w:hAnsi="Bahnschrift"/>
          <w:sz w:val="28"/>
          <w:szCs w:val="28"/>
        </w:rPr>
        <w:t>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Развиваем правильно — Родители из лучших побуждений часто стремятся сделать своего малыша чемпионом по боксу, полиглотом, гениальным математиком или виртуозом-скрипачом. Иногда у ребенка нет свободной минуты, чтобы просто поиграть любимой машинкой или куклой, его время расписано по секундам.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В саду воспитатели знают, что необходимо детскому организму в определенном возрасте, сколько времени он должен учиться новому, сколько – играть и отдыхать. В погоне за модой родители отдают детишек на плавание, балет, верховую езду, английский или китайский без учета склонностей и желаний чада. Детский ум не подготовлен к восприятию сложной информации, которую пытаются навязать ему мамы и папы.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В дошкольном учреждении педагоги способны разглядеть в малыше способности к творчеству, изучению языков или занятиям спортом. Если малыш рвется к мольберту и краскам, они дадут ему возможность порисовать, но не станут заставлять часами разучивать гаммы.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Бесспорно, садик полезен для ребенка. Он учит малыша адаптироваться, заводить контакты, общаться, жить в обществе. Без этих навыков ребенку будет сложно отправляться в первый класс и жить дальше.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В каком возрасте лучше отдавать ребенка в детский сад советы психолога?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В каком возрасте детей берут в детский сад — Оптимальным считается промежуток от 1,5 до 3 лет. Раньше у многих еще не сформировался комплекс навыков простейшего самообслуживания. Позже уже появляется привычка быть в центре внимания семьи, что затрудняет адаптацию. Если позволяют обстоятельства, то лучше начинать посещение с последнего месяца лета и плавно входить в осеннее межсезонье. Так болезней будет меньше, а положительных эмоций от нового места и компании сверстников – больше.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lastRenderedPageBreak/>
        <w:t>В каком месяце лучше отдавать ребенка в садик?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Елена Павлова, руководитель логопедической службы ГБОУ Романовская школа — По своему опыту могу сказать, что ребенка можно отдавать в детский сад в любое время года. Вообще, продолжительность и масштаб адаптации у любого дошкольника зависят от множества факторов.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Это, безусловно, и особенности ребенка, и отношения в семье, и окружение, и квалификация педагогов. Есть дошкольные учреждения, которые посещают дети с ограниченными возможностями здоровья, имея соответствующее заключение. Они сразу попадают под пристальное наблюдение педагогов, специалистов, которые делают период адаптации более коротким и успешным.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Малыши, у которых индивидуальные особенности проявляются во время посещения детского сада, выявляются педагогами в процессе работы и также находятся под наблюдением. Как видим, время года в данном вопросе никакой роли не играет. Если заранее известно, что ребенок попадет в новую группу к осени, он может в рамках адаптации посещать сад в июне, тем более солнечная погода всегда благоприятно влияет на любого ребенка.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Однако не стоит забывать, что дошкольные учреждения являются образовательными с определенными годовыми программами.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И если ребенок начинает посещать сад со всеми одновременно в сентябре, он в таком же объеме, как и другие дети, получает информацию.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Но так как каждый ребенок уникален и индивидуален, я бы не стала категорично утверждать, что посещение детского сада с середины учебного года будет не столь продуктивным.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Отмечу еще одну интересную закономерность и наблюдение наших воспитателей. Если оба родителя работают, они заинтересованы в успешном посещении детского сада, то они сами смогут психологически настроить на легкую адаптацию к садику своего ребенка, и малыш на самом деле довольно легко перенесет этот процесс.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Сентябрь — как правило, «пиковый» месяц в детском саду. Большинство детишек возвращаются в города именно в это время. Многие малыши идут первый раз в садик именно осенью. И привыкание у всех происходит по-разному: у кого-то быстрее, у кого-то медленнее; у кого-то со слезами, у кого-то — без. Адаптация целой группы в «один день» — это довольно тяжело для всех: для детей, родителей и воспитателей.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lastRenderedPageBreak/>
        <w:t>Малыши подвержены «эмоциональному заражению». Когда, например, начинает плакать один ребенок, остальные тут же подхватывают. К сожалению, далеко не во всех садах есть отлаженные технологии адаптации, которые позволяют максимально быстро и безболезненно ввести детей в жизнь детского учреждения.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Чем занимаются дети в детских садах?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Как известно, в задачи детского садика входит не только присмотр за детьми и их кормление, но также и занятия с детьми, цель которых – всестороннее развитие как физических, так и умственных способностей малышей. Конечно же, большую часть занятий с детьми проводят специалисты – дефектологи, психологи и логопеды.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Сколько длится период адаптации в детском саду?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Обычно адаптация проходит за 3-4 недели, но случается, что она растягивается на 3-4 месяца.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Чему учит детей воспитатель?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Основные идеи —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 xml:space="preserve">Детский сад – место, где большинство из нас проводит те несколько лет, когда закладываются основы нашего поведения, а также возникают психологические проблемы и </w:t>
      </w:r>
      <w:proofErr w:type="spellStart"/>
      <w:proofErr w:type="gramStart"/>
      <w:r w:rsidRPr="00296917">
        <w:rPr>
          <w:rFonts w:ascii="Bahnschrift" w:hAnsi="Bahnschrift"/>
          <w:sz w:val="28"/>
          <w:szCs w:val="28"/>
        </w:rPr>
        <w:t>страхи.В</w:t>
      </w:r>
      <w:proofErr w:type="spellEnd"/>
      <w:proofErr w:type="gramEnd"/>
      <w:r w:rsidRPr="00296917">
        <w:rPr>
          <w:rFonts w:ascii="Bahnschrift" w:hAnsi="Bahnschrift"/>
          <w:sz w:val="28"/>
          <w:szCs w:val="28"/>
        </w:rPr>
        <w:t xml:space="preserve"> детском саду мы осваиваем три основных умения: взаимодействие с социумом (властью и правилами), навыки общения и сотрудничества, адаптация к новым </w:t>
      </w:r>
      <w:proofErr w:type="spellStart"/>
      <w:r w:rsidRPr="00296917">
        <w:rPr>
          <w:rFonts w:ascii="Bahnschrift" w:hAnsi="Bahnschrift"/>
          <w:sz w:val="28"/>
          <w:szCs w:val="28"/>
        </w:rPr>
        <w:t>условиям.Выбранные</w:t>
      </w:r>
      <w:proofErr w:type="spellEnd"/>
      <w:r w:rsidRPr="00296917">
        <w:rPr>
          <w:rFonts w:ascii="Bahnschrift" w:hAnsi="Bahnschrift"/>
          <w:sz w:val="28"/>
          <w:szCs w:val="28"/>
        </w:rPr>
        <w:t xml:space="preserve"> нами в детстве стратегии действуют и в нашей взрослой жизни.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– Пожалуйста, угощайтесь! – приветствует меня клиент – руководитель финансовой службы большой торговой компании. Перед ним блюдо с фруктами, орешками, конфетами и тарелка с бутербродами. – Нет, это я не обедаю. Просто привык все время что-то жевать. Ничего не могу с собой поделать.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proofErr w:type="gramStart"/>
      <w:r w:rsidRPr="00296917">
        <w:rPr>
          <w:rFonts w:ascii="Bahnschrift" w:hAnsi="Bahnschrift"/>
          <w:sz w:val="28"/>
          <w:szCs w:val="28"/>
        </w:rPr>
        <w:t>Это с детства</w:t>
      </w:r>
      <w:proofErr w:type="gramEnd"/>
      <w:r w:rsidRPr="00296917">
        <w:rPr>
          <w:rFonts w:ascii="Bahnschrift" w:hAnsi="Bahnschrift"/>
          <w:sz w:val="28"/>
          <w:szCs w:val="28"/>
        </w:rPr>
        <w:t>, – объясняет он неожиданное для рабочего стола съестное изобилие.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Позже, в ходе психологической работы, мы выясним по крайней мере одну из причин его невоздержанности в еде.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Когда я был маленький, то плохо ел.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Однажды в детском саду воспитательница безуспешно пыталась накормить меня кашей.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lastRenderedPageBreak/>
        <w:t>Подошла повариха – злая, резкая тетка, дети ее побаивались. Она пригрозила: «Не будешь есть, скоро умрешь. Я тебе обещаю. От страха я мгновенно съел всю кашу и с тех пор не перестаю есть. Детский сад – место, где большинство из нас провели два-три года из тех первых семи лет, когда закладываются основы нашего поведения и, когда, увы, возникают психологические проблемы.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b/>
          <w:sz w:val="28"/>
          <w:szCs w:val="28"/>
        </w:rPr>
      </w:pPr>
      <w:r w:rsidRPr="00296917">
        <w:rPr>
          <w:rFonts w:ascii="Bahnschrift" w:hAnsi="Bahnschrift"/>
          <w:b/>
          <w:sz w:val="28"/>
          <w:szCs w:val="28"/>
        </w:rPr>
        <w:t>Чему дети учатся в садике?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Перед каждым родителем рано или поздно встаёт вопрос, записывать детей в детский сад или нет. Нужен ли ребёнку детский сад или можно самостоятельно обучить малыша всему необходимому? Специалисты однозначно утверждают, что посещение детского сада ребёнку просто необходимо.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И дело не столько в полученных знаниях и подготовке к школе, сколько в социализации. Посещая домашний детский сад рядом с Бутово Парк 2, малыш будет учиться взаимодействовать со своими сверстниками. Если же ребёнок пойдёт в школу, пропустив этап детского сада, он может столкнуться с проблемой общения со сверстниками.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proofErr w:type="gramStart"/>
      <w:r w:rsidRPr="00296917">
        <w:rPr>
          <w:rFonts w:ascii="Bahnschrift" w:hAnsi="Bahnschrift"/>
          <w:sz w:val="28"/>
          <w:szCs w:val="28"/>
        </w:rPr>
        <w:t>Помимо этого</w:t>
      </w:r>
      <w:proofErr w:type="gramEnd"/>
      <w:r w:rsidRPr="00296917">
        <w:rPr>
          <w:rFonts w:ascii="Bahnschrift" w:hAnsi="Bahnschrift"/>
          <w:sz w:val="28"/>
          <w:szCs w:val="28"/>
        </w:rPr>
        <w:t xml:space="preserve"> в детском саду малыш обучается азам школьных дисциплин. Педагоги занимаются всесторонним развитием детей – физическим, социальным, интеллектуальным, духовным, эстетическим, трудовым и т.д. Чему же может научиться ребёнок в дошкольном учреждении?</w:t>
      </w:r>
    </w:p>
    <w:p w:rsidR="00296917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Общению в детском коллективе; Правилам поведения в обществе; Посещая садик для детей в районе Щербинка, малыши проходят подготовку к школе; Гигиеническим навыкам, умению себя обслуживать.</w:t>
      </w:r>
    </w:p>
    <w:p w:rsidR="00A154D5" w:rsidRPr="00296917" w:rsidRDefault="00296917" w:rsidP="00296917">
      <w:pPr>
        <w:ind w:firstLine="567"/>
        <w:jc w:val="both"/>
        <w:rPr>
          <w:rFonts w:ascii="Bahnschrift" w:hAnsi="Bahnschrift"/>
          <w:sz w:val="28"/>
          <w:szCs w:val="28"/>
        </w:rPr>
      </w:pPr>
      <w:r w:rsidRPr="00296917">
        <w:rPr>
          <w:rFonts w:ascii="Bahnschrift" w:hAnsi="Bahnschrift"/>
          <w:sz w:val="28"/>
          <w:szCs w:val="28"/>
        </w:rPr>
        <w:t>Записав ребёнка в частный садик для малышей в Домодедово, можно не переживать о том, что ребёнку будет скучно. Всё время детей чётко спланировано и используется максимально эффективно. Воспитатели учат малышей действовать в различных ситуациях, моральным ценностям, навыкам чтения и письма, развивают эстетический вкус, физическую и художественную культуру.</w:t>
      </w:r>
    </w:p>
    <w:sectPr w:rsidR="00A154D5" w:rsidRPr="00296917" w:rsidSect="00296917">
      <w:pgSz w:w="11906" w:h="16838"/>
      <w:pgMar w:top="1134" w:right="991" w:bottom="851" w:left="993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17"/>
    <w:rsid w:val="00296917"/>
    <w:rsid w:val="009A0B43"/>
    <w:rsid w:val="00A1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C71F"/>
  <w15:chartTrackingRefBased/>
  <w15:docId w15:val="{2F8D254D-A454-451E-8DD9-2D8D9B95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2024-01-09T12:25:00Z</dcterms:created>
  <dcterms:modified xsi:type="dcterms:W3CDTF">2024-01-11T13:12:00Z</dcterms:modified>
</cp:coreProperties>
</file>