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A0C" w:rsidRPr="00AC3A0C" w:rsidRDefault="006E77E9" w:rsidP="00AC3A0C">
      <w:pPr>
        <w:pStyle w:val="a3"/>
        <w:spacing w:line="360" w:lineRule="auto"/>
        <w:jc w:val="right"/>
        <w:rPr>
          <w:szCs w:val="24"/>
        </w:rPr>
      </w:pPr>
      <w:r>
        <w:rPr>
          <w:szCs w:val="24"/>
        </w:rPr>
        <w:t xml:space="preserve"> </w:t>
      </w:r>
    </w:p>
    <w:p w:rsidR="006E77E9" w:rsidRPr="0096178A" w:rsidRDefault="006E77E9" w:rsidP="006E77E9">
      <w:pPr>
        <w:spacing w:after="172"/>
        <w:ind w:left="11" w:right="0" w:firstLine="0"/>
        <w:jc w:val="center"/>
        <w:rPr>
          <w:sz w:val="28"/>
          <w:szCs w:val="28"/>
        </w:rPr>
      </w:pPr>
      <w:r w:rsidRPr="0096178A">
        <w:rPr>
          <w:sz w:val="28"/>
          <w:szCs w:val="28"/>
        </w:rPr>
        <w:t xml:space="preserve">Муниципальное бюджетное </w:t>
      </w:r>
      <w:r w:rsidR="00005541" w:rsidRPr="0096178A">
        <w:rPr>
          <w:sz w:val="28"/>
          <w:szCs w:val="28"/>
        </w:rPr>
        <w:t xml:space="preserve">дошкольное </w:t>
      </w:r>
      <w:r w:rsidRPr="0096178A">
        <w:rPr>
          <w:sz w:val="28"/>
          <w:szCs w:val="28"/>
        </w:rPr>
        <w:t>образовательное учреждение</w:t>
      </w:r>
    </w:p>
    <w:p w:rsidR="00B7785B" w:rsidRPr="0096178A" w:rsidRDefault="006E77E9" w:rsidP="006E77E9">
      <w:pPr>
        <w:spacing w:after="172"/>
        <w:ind w:left="11" w:right="0" w:firstLine="0"/>
        <w:jc w:val="center"/>
        <w:rPr>
          <w:sz w:val="28"/>
          <w:szCs w:val="28"/>
        </w:rPr>
      </w:pPr>
      <w:r w:rsidRPr="0096178A">
        <w:rPr>
          <w:sz w:val="28"/>
          <w:szCs w:val="28"/>
        </w:rPr>
        <w:t xml:space="preserve"> детский сад «Улыбка»</w:t>
      </w:r>
    </w:p>
    <w:p w:rsidR="00B7785B" w:rsidRPr="0096178A" w:rsidRDefault="00B7785B" w:rsidP="00B7785B">
      <w:pPr>
        <w:spacing w:after="172"/>
        <w:ind w:left="11" w:right="0" w:firstLine="0"/>
        <w:jc w:val="center"/>
        <w:rPr>
          <w:b/>
          <w:sz w:val="28"/>
          <w:szCs w:val="28"/>
        </w:rPr>
      </w:pPr>
    </w:p>
    <w:p w:rsidR="00B7785B" w:rsidRPr="0096178A" w:rsidRDefault="00B7785B" w:rsidP="00B7785B">
      <w:pPr>
        <w:spacing w:after="172"/>
        <w:ind w:left="11" w:right="0" w:firstLine="0"/>
        <w:jc w:val="center"/>
        <w:rPr>
          <w:b/>
          <w:sz w:val="28"/>
          <w:szCs w:val="28"/>
        </w:rPr>
      </w:pPr>
    </w:p>
    <w:p w:rsidR="00B7785B" w:rsidRPr="0096178A" w:rsidRDefault="00B7785B" w:rsidP="00B7785B">
      <w:pPr>
        <w:spacing w:after="172"/>
        <w:ind w:left="11" w:right="0" w:firstLine="0"/>
        <w:jc w:val="center"/>
        <w:rPr>
          <w:b/>
          <w:sz w:val="28"/>
          <w:szCs w:val="28"/>
        </w:rPr>
      </w:pPr>
    </w:p>
    <w:p w:rsidR="00B7785B" w:rsidRPr="0096178A" w:rsidRDefault="00B7785B" w:rsidP="00B7785B">
      <w:pPr>
        <w:spacing w:after="172"/>
        <w:ind w:left="11" w:right="0" w:firstLine="0"/>
        <w:jc w:val="center"/>
        <w:rPr>
          <w:b/>
          <w:sz w:val="28"/>
          <w:szCs w:val="28"/>
        </w:rPr>
      </w:pPr>
    </w:p>
    <w:p w:rsidR="00B7785B" w:rsidRPr="0096178A" w:rsidRDefault="006E77E9" w:rsidP="00B7785B">
      <w:pPr>
        <w:spacing w:after="172"/>
        <w:ind w:left="11" w:right="0" w:firstLine="0"/>
        <w:jc w:val="center"/>
        <w:rPr>
          <w:b/>
          <w:sz w:val="32"/>
          <w:szCs w:val="28"/>
        </w:rPr>
      </w:pPr>
      <w:r w:rsidRPr="0096178A">
        <w:rPr>
          <w:b/>
          <w:sz w:val="32"/>
          <w:szCs w:val="28"/>
        </w:rPr>
        <w:t xml:space="preserve">Социально-значимый проект для второй младшей группы «Звездочка»  </w:t>
      </w:r>
    </w:p>
    <w:p w:rsidR="00B7785B" w:rsidRPr="0096178A" w:rsidRDefault="00AC3A0C" w:rsidP="00B7785B">
      <w:pPr>
        <w:spacing w:after="172"/>
        <w:ind w:left="11" w:right="0" w:firstLine="0"/>
        <w:jc w:val="center"/>
        <w:rPr>
          <w:b/>
          <w:sz w:val="32"/>
          <w:szCs w:val="28"/>
        </w:rPr>
      </w:pPr>
      <w:r w:rsidRPr="0096178A">
        <w:rPr>
          <w:b/>
          <w:sz w:val="32"/>
          <w:szCs w:val="28"/>
        </w:rPr>
        <w:t xml:space="preserve"> «В мире тепла и доброты»</w:t>
      </w:r>
    </w:p>
    <w:p w:rsidR="00AC3A0C" w:rsidRPr="0096178A" w:rsidRDefault="006E77E9" w:rsidP="00B7785B">
      <w:pPr>
        <w:spacing w:after="172"/>
        <w:ind w:left="11" w:right="0" w:firstLine="0"/>
        <w:jc w:val="center"/>
        <w:rPr>
          <w:b/>
          <w:sz w:val="32"/>
          <w:szCs w:val="28"/>
        </w:rPr>
      </w:pPr>
      <w:r w:rsidRPr="0096178A">
        <w:rPr>
          <w:b/>
          <w:sz w:val="32"/>
          <w:szCs w:val="28"/>
        </w:rPr>
        <w:t xml:space="preserve"> </w:t>
      </w:r>
    </w:p>
    <w:p w:rsidR="00B7785B" w:rsidRPr="0096178A" w:rsidRDefault="00B7785B">
      <w:pPr>
        <w:spacing w:after="172"/>
        <w:ind w:left="11" w:right="0" w:firstLine="0"/>
        <w:jc w:val="center"/>
        <w:rPr>
          <w:b/>
          <w:sz w:val="28"/>
          <w:szCs w:val="28"/>
        </w:rPr>
      </w:pPr>
    </w:p>
    <w:p w:rsidR="00B7785B" w:rsidRPr="0096178A" w:rsidRDefault="00B7785B">
      <w:pPr>
        <w:spacing w:after="172"/>
        <w:ind w:left="11" w:right="0" w:firstLine="0"/>
        <w:jc w:val="center"/>
        <w:rPr>
          <w:b/>
          <w:sz w:val="28"/>
          <w:szCs w:val="28"/>
        </w:rPr>
      </w:pPr>
    </w:p>
    <w:p w:rsidR="00B7785B" w:rsidRPr="0096178A" w:rsidRDefault="00B7785B">
      <w:pPr>
        <w:spacing w:after="172"/>
        <w:ind w:left="11" w:right="0" w:firstLine="0"/>
        <w:jc w:val="center"/>
        <w:rPr>
          <w:b/>
          <w:sz w:val="28"/>
          <w:szCs w:val="28"/>
        </w:rPr>
      </w:pPr>
    </w:p>
    <w:p w:rsidR="00B7785B" w:rsidRPr="0096178A" w:rsidRDefault="00B7785B">
      <w:pPr>
        <w:spacing w:after="172"/>
        <w:ind w:left="11" w:right="0" w:firstLine="0"/>
        <w:jc w:val="center"/>
        <w:rPr>
          <w:b/>
          <w:sz w:val="28"/>
          <w:szCs w:val="28"/>
        </w:rPr>
      </w:pPr>
    </w:p>
    <w:p w:rsidR="00B7785B" w:rsidRPr="0096178A" w:rsidRDefault="00B7785B">
      <w:pPr>
        <w:spacing w:after="172"/>
        <w:ind w:left="11" w:right="0" w:firstLine="0"/>
        <w:jc w:val="center"/>
        <w:rPr>
          <w:b/>
          <w:sz w:val="28"/>
          <w:szCs w:val="28"/>
        </w:rPr>
      </w:pPr>
    </w:p>
    <w:p w:rsidR="00B7785B" w:rsidRPr="0096178A" w:rsidRDefault="00B7785B">
      <w:pPr>
        <w:spacing w:after="172"/>
        <w:ind w:left="11" w:right="0" w:firstLine="0"/>
        <w:jc w:val="center"/>
        <w:rPr>
          <w:b/>
          <w:sz w:val="28"/>
          <w:szCs w:val="28"/>
        </w:rPr>
      </w:pPr>
    </w:p>
    <w:p w:rsidR="00B354EC" w:rsidRPr="0096178A" w:rsidRDefault="00B354EC">
      <w:pPr>
        <w:spacing w:after="13"/>
        <w:ind w:left="0" w:right="0" w:firstLine="0"/>
        <w:rPr>
          <w:sz w:val="28"/>
          <w:szCs w:val="28"/>
        </w:rPr>
      </w:pPr>
    </w:p>
    <w:p w:rsidR="006E77E9" w:rsidRPr="0096178A" w:rsidRDefault="006E77E9">
      <w:pPr>
        <w:spacing w:after="13"/>
        <w:ind w:left="0" w:right="0" w:firstLine="0"/>
        <w:rPr>
          <w:sz w:val="28"/>
          <w:szCs w:val="28"/>
        </w:rPr>
      </w:pPr>
    </w:p>
    <w:p w:rsidR="006E77E9" w:rsidRPr="0096178A" w:rsidRDefault="006E77E9">
      <w:pPr>
        <w:spacing w:after="13"/>
        <w:ind w:left="0" w:right="0" w:firstLine="0"/>
        <w:rPr>
          <w:sz w:val="28"/>
          <w:szCs w:val="28"/>
        </w:rPr>
      </w:pPr>
    </w:p>
    <w:p w:rsidR="006E77E9" w:rsidRPr="0096178A" w:rsidRDefault="006E77E9" w:rsidP="006E77E9">
      <w:pPr>
        <w:spacing w:after="13"/>
        <w:ind w:left="0" w:right="0" w:firstLine="0"/>
        <w:jc w:val="right"/>
        <w:rPr>
          <w:b/>
          <w:sz w:val="28"/>
          <w:szCs w:val="28"/>
        </w:rPr>
      </w:pPr>
      <w:r w:rsidRPr="0096178A">
        <w:rPr>
          <w:b/>
          <w:sz w:val="28"/>
          <w:szCs w:val="28"/>
        </w:rPr>
        <w:t xml:space="preserve">Разработали и </w:t>
      </w:r>
      <w:r w:rsidR="00536E6F" w:rsidRPr="0096178A">
        <w:rPr>
          <w:b/>
          <w:sz w:val="28"/>
          <w:szCs w:val="28"/>
        </w:rPr>
        <w:t>реализовали</w:t>
      </w:r>
      <w:r w:rsidRPr="0096178A">
        <w:rPr>
          <w:b/>
          <w:sz w:val="28"/>
          <w:szCs w:val="28"/>
        </w:rPr>
        <w:t xml:space="preserve"> воспитатели:</w:t>
      </w:r>
    </w:p>
    <w:p w:rsidR="006E77E9" w:rsidRPr="0096178A" w:rsidRDefault="006E77E9" w:rsidP="006E77E9">
      <w:pPr>
        <w:spacing w:after="13"/>
        <w:ind w:left="0" w:right="0" w:firstLine="0"/>
        <w:jc w:val="right"/>
        <w:rPr>
          <w:b/>
          <w:sz w:val="28"/>
          <w:szCs w:val="28"/>
        </w:rPr>
      </w:pPr>
      <w:r w:rsidRPr="0096178A">
        <w:rPr>
          <w:b/>
          <w:sz w:val="28"/>
          <w:szCs w:val="28"/>
        </w:rPr>
        <w:t>Ильина Н.А. и Сусоева Е.Ю.</w:t>
      </w:r>
    </w:p>
    <w:p w:rsidR="006E77E9" w:rsidRPr="0096178A" w:rsidRDefault="006E77E9">
      <w:pPr>
        <w:spacing w:after="13"/>
        <w:ind w:left="0" w:right="0" w:firstLine="0"/>
        <w:rPr>
          <w:sz w:val="28"/>
          <w:szCs w:val="28"/>
        </w:rPr>
      </w:pPr>
    </w:p>
    <w:p w:rsidR="006E77E9" w:rsidRPr="0096178A" w:rsidRDefault="006E77E9">
      <w:pPr>
        <w:spacing w:after="13"/>
        <w:ind w:left="0" w:right="0" w:firstLine="0"/>
        <w:rPr>
          <w:sz w:val="28"/>
          <w:szCs w:val="28"/>
        </w:rPr>
      </w:pPr>
    </w:p>
    <w:p w:rsidR="006E77E9" w:rsidRPr="0096178A" w:rsidRDefault="006E77E9">
      <w:pPr>
        <w:spacing w:after="13"/>
        <w:ind w:left="0" w:right="0" w:firstLine="0"/>
        <w:rPr>
          <w:sz w:val="28"/>
          <w:szCs w:val="28"/>
        </w:rPr>
      </w:pPr>
    </w:p>
    <w:p w:rsidR="006E77E9" w:rsidRPr="0096178A" w:rsidRDefault="006E77E9">
      <w:pPr>
        <w:spacing w:after="13"/>
        <w:ind w:left="0" w:right="0" w:firstLine="0"/>
        <w:rPr>
          <w:sz w:val="28"/>
          <w:szCs w:val="28"/>
        </w:rPr>
      </w:pPr>
    </w:p>
    <w:p w:rsidR="006E77E9" w:rsidRPr="0096178A" w:rsidRDefault="006E77E9">
      <w:pPr>
        <w:spacing w:after="13"/>
        <w:ind w:left="0" w:right="0" w:firstLine="0"/>
        <w:rPr>
          <w:sz w:val="28"/>
          <w:szCs w:val="28"/>
        </w:rPr>
      </w:pPr>
    </w:p>
    <w:p w:rsidR="006E77E9" w:rsidRPr="0096178A" w:rsidRDefault="006E77E9">
      <w:pPr>
        <w:spacing w:after="13"/>
        <w:ind w:left="0" w:right="0" w:firstLine="0"/>
        <w:rPr>
          <w:sz w:val="28"/>
          <w:szCs w:val="28"/>
        </w:rPr>
      </w:pPr>
    </w:p>
    <w:p w:rsidR="006E77E9" w:rsidRPr="0096178A" w:rsidRDefault="006E77E9">
      <w:pPr>
        <w:spacing w:after="13"/>
        <w:ind w:left="0" w:right="0" w:firstLine="0"/>
        <w:rPr>
          <w:sz w:val="28"/>
          <w:szCs w:val="28"/>
        </w:rPr>
      </w:pPr>
    </w:p>
    <w:p w:rsidR="006E77E9" w:rsidRPr="0096178A" w:rsidRDefault="006E77E9">
      <w:pPr>
        <w:spacing w:after="13"/>
        <w:ind w:left="0" w:right="0" w:firstLine="0"/>
        <w:rPr>
          <w:sz w:val="28"/>
          <w:szCs w:val="28"/>
        </w:rPr>
      </w:pPr>
    </w:p>
    <w:p w:rsidR="006E77E9" w:rsidRPr="0096178A" w:rsidRDefault="006E77E9">
      <w:pPr>
        <w:spacing w:after="13"/>
        <w:ind w:left="0" w:right="0" w:firstLine="0"/>
        <w:rPr>
          <w:sz w:val="28"/>
          <w:szCs w:val="28"/>
        </w:rPr>
      </w:pPr>
    </w:p>
    <w:p w:rsidR="006E77E9" w:rsidRPr="0096178A" w:rsidRDefault="006E77E9">
      <w:pPr>
        <w:spacing w:after="13"/>
        <w:ind w:left="0" w:right="0" w:firstLine="0"/>
        <w:rPr>
          <w:sz w:val="28"/>
          <w:szCs w:val="28"/>
        </w:rPr>
      </w:pPr>
      <w:bookmarkStart w:id="0" w:name="_GoBack"/>
      <w:bookmarkEnd w:id="0"/>
    </w:p>
    <w:p w:rsidR="006E77E9" w:rsidRPr="0096178A" w:rsidRDefault="00005541" w:rsidP="006E77E9">
      <w:pPr>
        <w:spacing w:after="13"/>
        <w:ind w:left="0" w:right="0" w:firstLine="0"/>
        <w:jc w:val="center"/>
        <w:rPr>
          <w:b/>
          <w:sz w:val="28"/>
          <w:szCs w:val="28"/>
        </w:rPr>
      </w:pPr>
      <w:r w:rsidRPr="0096178A">
        <w:rPr>
          <w:b/>
          <w:sz w:val="28"/>
          <w:szCs w:val="28"/>
        </w:rPr>
        <w:t xml:space="preserve">с. </w:t>
      </w:r>
      <w:r w:rsidR="006E77E9" w:rsidRPr="0096178A">
        <w:rPr>
          <w:b/>
          <w:sz w:val="28"/>
          <w:szCs w:val="28"/>
        </w:rPr>
        <w:t>Павловск</w:t>
      </w:r>
      <w:r w:rsidRPr="0096178A">
        <w:rPr>
          <w:b/>
          <w:sz w:val="28"/>
          <w:szCs w:val="28"/>
        </w:rPr>
        <w:t xml:space="preserve"> 2019</w:t>
      </w:r>
    </w:p>
    <w:p w:rsidR="00B354EC" w:rsidRPr="0096178A" w:rsidRDefault="00874C46" w:rsidP="006E77E9">
      <w:pPr>
        <w:spacing w:after="13"/>
        <w:ind w:left="0" w:right="0" w:firstLine="0"/>
        <w:rPr>
          <w:b/>
          <w:sz w:val="28"/>
          <w:szCs w:val="28"/>
        </w:rPr>
      </w:pPr>
      <w:r w:rsidRPr="0096178A">
        <w:rPr>
          <w:b/>
          <w:sz w:val="28"/>
          <w:szCs w:val="28"/>
          <w:u w:val="single" w:color="000000"/>
        </w:rPr>
        <w:lastRenderedPageBreak/>
        <w:t>Актуальность</w:t>
      </w:r>
      <w:r w:rsidRPr="0096178A">
        <w:rPr>
          <w:b/>
          <w:sz w:val="28"/>
          <w:szCs w:val="28"/>
        </w:rPr>
        <w:t xml:space="preserve">: </w:t>
      </w:r>
    </w:p>
    <w:p w:rsidR="00B7785B" w:rsidRPr="0096178A" w:rsidRDefault="00B7785B" w:rsidP="00536E6F">
      <w:pPr>
        <w:spacing w:after="172"/>
        <w:ind w:left="11" w:right="0" w:firstLine="0"/>
        <w:rPr>
          <w:sz w:val="28"/>
          <w:szCs w:val="28"/>
        </w:rPr>
      </w:pPr>
      <w:r w:rsidRPr="0096178A">
        <w:rPr>
          <w:sz w:val="28"/>
          <w:szCs w:val="28"/>
        </w:rPr>
        <w:t xml:space="preserve">В последние годы много говорят о кризисе нравственности и </w:t>
      </w:r>
      <w:r w:rsidR="00536E6F" w:rsidRPr="0096178A">
        <w:rPr>
          <w:sz w:val="28"/>
          <w:szCs w:val="28"/>
        </w:rPr>
        <w:t>без духовности</w:t>
      </w:r>
      <w:r w:rsidRPr="0096178A">
        <w:rPr>
          <w:sz w:val="28"/>
          <w:szCs w:val="28"/>
        </w:rPr>
        <w:t xml:space="preserve">. Этот кризис проявляется, прежде всего, в доминировании материальных ценностей над духовными, что приводит к искажению представлений детей о таких добродетелях, как доброта, отзывчивость, милосердие, великодушие, справедливость. В обществе отмечается общий рост социальной напряженности и агрессии, а это отражается на детях и проявляется в детской агрессивности и враждебности. Поэтому формирование первоначальных представлений о нравственных чувствах и эмоциях представляется на сегодняшний момент очень актуальным. Необходимость создания и реализации проекта </w:t>
      </w:r>
      <w:r w:rsidR="00536E6F" w:rsidRPr="0096178A">
        <w:rPr>
          <w:sz w:val="28"/>
          <w:szCs w:val="28"/>
        </w:rPr>
        <w:t xml:space="preserve">«В мире тепла и доброты», </w:t>
      </w:r>
      <w:r w:rsidRPr="0096178A">
        <w:rPr>
          <w:sz w:val="28"/>
          <w:szCs w:val="28"/>
        </w:rPr>
        <w:t xml:space="preserve">была обусловлена выше перечисленными факторами. </w:t>
      </w:r>
    </w:p>
    <w:p w:rsidR="00B7785B" w:rsidRPr="0096178A" w:rsidRDefault="00B7785B" w:rsidP="00B7785B">
      <w:pPr>
        <w:spacing w:after="50"/>
        <w:ind w:left="0" w:right="0" w:firstLine="0"/>
        <w:rPr>
          <w:sz w:val="28"/>
          <w:szCs w:val="28"/>
        </w:rPr>
      </w:pPr>
      <w:r w:rsidRPr="0096178A">
        <w:rPr>
          <w:sz w:val="28"/>
          <w:szCs w:val="28"/>
        </w:rPr>
        <w:t xml:space="preserve"> </w:t>
      </w:r>
    </w:p>
    <w:p w:rsidR="00B7785B" w:rsidRPr="0096178A" w:rsidRDefault="00B7785B" w:rsidP="00B7785B">
      <w:pPr>
        <w:ind w:left="-5" w:right="14"/>
        <w:rPr>
          <w:sz w:val="28"/>
          <w:szCs w:val="28"/>
        </w:rPr>
      </w:pPr>
      <w:r w:rsidRPr="0096178A">
        <w:rPr>
          <w:b/>
          <w:sz w:val="28"/>
          <w:szCs w:val="28"/>
          <w:u w:val="single" w:color="000000"/>
        </w:rPr>
        <w:t>Цель</w:t>
      </w:r>
      <w:r w:rsidRPr="0096178A">
        <w:rPr>
          <w:sz w:val="28"/>
          <w:szCs w:val="28"/>
        </w:rPr>
        <w:t xml:space="preserve">: Формировать первоначальные представления о нравственных чувствах и эмоциях. </w:t>
      </w:r>
    </w:p>
    <w:p w:rsidR="00B7785B" w:rsidRPr="0096178A" w:rsidRDefault="00B7785B" w:rsidP="00B7785B">
      <w:pPr>
        <w:spacing w:after="64"/>
        <w:ind w:left="-5" w:right="0"/>
        <w:rPr>
          <w:sz w:val="28"/>
          <w:szCs w:val="28"/>
        </w:rPr>
      </w:pPr>
      <w:r w:rsidRPr="0096178A">
        <w:rPr>
          <w:b/>
          <w:sz w:val="28"/>
          <w:szCs w:val="28"/>
          <w:u w:val="single" w:color="000000"/>
        </w:rPr>
        <w:t>Задачи</w:t>
      </w:r>
      <w:r w:rsidRPr="0096178A">
        <w:rPr>
          <w:b/>
          <w:sz w:val="28"/>
          <w:szCs w:val="28"/>
        </w:rPr>
        <w:t xml:space="preserve">: </w:t>
      </w:r>
    </w:p>
    <w:p w:rsidR="00B7785B" w:rsidRPr="0096178A" w:rsidRDefault="00B7785B" w:rsidP="00B7785B">
      <w:pPr>
        <w:numPr>
          <w:ilvl w:val="0"/>
          <w:numId w:val="1"/>
        </w:numPr>
        <w:ind w:right="14" w:hanging="144"/>
        <w:rPr>
          <w:sz w:val="28"/>
          <w:szCs w:val="28"/>
        </w:rPr>
      </w:pPr>
      <w:r w:rsidRPr="0096178A">
        <w:rPr>
          <w:sz w:val="28"/>
          <w:szCs w:val="28"/>
        </w:rPr>
        <w:t xml:space="preserve">Формировать у детей положительное отношение ко всем людям; </w:t>
      </w:r>
    </w:p>
    <w:p w:rsidR="00B7785B" w:rsidRPr="0096178A" w:rsidRDefault="00B7785B" w:rsidP="00B7785B">
      <w:pPr>
        <w:numPr>
          <w:ilvl w:val="0"/>
          <w:numId w:val="1"/>
        </w:numPr>
        <w:ind w:right="14" w:hanging="144"/>
        <w:rPr>
          <w:sz w:val="28"/>
          <w:szCs w:val="28"/>
        </w:rPr>
      </w:pPr>
      <w:r w:rsidRPr="0096178A">
        <w:rPr>
          <w:sz w:val="28"/>
          <w:szCs w:val="28"/>
        </w:rPr>
        <w:t xml:space="preserve">Поощрять стремление ребенка совершать добрые поступки; </w:t>
      </w:r>
    </w:p>
    <w:p w:rsidR="00B7785B" w:rsidRPr="0096178A" w:rsidRDefault="00B7785B" w:rsidP="00B7785B">
      <w:pPr>
        <w:numPr>
          <w:ilvl w:val="0"/>
          <w:numId w:val="1"/>
        </w:numPr>
        <w:ind w:right="14" w:hanging="144"/>
        <w:rPr>
          <w:sz w:val="28"/>
          <w:szCs w:val="28"/>
        </w:rPr>
      </w:pPr>
      <w:r w:rsidRPr="0096178A">
        <w:rPr>
          <w:sz w:val="28"/>
          <w:szCs w:val="28"/>
        </w:rPr>
        <w:t xml:space="preserve">Развивать представления детей о понятиях </w:t>
      </w:r>
      <w:r w:rsidRPr="0096178A">
        <w:rPr>
          <w:i/>
          <w:sz w:val="28"/>
          <w:szCs w:val="28"/>
        </w:rPr>
        <w:t>«добро»</w:t>
      </w:r>
      <w:r w:rsidRPr="0096178A">
        <w:rPr>
          <w:sz w:val="28"/>
          <w:szCs w:val="28"/>
        </w:rPr>
        <w:t xml:space="preserve">, </w:t>
      </w:r>
      <w:r w:rsidRPr="0096178A">
        <w:rPr>
          <w:i/>
          <w:sz w:val="28"/>
          <w:szCs w:val="28"/>
        </w:rPr>
        <w:t>«зло»</w:t>
      </w:r>
      <w:r w:rsidRPr="0096178A">
        <w:rPr>
          <w:sz w:val="28"/>
          <w:szCs w:val="28"/>
        </w:rPr>
        <w:t xml:space="preserve"> их важности в жизни людей. </w:t>
      </w:r>
    </w:p>
    <w:p w:rsidR="00B7785B" w:rsidRPr="0096178A" w:rsidRDefault="00E03A7D" w:rsidP="00B7785B">
      <w:pPr>
        <w:numPr>
          <w:ilvl w:val="0"/>
          <w:numId w:val="1"/>
        </w:numPr>
        <w:ind w:right="14" w:hanging="144"/>
        <w:rPr>
          <w:sz w:val="28"/>
          <w:szCs w:val="28"/>
        </w:rPr>
      </w:pPr>
      <w:r w:rsidRPr="0096178A">
        <w:rPr>
          <w:sz w:val="28"/>
          <w:szCs w:val="28"/>
        </w:rPr>
        <w:t>Развивать умение</w:t>
      </w:r>
      <w:r w:rsidR="00B7785B" w:rsidRPr="0096178A">
        <w:rPr>
          <w:sz w:val="28"/>
          <w:szCs w:val="28"/>
        </w:rPr>
        <w:t xml:space="preserve"> детей различать внешнее проявление эмоционального состояния </w:t>
      </w:r>
      <w:r w:rsidR="00B7785B" w:rsidRPr="0096178A">
        <w:rPr>
          <w:i/>
          <w:sz w:val="28"/>
          <w:szCs w:val="28"/>
        </w:rPr>
        <w:t>(злость, равнодушие, радость)</w:t>
      </w:r>
      <w:r w:rsidR="00B7785B" w:rsidRPr="0096178A">
        <w:rPr>
          <w:sz w:val="28"/>
          <w:szCs w:val="28"/>
        </w:rPr>
        <w:t xml:space="preserve">. </w:t>
      </w:r>
    </w:p>
    <w:p w:rsidR="00B7785B" w:rsidRPr="0096178A" w:rsidRDefault="00E03A7D" w:rsidP="00B7785B">
      <w:pPr>
        <w:numPr>
          <w:ilvl w:val="0"/>
          <w:numId w:val="1"/>
        </w:numPr>
        <w:ind w:right="14" w:hanging="144"/>
        <w:rPr>
          <w:sz w:val="28"/>
          <w:szCs w:val="28"/>
        </w:rPr>
      </w:pPr>
      <w:r w:rsidRPr="0096178A">
        <w:rPr>
          <w:sz w:val="28"/>
          <w:szCs w:val="28"/>
        </w:rPr>
        <w:t>Способствовать умению</w:t>
      </w:r>
      <w:r w:rsidR="00B7785B" w:rsidRPr="0096178A">
        <w:rPr>
          <w:sz w:val="28"/>
          <w:szCs w:val="28"/>
        </w:rPr>
        <w:t xml:space="preserve"> анализировать поступки, находить причину конфликта, способы решения конфликтных ситуаций и способствовать их усвоению в поведении. </w:t>
      </w:r>
    </w:p>
    <w:p w:rsidR="00B7785B" w:rsidRPr="0096178A" w:rsidRDefault="00B7785B" w:rsidP="00B7785B">
      <w:pPr>
        <w:numPr>
          <w:ilvl w:val="0"/>
          <w:numId w:val="1"/>
        </w:numPr>
        <w:spacing w:after="0" w:line="320" w:lineRule="auto"/>
        <w:ind w:right="14" w:hanging="144"/>
        <w:rPr>
          <w:sz w:val="28"/>
          <w:szCs w:val="28"/>
        </w:rPr>
      </w:pPr>
      <w:r w:rsidRPr="0096178A">
        <w:rPr>
          <w:sz w:val="28"/>
          <w:szCs w:val="28"/>
        </w:rPr>
        <w:t xml:space="preserve">Формировать эстетические представления о том, </w:t>
      </w:r>
      <w:r w:rsidR="00536E6F" w:rsidRPr="0096178A">
        <w:rPr>
          <w:sz w:val="28"/>
          <w:szCs w:val="28"/>
        </w:rPr>
        <w:t xml:space="preserve">как с помощью цвета, </w:t>
      </w:r>
      <w:r w:rsidRPr="0096178A">
        <w:rPr>
          <w:sz w:val="28"/>
          <w:szCs w:val="28"/>
        </w:rPr>
        <w:t xml:space="preserve">выражать эмоции. </w:t>
      </w:r>
    </w:p>
    <w:p w:rsidR="00B7785B" w:rsidRPr="0096178A" w:rsidRDefault="00B7785B">
      <w:pPr>
        <w:spacing w:after="0"/>
        <w:ind w:left="-5" w:right="0"/>
        <w:rPr>
          <w:sz w:val="28"/>
          <w:szCs w:val="28"/>
        </w:rPr>
      </w:pPr>
    </w:p>
    <w:p w:rsidR="00B7785B" w:rsidRPr="0096178A" w:rsidRDefault="00B7785B" w:rsidP="00AC3A0C">
      <w:pPr>
        <w:spacing w:after="73" w:line="269" w:lineRule="auto"/>
        <w:ind w:left="0" w:right="0" w:firstLine="0"/>
        <w:rPr>
          <w:b/>
          <w:sz w:val="28"/>
          <w:szCs w:val="28"/>
        </w:rPr>
      </w:pPr>
      <w:r w:rsidRPr="0096178A">
        <w:rPr>
          <w:b/>
          <w:sz w:val="28"/>
          <w:szCs w:val="28"/>
        </w:rPr>
        <w:t>Паспорт проекта.</w:t>
      </w:r>
    </w:p>
    <w:p w:rsidR="00B7785B" w:rsidRPr="0096178A" w:rsidRDefault="00B7785B" w:rsidP="00B7785B">
      <w:pPr>
        <w:spacing w:after="73" w:line="269" w:lineRule="auto"/>
        <w:ind w:left="-5" w:right="0"/>
        <w:rPr>
          <w:sz w:val="28"/>
          <w:szCs w:val="28"/>
        </w:rPr>
      </w:pPr>
      <w:r w:rsidRPr="0096178A">
        <w:rPr>
          <w:b/>
          <w:sz w:val="28"/>
          <w:szCs w:val="28"/>
        </w:rPr>
        <w:t>Тип проекта:</w:t>
      </w:r>
      <w:r w:rsidRPr="0096178A">
        <w:rPr>
          <w:sz w:val="28"/>
          <w:szCs w:val="28"/>
        </w:rPr>
        <w:t xml:space="preserve"> групповой, краткосрочный. </w:t>
      </w:r>
    </w:p>
    <w:p w:rsidR="00B7785B" w:rsidRPr="0096178A" w:rsidRDefault="00B7785B" w:rsidP="00B7785B">
      <w:pPr>
        <w:spacing w:after="80"/>
        <w:ind w:left="0" w:right="0" w:firstLine="0"/>
        <w:rPr>
          <w:sz w:val="28"/>
          <w:szCs w:val="28"/>
        </w:rPr>
      </w:pPr>
      <w:r w:rsidRPr="0096178A">
        <w:rPr>
          <w:b/>
          <w:sz w:val="28"/>
          <w:szCs w:val="28"/>
        </w:rPr>
        <w:t xml:space="preserve">Срок реализации </w:t>
      </w:r>
      <w:proofErr w:type="gramStart"/>
      <w:r w:rsidRPr="0096178A">
        <w:rPr>
          <w:b/>
          <w:sz w:val="28"/>
          <w:szCs w:val="28"/>
        </w:rPr>
        <w:t>–</w:t>
      </w:r>
      <w:r w:rsidR="00536E6F" w:rsidRPr="0096178A">
        <w:rPr>
          <w:sz w:val="28"/>
          <w:szCs w:val="28"/>
        </w:rPr>
        <w:t>м</w:t>
      </w:r>
      <w:proofErr w:type="gramEnd"/>
      <w:r w:rsidR="00536E6F" w:rsidRPr="0096178A">
        <w:rPr>
          <w:sz w:val="28"/>
          <w:szCs w:val="28"/>
        </w:rPr>
        <w:t>ай-июнь</w:t>
      </w:r>
    </w:p>
    <w:p w:rsidR="00B7785B" w:rsidRPr="0096178A" w:rsidRDefault="00B7785B" w:rsidP="00B7785B">
      <w:pPr>
        <w:spacing w:after="0" w:line="269" w:lineRule="auto"/>
        <w:ind w:left="-5" w:right="0"/>
        <w:rPr>
          <w:sz w:val="28"/>
          <w:szCs w:val="28"/>
        </w:rPr>
      </w:pPr>
      <w:r w:rsidRPr="0096178A">
        <w:rPr>
          <w:b/>
          <w:sz w:val="28"/>
          <w:szCs w:val="28"/>
        </w:rPr>
        <w:t>Участники проекта:</w:t>
      </w:r>
      <w:r w:rsidRPr="0096178A">
        <w:rPr>
          <w:sz w:val="28"/>
          <w:szCs w:val="28"/>
        </w:rPr>
        <w:t xml:space="preserve"> дети второй младшей группы, воспитатели, родители</w:t>
      </w:r>
      <w:r w:rsidR="00536E6F" w:rsidRPr="0096178A">
        <w:rPr>
          <w:sz w:val="28"/>
          <w:szCs w:val="28"/>
        </w:rPr>
        <w:t>, специалисты</w:t>
      </w:r>
      <w:r w:rsidRPr="0096178A">
        <w:rPr>
          <w:sz w:val="28"/>
          <w:szCs w:val="28"/>
        </w:rPr>
        <w:t xml:space="preserve">. </w:t>
      </w:r>
    </w:p>
    <w:p w:rsidR="006A3554" w:rsidRPr="0096178A" w:rsidRDefault="006A3554" w:rsidP="006A3554">
      <w:pPr>
        <w:shd w:val="clear" w:color="auto" w:fill="FFFFFF"/>
        <w:spacing w:after="0" w:line="240" w:lineRule="auto"/>
        <w:ind w:left="0" w:right="0" w:firstLine="0"/>
        <w:rPr>
          <w:sz w:val="28"/>
          <w:szCs w:val="28"/>
        </w:rPr>
      </w:pPr>
      <w:r w:rsidRPr="0096178A">
        <w:rPr>
          <w:b/>
          <w:bCs/>
          <w:color w:val="2D2A2A"/>
          <w:sz w:val="28"/>
          <w:szCs w:val="28"/>
        </w:rPr>
        <w:t>Этапы реализации проекта:</w:t>
      </w:r>
    </w:p>
    <w:p w:rsidR="006A3554" w:rsidRPr="0096178A" w:rsidRDefault="006A3554" w:rsidP="006A3554">
      <w:pPr>
        <w:shd w:val="clear" w:color="auto" w:fill="FFFFFF"/>
        <w:spacing w:after="0" w:line="240" w:lineRule="auto"/>
        <w:ind w:left="0" w:right="0" w:firstLine="0"/>
        <w:rPr>
          <w:sz w:val="28"/>
          <w:szCs w:val="28"/>
        </w:rPr>
      </w:pPr>
      <w:r w:rsidRPr="0096178A">
        <w:rPr>
          <w:b/>
          <w:bCs/>
          <w:color w:val="2D2A2A"/>
          <w:sz w:val="28"/>
          <w:szCs w:val="28"/>
        </w:rPr>
        <w:t>Первый этап</w:t>
      </w:r>
      <w:r w:rsidRPr="0096178A">
        <w:rPr>
          <w:b/>
          <w:bCs/>
          <w:i/>
          <w:iCs/>
          <w:color w:val="2D2A2A"/>
          <w:sz w:val="28"/>
          <w:szCs w:val="28"/>
        </w:rPr>
        <w:t>. Целеполагание.</w:t>
      </w:r>
    </w:p>
    <w:p w:rsidR="006A3554" w:rsidRPr="0096178A" w:rsidRDefault="006A3554" w:rsidP="006A3554">
      <w:pPr>
        <w:numPr>
          <w:ilvl w:val="0"/>
          <w:numId w:val="4"/>
        </w:numPr>
        <w:shd w:val="clear" w:color="auto" w:fill="FFFFFF"/>
        <w:spacing w:after="0" w:line="240" w:lineRule="auto"/>
        <w:ind w:right="0"/>
        <w:rPr>
          <w:sz w:val="28"/>
          <w:szCs w:val="28"/>
        </w:rPr>
      </w:pPr>
      <w:r w:rsidRPr="0096178A">
        <w:rPr>
          <w:color w:val="2D2A2A"/>
          <w:sz w:val="28"/>
          <w:szCs w:val="28"/>
        </w:rPr>
        <w:t xml:space="preserve">Раздел “Нравственное воспитание” включен почти во все образовательные программы, адресованные детям дошкольного возраста. Основа гуманного отношения к людям – способность к </w:t>
      </w:r>
      <w:r w:rsidRPr="0096178A">
        <w:rPr>
          <w:color w:val="2D2A2A"/>
          <w:sz w:val="28"/>
          <w:szCs w:val="28"/>
        </w:rPr>
        <w:lastRenderedPageBreak/>
        <w:t>сопереживанию, к сочувствию – проявляется в самых разных жизненных ситуациях. Поэтому у детей нужно формировать не только представления о должном поведении или коммуникативные навыки, а прежде всего нравственные чувства.</w:t>
      </w:r>
    </w:p>
    <w:p w:rsidR="006A3554" w:rsidRPr="0096178A" w:rsidRDefault="006A3554" w:rsidP="006A3554">
      <w:pPr>
        <w:shd w:val="clear" w:color="auto" w:fill="FFFFFF"/>
        <w:spacing w:after="0" w:line="240" w:lineRule="auto"/>
        <w:ind w:left="0" w:right="0" w:firstLine="0"/>
        <w:rPr>
          <w:sz w:val="28"/>
          <w:szCs w:val="28"/>
        </w:rPr>
      </w:pPr>
      <w:r w:rsidRPr="0096178A">
        <w:rPr>
          <w:b/>
          <w:bCs/>
          <w:color w:val="2D2A2A"/>
          <w:sz w:val="28"/>
          <w:szCs w:val="28"/>
        </w:rPr>
        <w:t>Второй этап</w:t>
      </w:r>
      <w:r w:rsidRPr="0096178A">
        <w:rPr>
          <w:b/>
          <w:bCs/>
          <w:i/>
          <w:iCs/>
          <w:color w:val="2D2A2A"/>
          <w:sz w:val="28"/>
          <w:szCs w:val="28"/>
        </w:rPr>
        <w:t>. Разработка проекта (</w:t>
      </w:r>
      <w:proofErr w:type="gramStart"/>
      <w:r w:rsidRPr="0096178A">
        <w:rPr>
          <w:b/>
          <w:bCs/>
          <w:i/>
          <w:iCs/>
          <w:color w:val="2D2A2A"/>
          <w:sz w:val="28"/>
          <w:szCs w:val="28"/>
        </w:rPr>
        <w:t>подготовительный</w:t>
      </w:r>
      <w:proofErr w:type="gramEnd"/>
      <w:r w:rsidRPr="0096178A">
        <w:rPr>
          <w:b/>
          <w:bCs/>
          <w:i/>
          <w:iCs/>
          <w:color w:val="2D2A2A"/>
          <w:sz w:val="28"/>
          <w:szCs w:val="28"/>
        </w:rPr>
        <w:t>).</w:t>
      </w:r>
    </w:p>
    <w:p w:rsidR="006A3554" w:rsidRPr="0096178A" w:rsidRDefault="006A3554" w:rsidP="006A3554">
      <w:pPr>
        <w:numPr>
          <w:ilvl w:val="0"/>
          <w:numId w:val="5"/>
        </w:numPr>
        <w:shd w:val="clear" w:color="auto" w:fill="FFFFFF"/>
        <w:spacing w:after="0" w:line="240" w:lineRule="auto"/>
        <w:ind w:right="0"/>
        <w:rPr>
          <w:sz w:val="28"/>
          <w:szCs w:val="28"/>
        </w:rPr>
      </w:pPr>
      <w:r w:rsidRPr="0096178A">
        <w:rPr>
          <w:color w:val="2D2A2A"/>
          <w:sz w:val="28"/>
          <w:szCs w:val="28"/>
        </w:rPr>
        <w:t>Довести до участников важность данной темы.</w:t>
      </w:r>
    </w:p>
    <w:p w:rsidR="006A3554" w:rsidRPr="0096178A" w:rsidRDefault="006A3554" w:rsidP="006A3554">
      <w:pPr>
        <w:numPr>
          <w:ilvl w:val="0"/>
          <w:numId w:val="5"/>
        </w:numPr>
        <w:shd w:val="clear" w:color="auto" w:fill="FFFFFF"/>
        <w:spacing w:after="0" w:line="240" w:lineRule="auto"/>
        <w:ind w:right="0"/>
        <w:rPr>
          <w:sz w:val="28"/>
          <w:szCs w:val="28"/>
        </w:rPr>
      </w:pPr>
      <w:r w:rsidRPr="0096178A">
        <w:rPr>
          <w:color w:val="2D2A2A"/>
          <w:sz w:val="28"/>
          <w:szCs w:val="28"/>
        </w:rPr>
        <w:t>Наметить план действия.</w:t>
      </w:r>
    </w:p>
    <w:p w:rsidR="006A3554" w:rsidRPr="0096178A" w:rsidRDefault="006A3554" w:rsidP="006A3554">
      <w:pPr>
        <w:numPr>
          <w:ilvl w:val="0"/>
          <w:numId w:val="5"/>
        </w:numPr>
        <w:shd w:val="clear" w:color="auto" w:fill="FFFFFF"/>
        <w:spacing w:after="0" w:line="240" w:lineRule="auto"/>
        <w:ind w:right="0"/>
        <w:rPr>
          <w:sz w:val="28"/>
          <w:szCs w:val="28"/>
        </w:rPr>
      </w:pPr>
      <w:r w:rsidRPr="0096178A">
        <w:rPr>
          <w:color w:val="2D2A2A"/>
          <w:sz w:val="28"/>
          <w:szCs w:val="28"/>
        </w:rPr>
        <w:t>Обсудить план проекта с педагогическим коллективом.</w:t>
      </w:r>
    </w:p>
    <w:p w:rsidR="006A3554" w:rsidRPr="0096178A" w:rsidRDefault="006A3554" w:rsidP="006A3554">
      <w:pPr>
        <w:numPr>
          <w:ilvl w:val="0"/>
          <w:numId w:val="5"/>
        </w:numPr>
        <w:shd w:val="clear" w:color="auto" w:fill="FFFFFF"/>
        <w:spacing w:after="0" w:line="240" w:lineRule="auto"/>
        <w:ind w:right="0"/>
        <w:rPr>
          <w:sz w:val="28"/>
          <w:szCs w:val="28"/>
        </w:rPr>
      </w:pPr>
      <w:r w:rsidRPr="0096178A">
        <w:rPr>
          <w:color w:val="2D2A2A"/>
          <w:sz w:val="28"/>
          <w:szCs w:val="28"/>
        </w:rPr>
        <w:t xml:space="preserve">Информировать родителей (законных представителей) с планом </w:t>
      </w:r>
      <w:r w:rsidR="00536E6F" w:rsidRPr="0096178A">
        <w:rPr>
          <w:sz w:val="28"/>
          <w:szCs w:val="28"/>
        </w:rPr>
        <w:t>проекта «В мире тепла и доброты»,</w:t>
      </w:r>
    </w:p>
    <w:p w:rsidR="006A3554" w:rsidRPr="0096178A" w:rsidRDefault="006A3554" w:rsidP="006A3554">
      <w:pPr>
        <w:numPr>
          <w:ilvl w:val="0"/>
          <w:numId w:val="5"/>
        </w:numPr>
        <w:shd w:val="clear" w:color="auto" w:fill="FFFFFF"/>
        <w:spacing w:after="0" w:line="240" w:lineRule="auto"/>
        <w:ind w:right="0"/>
        <w:rPr>
          <w:sz w:val="28"/>
          <w:szCs w:val="28"/>
        </w:rPr>
      </w:pPr>
      <w:r w:rsidRPr="0096178A">
        <w:rPr>
          <w:color w:val="2D2A2A"/>
          <w:sz w:val="28"/>
          <w:szCs w:val="28"/>
        </w:rPr>
        <w:t>Подобрать наглядно-дидактический материал, художественную литературу (по теме проекта).</w:t>
      </w:r>
    </w:p>
    <w:p w:rsidR="006A3554" w:rsidRPr="0096178A" w:rsidRDefault="006A3554" w:rsidP="006A3554">
      <w:pPr>
        <w:numPr>
          <w:ilvl w:val="0"/>
          <w:numId w:val="5"/>
        </w:numPr>
        <w:shd w:val="clear" w:color="auto" w:fill="FFFFFF"/>
        <w:spacing w:after="0" w:line="240" w:lineRule="auto"/>
        <w:ind w:right="0"/>
        <w:rPr>
          <w:sz w:val="28"/>
          <w:szCs w:val="28"/>
        </w:rPr>
      </w:pPr>
      <w:r w:rsidRPr="0096178A">
        <w:rPr>
          <w:color w:val="2D2A2A"/>
          <w:sz w:val="28"/>
          <w:szCs w:val="28"/>
        </w:rPr>
        <w:t>Подбор методической литературы:</w:t>
      </w:r>
      <w:r w:rsidRPr="0096178A">
        <w:rPr>
          <w:color w:val="2D2A2A"/>
          <w:sz w:val="28"/>
          <w:szCs w:val="28"/>
        </w:rPr>
        <w:br/>
        <w:t xml:space="preserve">1) </w:t>
      </w:r>
      <w:proofErr w:type="spellStart"/>
      <w:r w:rsidRPr="0096178A">
        <w:rPr>
          <w:color w:val="2D2A2A"/>
          <w:sz w:val="28"/>
          <w:szCs w:val="28"/>
        </w:rPr>
        <w:t>Гербова</w:t>
      </w:r>
      <w:proofErr w:type="spellEnd"/>
      <w:r w:rsidRPr="0096178A">
        <w:rPr>
          <w:color w:val="2D2A2A"/>
          <w:sz w:val="28"/>
          <w:szCs w:val="28"/>
        </w:rPr>
        <w:t xml:space="preserve"> В.В. Развитие речи в детском саду. М.: Мозаика-Синтез, 2005.</w:t>
      </w:r>
      <w:r w:rsidRPr="0096178A">
        <w:rPr>
          <w:color w:val="2D2A2A"/>
          <w:sz w:val="28"/>
          <w:szCs w:val="28"/>
        </w:rPr>
        <w:br/>
        <w:t>2) Комарова Т.С. Изобразительная деятельность в детском саду. М.: Мозаика-Синтез, 2010. </w:t>
      </w:r>
      <w:r w:rsidRPr="0096178A">
        <w:rPr>
          <w:color w:val="2D2A2A"/>
          <w:sz w:val="28"/>
          <w:szCs w:val="28"/>
        </w:rPr>
        <w:br/>
        <w:t xml:space="preserve">3) </w:t>
      </w:r>
      <w:proofErr w:type="spellStart"/>
      <w:r w:rsidRPr="0096178A">
        <w:rPr>
          <w:color w:val="2D2A2A"/>
          <w:sz w:val="28"/>
          <w:szCs w:val="28"/>
        </w:rPr>
        <w:t>Куцакова</w:t>
      </w:r>
      <w:proofErr w:type="spellEnd"/>
      <w:r w:rsidRPr="0096178A">
        <w:rPr>
          <w:color w:val="2D2A2A"/>
          <w:sz w:val="28"/>
          <w:szCs w:val="28"/>
        </w:rPr>
        <w:t xml:space="preserve"> Л.В. Нравственно-трудовое воспитание в детском саду.– М.: Мозаика-Синтез, 2009.</w:t>
      </w:r>
      <w:r w:rsidRPr="0096178A">
        <w:rPr>
          <w:color w:val="2D2A2A"/>
          <w:sz w:val="28"/>
          <w:szCs w:val="28"/>
        </w:rPr>
        <w:br/>
        <w:t xml:space="preserve">4) Петрова В.И., </w:t>
      </w:r>
      <w:proofErr w:type="spellStart"/>
      <w:r w:rsidRPr="0096178A">
        <w:rPr>
          <w:color w:val="2D2A2A"/>
          <w:sz w:val="28"/>
          <w:szCs w:val="28"/>
        </w:rPr>
        <w:t>Стульник</w:t>
      </w:r>
      <w:proofErr w:type="spellEnd"/>
      <w:r w:rsidRPr="0096178A">
        <w:rPr>
          <w:color w:val="2D2A2A"/>
          <w:sz w:val="28"/>
          <w:szCs w:val="28"/>
        </w:rPr>
        <w:t xml:space="preserve"> Т.Д. Нравственное воспитание в детском саду. – М.: Мозаика-Синтез, 2010.</w:t>
      </w:r>
      <w:r w:rsidRPr="0096178A">
        <w:rPr>
          <w:color w:val="2D2A2A"/>
          <w:sz w:val="28"/>
          <w:szCs w:val="28"/>
        </w:rPr>
        <w:br/>
        <w:t>5) От рождения до школы. Примерная основная общеобразовательная программа дошкольного образования</w:t>
      </w:r>
      <w:proofErr w:type="gramStart"/>
      <w:r w:rsidRPr="0096178A">
        <w:rPr>
          <w:color w:val="2D2A2A"/>
          <w:sz w:val="28"/>
          <w:szCs w:val="28"/>
        </w:rPr>
        <w:t xml:space="preserve"> /П</w:t>
      </w:r>
      <w:proofErr w:type="gramEnd"/>
      <w:r w:rsidRPr="0096178A">
        <w:rPr>
          <w:color w:val="2D2A2A"/>
          <w:sz w:val="28"/>
          <w:szCs w:val="28"/>
        </w:rPr>
        <w:t xml:space="preserve">од ред. Н.Е. </w:t>
      </w:r>
      <w:proofErr w:type="spellStart"/>
      <w:r w:rsidRPr="0096178A">
        <w:rPr>
          <w:color w:val="2D2A2A"/>
          <w:sz w:val="28"/>
          <w:szCs w:val="28"/>
        </w:rPr>
        <w:t>Вераксы</w:t>
      </w:r>
      <w:proofErr w:type="spellEnd"/>
      <w:r w:rsidRPr="0096178A">
        <w:rPr>
          <w:color w:val="2D2A2A"/>
          <w:sz w:val="28"/>
          <w:szCs w:val="28"/>
        </w:rPr>
        <w:t xml:space="preserve">, Т.С. Комаровой, </w:t>
      </w:r>
      <w:proofErr w:type="spellStart"/>
      <w:r w:rsidRPr="0096178A">
        <w:rPr>
          <w:color w:val="2D2A2A"/>
          <w:sz w:val="28"/>
          <w:szCs w:val="28"/>
        </w:rPr>
        <w:t>М.А.Васильевой</w:t>
      </w:r>
      <w:proofErr w:type="spellEnd"/>
      <w:r w:rsidRPr="0096178A">
        <w:rPr>
          <w:color w:val="2D2A2A"/>
          <w:sz w:val="28"/>
          <w:szCs w:val="28"/>
        </w:rPr>
        <w:t>. – М.: Мозаика-Синтез, 2012.</w:t>
      </w:r>
      <w:r w:rsidRPr="0096178A">
        <w:rPr>
          <w:color w:val="2D2A2A"/>
          <w:sz w:val="28"/>
          <w:szCs w:val="28"/>
        </w:rPr>
        <w:br/>
        <w:t xml:space="preserve">6) Психология социальной одаренности/ Под редакцией Я.Л. </w:t>
      </w:r>
      <w:proofErr w:type="spellStart"/>
      <w:r w:rsidRPr="0096178A">
        <w:rPr>
          <w:color w:val="2D2A2A"/>
          <w:sz w:val="28"/>
          <w:szCs w:val="28"/>
        </w:rPr>
        <w:t>Коломинского</w:t>
      </w:r>
      <w:proofErr w:type="spellEnd"/>
      <w:r w:rsidRPr="0096178A">
        <w:rPr>
          <w:color w:val="2D2A2A"/>
          <w:sz w:val="28"/>
          <w:szCs w:val="28"/>
        </w:rPr>
        <w:t xml:space="preserve">, </w:t>
      </w:r>
      <w:proofErr w:type="spellStart"/>
      <w:r w:rsidRPr="0096178A">
        <w:rPr>
          <w:color w:val="2D2A2A"/>
          <w:sz w:val="28"/>
          <w:szCs w:val="28"/>
        </w:rPr>
        <w:t>Е.А.Панько</w:t>
      </w:r>
      <w:proofErr w:type="spellEnd"/>
      <w:r w:rsidRPr="0096178A">
        <w:rPr>
          <w:color w:val="2D2A2A"/>
          <w:sz w:val="28"/>
          <w:szCs w:val="28"/>
        </w:rPr>
        <w:t xml:space="preserve">, Москва, </w:t>
      </w:r>
      <w:proofErr w:type="spellStart"/>
      <w:r w:rsidRPr="0096178A">
        <w:rPr>
          <w:color w:val="2D2A2A"/>
          <w:sz w:val="28"/>
          <w:szCs w:val="28"/>
        </w:rPr>
        <w:t>Линка</w:t>
      </w:r>
      <w:proofErr w:type="spellEnd"/>
      <w:r w:rsidRPr="0096178A">
        <w:rPr>
          <w:color w:val="2D2A2A"/>
          <w:sz w:val="28"/>
          <w:szCs w:val="28"/>
        </w:rPr>
        <w:t>-Пресс, 2009 год.</w:t>
      </w:r>
      <w:r w:rsidRPr="0096178A">
        <w:rPr>
          <w:color w:val="2D2A2A"/>
          <w:sz w:val="28"/>
          <w:szCs w:val="28"/>
        </w:rPr>
        <w:br/>
      </w:r>
      <w:r w:rsidR="00536E6F" w:rsidRPr="0096178A">
        <w:rPr>
          <w:color w:val="2D2A2A"/>
          <w:sz w:val="28"/>
          <w:szCs w:val="28"/>
        </w:rPr>
        <w:t xml:space="preserve"> </w:t>
      </w:r>
    </w:p>
    <w:p w:rsidR="006A3554" w:rsidRPr="0096178A" w:rsidRDefault="00536E6F" w:rsidP="006A3554">
      <w:pPr>
        <w:shd w:val="clear" w:color="auto" w:fill="FFFFFF"/>
        <w:spacing w:after="0" w:line="240" w:lineRule="auto"/>
        <w:ind w:left="0" w:right="0" w:firstLine="0"/>
        <w:rPr>
          <w:sz w:val="28"/>
          <w:szCs w:val="28"/>
        </w:rPr>
      </w:pPr>
      <w:r w:rsidRPr="0096178A">
        <w:rPr>
          <w:b/>
          <w:bCs/>
          <w:color w:val="2D2A2A"/>
          <w:sz w:val="28"/>
          <w:szCs w:val="28"/>
        </w:rPr>
        <w:t>Третий</w:t>
      </w:r>
      <w:r w:rsidR="006A3554" w:rsidRPr="0096178A">
        <w:rPr>
          <w:b/>
          <w:bCs/>
          <w:color w:val="2D2A2A"/>
          <w:sz w:val="28"/>
          <w:szCs w:val="28"/>
        </w:rPr>
        <w:t xml:space="preserve"> этап. </w:t>
      </w:r>
      <w:r w:rsidR="006A3554" w:rsidRPr="0096178A">
        <w:rPr>
          <w:b/>
          <w:bCs/>
          <w:i/>
          <w:iCs/>
          <w:color w:val="2D2A2A"/>
          <w:sz w:val="28"/>
          <w:szCs w:val="28"/>
        </w:rPr>
        <w:t>Основной.</w:t>
      </w:r>
    </w:p>
    <w:p w:rsidR="006A3554" w:rsidRPr="0096178A" w:rsidRDefault="006A3554" w:rsidP="006A3554">
      <w:pPr>
        <w:numPr>
          <w:ilvl w:val="0"/>
          <w:numId w:val="6"/>
        </w:numPr>
        <w:shd w:val="clear" w:color="auto" w:fill="FFFFFF"/>
        <w:spacing w:after="0" w:line="240" w:lineRule="auto"/>
        <w:ind w:right="0"/>
        <w:rPr>
          <w:sz w:val="28"/>
          <w:szCs w:val="28"/>
        </w:rPr>
      </w:pPr>
      <w:r w:rsidRPr="0096178A">
        <w:rPr>
          <w:color w:val="2D2A2A"/>
          <w:sz w:val="28"/>
          <w:szCs w:val="28"/>
        </w:rPr>
        <w:t>Реализация основных видов деятельности по направлениям проекта.</w:t>
      </w:r>
    </w:p>
    <w:p w:rsidR="006A3554" w:rsidRPr="0096178A" w:rsidRDefault="00536E6F" w:rsidP="006A3554">
      <w:pPr>
        <w:shd w:val="clear" w:color="auto" w:fill="FFFFFF"/>
        <w:spacing w:after="0" w:line="240" w:lineRule="auto"/>
        <w:ind w:left="0" w:right="0" w:firstLine="0"/>
        <w:rPr>
          <w:sz w:val="28"/>
          <w:szCs w:val="28"/>
        </w:rPr>
      </w:pPr>
      <w:r w:rsidRPr="0096178A">
        <w:rPr>
          <w:b/>
          <w:bCs/>
          <w:color w:val="2D2A2A"/>
          <w:sz w:val="28"/>
          <w:szCs w:val="28"/>
        </w:rPr>
        <w:t>Четвертый</w:t>
      </w:r>
      <w:r w:rsidR="006A3554" w:rsidRPr="0096178A">
        <w:rPr>
          <w:b/>
          <w:bCs/>
          <w:color w:val="2D2A2A"/>
          <w:sz w:val="28"/>
          <w:szCs w:val="28"/>
        </w:rPr>
        <w:t xml:space="preserve"> этап. </w:t>
      </w:r>
      <w:r w:rsidR="006A3554" w:rsidRPr="0096178A">
        <w:rPr>
          <w:b/>
          <w:bCs/>
          <w:i/>
          <w:iCs/>
          <w:color w:val="2D2A2A"/>
          <w:sz w:val="28"/>
          <w:szCs w:val="28"/>
        </w:rPr>
        <w:t>Итоговый</w:t>
      </w:r>
      <w:r w:rsidR="006A3554" w:rsidRPr="0096178A">
        <w:rPr>
          <w:color w:val="2D2A2A"/>
          <w:sz w:val="28"/>
          <w:szCs w:val="28"/>
        </w:rPr>
        <w:t>.</w:t>
      </w:r>
    </w:p>
    <w:p w:rsidR="006A3554" w:rsidRPr="0096178A" w:rsidRDefault="006A3554" w:rsidP="006A3554">
      <w:pPr>
        <w:numPr>
          <w:ilvl w:val="0"/>
          <w:numId w:val="7"/>
        </w:numPr>
        <w:shd w:val="clear" w:color="auto" w:fill="FFFFFF"/>
        <w:spacing w:after="0" w:line="240" w:lineRule="auto"/>
        <w:ind w:right="0"/>
        <w:rPr>
          <w:sz w:val="28"/>
          <w:szCs w:val="28"/>
        </w:rPr>
      </w:pPr>
      <w:r w:rsidRPr="0096178A">
        <w:rPr>
          <w:color w:val="2D2A2A"/>
          <w:sz w:val="28"/>
          <w:szCs w:val="28"/>
        </w:rPr>
        <w:t>Включает в себя сбор и обработку методических и практических материалов, обобщение материалов проекта.</w:t>
      </w:r>
      <w:r w:rsidRPr="0096178A">
        <w:rPr>
          <w:b/>
          <w:bCs/>
          <w:color w:val="2D2A2A"/>
          <w:sz w:val="28"/>
          <w:szCs w:val="28"/>
        </w:rPr>
        <w:t> </w:t>
      </w:r>
    </w:p>
    <w:p w:rsidR="00E03A7D" w:rsidRPr="0096178A" w:rsidRDefault="00E03A7D" w:rsidP="006A3554">
      <w:pPr>
        <w:shd w:val="clear" w:color="auto" w:fill="FFFFFF"/>
        <w:spacing w:after="0" w:line="240" w:lineRule="auto"/>
        <w:ind w:left="0" w:right="0" w:firstLine="0"/>
        <w:rPr>
          <w:b/>
          <w:bCs/>
          <w:color w:val="2D2A2A"/>
          <w:sz w:val="28"/>
          <w:szCs w:val="28"/>
        </w:rPr>
      </w:pPr>
    </w:p>
    <w:p w:rsidR="00B60C87" w:rsidRPr="0096178A" w:rsidRDefault="00B60C87" w:rsidP="006A3554">
      <w:pPr>
        <w:shd w:val="clear" w:color="auto" w:fill="FFFFFF"/>
        <w:spacing w:after="0" w:line="240" w:lineRule="auto"/>
        <w:ind w:left="0" w:right="0" w:firstLine="0"/>
        <w:rPr>
          <w:b/>
          <w:bCs/>
          <w:color w:val="2D2A2A"/>
          <w:sz w:val="28"/>
          <w:szCs w:val="28"/>
        </w:rPr>
      </w:pPr>
    </w:p>
    <w:p w:rsidR="006A3554" w:rsidRPr="0096178A" w:rsidRDefault="006A3554" w:rsidP="006A3554">
      <w:pPr>
        <w:shd w:val="clear" w:color="auto" w:fill="FFFFFF"/>
        <w:spacing w:after="0" w:line="240" w:lineRule="auto"/>
        <w:ind w:left="0" w:right="0" w:firstLine="0"/>
        <w:rPr>
          <w:sz w:val="28"/>
          <w:szCs w:val="28"/>
        </w:rPr>
      </w:pPr>
      <w:r w:rsidRPr="0096178A">
        <w:rPr>
          <w:b/>
          <w:bCs/>
          <w:color w:val="2D2A2A"/>
          <w:sz w:val="28"/>
          <w:szCs w:val="28"/>
        </w:rPr>
        <w:t>При условии реализации данного проекта можно предположить следующие результаты:</w:t>
      </w:r>
    </w:p>
    <w:p w:rsidR="006A3554" w:rsidRPr="0096178A" w:rsidRDefault="006A3554" w:rsidP="006A3554">
      <w:pPr>
        <w:shd w:val="clear" w:color="auto" w:fill="FFFFFF"/>
        <w:spacing w:after="0" w:line="240" w:lineRule="auto"/>
        <w:ind w:left="0" w:right="0" w:firstLine="0"/>
        <w:rPr>
          <w:sz w:val="28"/>
          <w:szCs w:val="28"/>
        </w:rPr>
      </w:pPr>
      <w:r w:rsidRPr="0096178A">
        <w:rPr>
          <w:color w:val="2D2A2A"/>
          <w:sz w:val="28"/>
          <w:szCs w:val="28"/>
        </w:rPr>
        <w:t>1. Создание в групп</w:t>
      </w:r>
      <w:r w:rsidR="00536E6F" w:rsidRPr="0096178A">
        <w:rPr>
          <w:color w:val="2D2A2A"/>
          <w:sz w:val="28"/>
          <w:szCs w:val="28"/>
        </w:rPr>
        <w:t>е</w:t>
      </w:r>
      <w:r w:rsidRPr="0096178A">
        <w:rPr>
          <w:color w:val="2D2A2A"/>
          <w:sz w:val="28"/>
          <w:szCs w:val="28"/>
        </w:rPr>
        <w:t xml:space="preserve"> необходимых условий по приобщению к элементарным общепринятым нормам и правилам взаимоотношения со сверстниками и взрослыми.</w:t>
      </w:r>
    </w:p>
    <w:p w:rsidR="006A3554" w:rsidRPr="0096178A" w:rsidRDefault="006A3554" w:rsidP="006A3554">
      <w:pPr>
        <w:numPr>
          <w:ilvl w:val="0"/>
          <w:numId w:val="8"/>
        </w:numPr>
        <w:shd w:val="clear" w:color="auto" w:fill="FFFFFF"/>
        <w:spacing w:after="0" w:line="240" w:lineRule="auto"/>
        <w:ind w:right="0"/>
        <w:rPr>
          <w:sz w:val="28"/>
          <w:szCs w:val="28"/>
        </w:rPr>
      </w:pPr>
      <w:r w:rsidRPr="0096178A">
        <w:rPr>
          <w:color w:val="2D2A2A"/>
          <w:sz w:val="28"/>
          <w:szCs w:val="28"/>
        </w:rPr>
        <w:t>Оформление тематических книжных выставок</w:t>
      </w:r>
      <w:proofErr w:type="gramStart"/>
      <w:r w:rsidR="00043496" w:rsidRPr="0096178A">
        <w:rPr>
          <w:color w:val="2D2A2A"/>
          <w:sz w:val="28"/>
          <w:szCs w:val="28"/>
        </w:rPr>
        <w:t xml:space="preserve"> </w:t>
      </w:r>
      <w:r w:rsidRPr="0096178A">
        <w:rPr>
          <w:b/>
          <w:bCs/>
          <w:color w:val="2D2A2A"/>
          <w:sz w:val="28"/>
          <w:szCs w:val="28"/>
        </w:rPr>
        <w:t>:</w:t>
      </w:r>
      <w:proofErr w:type="gramEnd"/>
      <w:r w:rsidRPr="0096178A">
        <w:rPr>
          <w:b/>
          <w:bCs/>
          <w:color w:val="2D2A2A"/>
          <w:sz w:val="28"/>
          <w:szCs w:val="28"/>
        </w:rPr>
        <w:t> </w:t>
      </w:r>
      <w:r w:rsidRPr="0096178A">
        <w:rPr>
          <w:color w:val="2D2A2A"/>
          <w:sz w:val="28"/>
          <w:szCs w:val="28"/>
        </w:rPr>
        <w:t>демонстрация совместного творчества детей, педагогов, родителей.</w:t>
      </w:r>
    </w:p>
    <w:p w:rsidR="006A3554" w:rsidRPr="0096178A" w:rsidRDefault="006A3554" w:rsidP="006A3554">
      <w:pPr>
        <w:numPr>
          <w:ilvl w:val="0"/>
          <w:numId w:val="8"/>
        </w:numPr>
        <w:shd w:val="clear" w:color="auto" w:fill="FFFFFF"/>
        <w:spacing w:after="0" w:line="240" w:lineRule="auto"/>
        <w:ind w:right="0"/>
        <w:rPr>
          <w:sz w:val="28"/>
          <w:szCs w:val="28"/>
        </w:rPr>
      </w:pPr>
      <w:r w:rsidRPr="0096178A">
        <w:rPr>
          <w:color w:val="2D2A2A"/>
          <w:sz w:val="28"/>
          <w:szCs w:val="28"/>
        </w:rPr>
        <w:t>Оформление выставки коллективных рисунков.</w:t>
      </w:r>
    </w:p>
    <w:p w:rsidR="006A3554" w:rsidRPr="0096178A" w:rsidRDefault="006A3554" w:rsidP="006A3554">
      <w:pPr>
        <w:numPr>
          <w:ilvl w:val="0"/>
          <w:numId w:val="8"/>
        </w:numPr>
        <w:shd w:val="clear" w:color="auto" w:fill="FFFFFF"/>
        <w:spacing w:after="0" w:line="240" w:lineRule="auto"/>
        <w:ind w:right="0"/>
        <w:rPr>
          <w:sz w:val="28"/>
          <w:szCs w:val="28"/>
        </w:rPr>
      </w:pPr>
      <w:r w:rsidRPr="0096178A">
        <w:rPr>
          <w:color w:val="2D2A2A"/>
          <w:sz w:val="28"/>
          <w:szCs w:val="28"/>
        </w:rPr>
        <w:t xml:space="preserve">Практическая мастерская: «Улыбка», изготовление </w:t>
      </w:r>
      <w:proofErr w:type="spellStart"/>
      <w:r w:rsidRPr="0096178A">
        <w:rPr>
          <w:color w:val="2D2A2A"/>
          <w:sz w:val="28"/>
          <w:szCs w:val="28"/>
        </w:rPr>
        <w:t>стикеров</w:t>
      </w:r>
      <w:proofErr w:type="spellEnd"/>
      <w:r w:rsidRPr="0096178A">
        <w:rPr>
          <w:color w:val="2D2A2A"/>
          <w:sz w:val="28"/>
          <w:szCs w:val="28"/>
        </w:rPr>
        <w:t xml:space="preserve"> «Подари улыбку прохожему».</w:t>
      </w:r>
    </w:p>
    <w:p w:rsidR="006A3554" w:rsidRPr="0096178A" w:rsidRDefault="006A3554" w:rsidP="006A3554">
      <w:pPr>
        <w:numPr>
          <w:ilvl w:val="0"/>
          <w:numId w:val="8"/>
        </w:numPr>
        <w:shd w:val="clear" w:color="auto" w:fill="FFFFFF"/>
        <w:spacing w:after="0" w:line="240" w:lineRule="auto"/>
        <w:ind w:right="0"/>
        <w:rPr>
          <w:sz w:val="28"/>
          <w:szCs w:val="28"/>
        </w:rPr>
      </w:pPr>
      <w:r w:rsidRPr="0096178A">
        <w:rPr>
          <w:color w:val="2D2A2A"/>
          <w:sz w:val="28"/>
          <w:szCs w:val="28"/>
        </w:rPr>
        <w:t>Музыкально – театрализованное представление «</w:t>
      </w:r>
      <w:proofErr w:type="spellStart"/>
      <w:r w:rsidRPr="0096178A">
        <w:rPr>
          <w:color w:val="2D2A2A"/>
          <w:sz w:val="28"/>
          <w:szCs w:val="28"/>
        </w:rPr>
        <w:t>Зайкина</w:t>
      </w:r>
      <w:proofErr w:type="spellEnd"/>
      <w:r w:rsidRPr="0096178A">
        <w:rPr>
          <w:color w:val="2D2A2A"/>
          <w:sz w:val="28"/>
          <w:szCs w:val="28"/>
        </w:rPr>
        <w:t xml:space="preserve"> избушка».</w:t>
      </w:r>
    </w:p>
    <w:p w:rsidR="006A3554" w:rsidRPr="0096178A" w:rsidRDefault="006A3554" w:rsidP="006A3554">
      <w:pPr>
        <w:numPr>
          <w:ilvl w:val="0"/>
          <w:numId w:val="8"/>
        </w:numPr>
        <w:shd w:val="clear" w:color="auto" w:fill="FFFFFF"/>
        <w:spacing w:after="0" w:line="240" w:lineRule="auto"/>
        <w:ind w:right="0"/>
        <w:rPr>
          <w:sz w:val="28"/>
          <w:szCs w:val="28"/>
        </w:rPr>
      </w:pPr>
      <w:r w:rsidRPr="0096178A">
        <w:rPr>
          <w:color w:val="2D2A2A"/>
          <w:sz w:val="28"/>
          <w:szCs w:val="28"/>
        </w:rPr>
        <w:lastRenderedPageBreak/>
        <w:t>Оформление уголка для родителей рубрикой «Сотвори добро».</w:t>
      </w:r>
    </w:p>
    <w:p w:rsidR="006A3554" w:rsidRPr="0096178A" w:rsidRDefault="006A3554" w:rsidP="006A3554">
      <w:pPr>
        <w:shd w:val="clear" w:color="auto" w:fill="FFFFFF"/>
        <w:spacing w:after="0" w:line="240" w:lineRule="auto"/>
        <w:ind w:left="0" w:right="0" w:firstLine="0"/>
        <w:rPr>
          <w:sz w:val="28"/>
          <w:szCs w:val="28"/>
        </w:rPr>
      </w:pPr>
      <w:r w:rsidRPr="0096178A">
        <w:rPr>
          <w:color w:val="2D2A2A"/>
          <w:sz w:val="28"/>
          <w:szCs w:val="28"/>
        </w:rPr>
        <w:t>2. Активное участие родителей в реализации проекта в результате, которого происходит преемственность между детским садом и семьей по нравственному воспитанию.</w:t>
      </w:r>
    </w:p>
    <w:p w:rsidR="006A3554" w:rsidRPr="0096178A" w:rsidRDefault="006A3554" w:rsidP="006A3554">
      <w:pPr>
        <w:shd w:val="clear" w:color="auto" w:fill="FFFFFF"/>
        <w:spacing w:after="0" w:line="240" w:lineRule="auto"/>
        <w:ind w:left="0" w:right="0" w:firstLine="0"/>
        <w:rPr>
          <w:sz w:val="28"/>
          <w:szCs w:val="28"/>
        </w:rPr>
      </w:pPr>
      <w:r w:rsidRPr="0096178A">
        <w:rPr>
          <w:color w:val="2D2A2A"/>
          <w:sz w:val="28"/>
          <w:szCs w:val="28"/>
        </w:rPr>
        <w:t>3. Более бережное отношение детей к живому миру природы.</w:t>
      </w:r>
    </w:p>
    <w:p w:rsidR="006A3554" w:rsidRPr="0096178A" w:rsidRDefault="006A3554" w:rsidP="006A3554">
      <w:pPr>
        <w:shd w:val="clear" w:color="auto" w:fill="FFFFFF"/>
        <w:spacing w:after="0" w:line="240" w:lineRule="auto"/>
        <w:ind w:left="0" w:right="0" w:firstLine="0"/>
        <w:rPr>
          <w:sz w:val="28"/>
          <w:szCs w:val="28"/>
        </w:rPr>
      </w:pPr>
      <w:r w:rsidRPr="0096178A">
        <w:rPr>
          <w:color w:val="2D2A2A"/>
          <w:sz w:val="28"/>
          <w:szCs w:val="28"/>
        </w:rPr>
        <w:t>4. Способность детей договариваться, оказывать друг другу поддержку.</w:t>
      </w:r>
    </w:p>
    <w:p w:rsidR="00B60C87" w:rsidRPr="0096178A" w:rsidRDefault="006A3554" w:rsidP="006A3554">
      <w:pPr>
        <w:shd w:val="clear" w:color="auto" w:fill="FFFFFF"/>
        <w:spacing w:after="0" w:line="240" w:lineRule="auto"/>
        <w:ind w:left="0" w:right="0" w:firstLine="0"/>
        <w:rPr>
          <w:sz w:val="28"/>
          <w:szCs w:val="28"/>
        </w:rPr>
      </w:pPr>
      <w:r w:rsidRPr="0096178A">
        <w:rPr>
          <w:color w:val="2D2A2A"/>
          <w:sz w:val="28"/>
          <w:szCs w:val="28"/>
        </w:rPr>
        <w:t>5. Создание системы работы по ознакомлению детей с произведениями, пословицами и поговорками о добре.</w:t>
      </w:r>
    </w:p>
    <w:p w:rsidR="00B60C87" w:rsidRPr="0096178A" w:rsidRDefault="00B60C87" w:rsidP="006A3554">
      <w:pPr>
        <w:shd w:val="clear" w:color="auto" w:fill="FFFFFF"/>
        <w:spacing w:after="0" w:line="240" w:lineRule="auto"/>
        <w:ind w:left="0" w:right="0" w:firstLine="0"/>
        <w:rPr>
          <w:b/>
          <w:bCs/>
          <w:color w:val="2D2A2A"/>
          <w:sz w:val="28"/>
          <w:szCs w:val="28"/>
        </w:rPr>
      </w:pPr>
    </w:p>
    <w:p w:rsidR="00E03A7D" w:rsidRPr="0096178A" w:rsidRDefault="00E03A7D" w:rsidP="006A3554">
      <w:pPr>
        <w:shd w:val="clear" w:color="auto" w:fill="FFFFFF"/>
        <w:spacing w:after="0" w:line="240" w:lineRule="auto"/>
        <w:ind w:left="0" w:right="0" w:firstLine="0"/>
        <w:rPr>
          <w:sz w:val="28"/>
          <w:szCs w:val="28"/>
        </w:rPr>
      </w:pPr>
    </w:p>
    <w:tbl>
      <w:tblPr>
        <w:tblW w:w="10805" w:type="dxa"/>
        <w:tblInd w:w="-13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5"/>
        <w:gridCol w:w="3016"/>
        <w:gridCol w:w="2780"/>
        <w:gridCol w:w="2270"/>
        <w:gridCol w:w="1744"/>
      </w:tblGrid>
      <w:tr w:rsidR="006A3554" w:rsidRPr="0096178A" w:rsidTr="00043496">
        <w:trPr>
          <w:trHeight w:val="660"/>
        </w:trPr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№</w:t>
            </w:r>
            <w:proofErr w:type="spellStart"/>
            <w:r w:rsidRPr="0096178A">
              <w:rPr>
                <w:color w:val="2D2A2A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3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Мероприятие</w:t>
            </w:r>
          </w:p>
        </w:tc>
        <w:tc>
          <w:tcPr>
            <w:tcW w:w="2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 </w:t>
            </w:r>
          </w:p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Цели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Ответственные</w:t>
            </w:r>
          </w:p>
        </w:tc>
        <w:tc>
          <w:tcPr>
            <w:tcW w:w="1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Сроки реализации</w:t>
            </w:r>
          </w:p>
        </w:tc>
      </w:tr>
      <w:tr w:rsidR="006A3554" w:rsidRPr="0096178A" w:rsidTr="00043496">
        <w:trPr>
          <w:trHeight w:val="2265"/>
        </w:trPr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 </w:t>
            </w:r>
            <w:r w:rsidR="00B60C87" w:rsidRPr="0096178A">
              <w:rPr>
                <w:color w:val="2D2A2A"/>
                <w:sz w:val="28"/>
                <w:szCs w:val="28"/>
              </w:rPr>
              <w:t>1.</w:t>
            </w:r>
          </w:p>
        </w:tc>
        <w:tc>
          <w:tcPr>
            <w:tcW w:w="3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Круглый стол для педагогов и родителей.</w:t>
            </w:r>
          </w:p>
        </w:tc>
        <w:tc>
          <w:tcPr>
            <w:tcW w:w="2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Обсуждение целей и задач проекта. Формирование интереса у всего коллектива МБДОУ к созданию условий для реализации проекта.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Воспитатели, родительский комитет.</w:t>
            </w:r>
          </w:p>
        </w:tc>
        <w:tc>
          <w:tcPr>
            <w:tcW w:w="1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043496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proofErr w:type="gramStart"/>
            <w:r w:rsidRPr="0096178A">
              <w:rPr>
                <w:color w:val="2D2A2A"/>
                <w:sz w:val="28"/>
                <w:szCs w:val="28"/>
              </w:rPr>
              <w:t>м</w:t>
            </w:r>
            <w:proofErr w:type="gramEnd"/>
            <w:r w:rsidRPr="0096178A">
              <w:rPr>
                <w:color w:val="2D2A2A"/>
                <w:sz w:val="28"/>
                <w:szCs w:val="28"/>
              </w:rPr>
              <w:t>ай</w:t>
            </w:r>
          </w:p>
        </w:tc>
      </w:tr>
      <w:tr w:rsidR="006A3554" w:rsidRPr="0096178A" w:rsidTr="00043496">
        <w:trPr>
          <w:trHeight w:val="1290"/>
        </w:trPr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 </w:t>
            </w:r>
            <w:r w:rsidR="00B60C87" w:rsidRPr="0096178A">
              <w:rPr>
                <w:color w:val="2D2A2A"/>
                <w:sz w:val="28"/>
                <w:szCs w:val="28"/>
              </w:rPr>
              <w:t>2.</w:t>
            </w:r>
          </w:p>
        </w:tc>
        <w:tc>
          <w:tcPr>
            <w:tcW w:w="3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Акция “Кормушка для птиц”.</w:t>
            </w:r>
          </w:p>
        </w:tc>
        <w:tc>
          <w:tcPr>
            <w:tcW w:w="2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Привлечение членов семьи ребенка к участию в акции «Кормушка для птиц»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Родители, воспитатели.</w:t>
            </w:r>
          </w:p>
        </w:tc>
        <w:tc>
          <w:tcPr>
            <w:tcW w:w="1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043496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май</w:t>
            </w:r>
          </w:p>
        </w:tc>
      </w:tr>
      <w:tr w:rsidR="006A3554" w:rsidRPr="0096178A" w:rsidTr="00043496">
        <w:trPr>
          <w:trHeight w:val="645"/>
        </w:trPr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 </w:t>
            </w:r>
            <w:r w:rsidR="00B60C87" w:rsidRPr="0096178A">
              <w:rPr>
                <w:color w:val="2D2A2A"/>
                <w:sz w:val="28"/>
                <w:szCs w:val="28"/>
              </w:rPr>
              <w:t>3.</w:t>
            </w:r>
          </w:p>
        </w:tc>
        <w:tc>
          <w:tcPr>
            <w:tcW w:w="3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Просмотр мультфильма «</w:t>
            </w:r>
            <w:proofErr w:type="spellStart"/>
            <w:r w:rsidRPr="0096178A">
              <w:rPr>
                <w:color w:val="2D2A2A"/>
                <w:sz w:val="28"/>
                <w:szCs w:val="28"/>
              </w:rPr>
              <w:t>Зайкина</w:t>
            </w:r>
            <w:proofErr w:type="spellEnd"/>
            <w:r w:rsidRPr="0096178A">
              <w:rPr>
                <w:color w:val="2D2A2A"/>
                <w:sz w:val="28"/>
                <w:szCs w:val="28"/>
              </w:rPr>
              <w:t xml:space="preserve"> избушка».</w:t>
            </w:r>
          </w:p>
        </w:tc>
        <w:tc>
          <w:tcPr>
            <w:tcW w:w="2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E03A7D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Пр</w:t>
            </w:r>
            <w:r w:rsidR="00E03A7D" w:rsidRPr="0096178A">
              <w:rPr>
                <w:color w:val="2D2A2A"/>
                <w:sz w:val="28"/>
                <w:szCs w:val="28"/>
              </w:rPr>
              <w:t>осмотр мультфильма</w:t>
            </w:r>
            <w:r w:rsidRPr="0096178A">
              <w:rPr>
                <w:color w:val="2D2A2A"/>
                <w:sz w:val="28"/>
                <w:szCs w:val="28"/>
              </w:rPr>
              <w:t>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Воспитатели.</w:t>
            </w:r>
          </w:p>
        </w:tc>
        <w:tc>
          <w:tcPr>
            <w:tcW w:w="1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043496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май</w:t>
            </w:r>
          </w:p>
        </w:tc>
      </w:tr>
      <w:tr w:rsidR="006A3554" w:rsidRPr="0096178A" w:rsidTr="00043496">
        <w:trPr>
          <w:trHeight w:val="2580"/>
        </w:trPr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 </w:t>
            </w:r>
            <w:r w:rsidR="00B60C87" w:rsidRPr="0096178A">
              <w:rPr>
                <w:color w:val="2D2A2A"/>
                <w:sz w:val="28"/>
                <w:szCs w:val="28"/>
              </w:rPr>
              <w:t>4.</w:t>
            </w:r>
          </w:p>
        </w:tc>
        <w:tc>
          <w:tcPr>
            <w:tcW w:w="3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Оформление родительского уголка: размещение статей, консультаций, рекомендаций по теме “Решение педагогических ситуаций”</w:t>
            </w:r>
          </w:p>
        </w:tc>
        <w:tc>
          <w:tcPr>
            <w:tcW w:w="2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Просвещение родителей через информационный стенд и индивидуальное общение.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Воспитатели.</w:t>
            </w:r>
          </w:p>
        </w:tc>
        <w:tc>
          <w:tcPr>
            <w:tcW w:w="1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043496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май</w:t>
            </w:r>
          </w:p>
        </w:tc>
      </w:tr>
      <w:tr w:rsidR="006A3554" w:rsidRPr="0096178A" w:rsidTr="00043496">
        <w:trPr>
          <w:trHeight w:val="1950"/>
        </w:trPr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lastRenderedPageBreak/>
              <w:t> </w:t>
            </w:r>
            <w:r w:rsidR="00B60C87" w:rsidRPr="0096178A">
              <w:rPr>
                <w:color w:val="2D2A2A"/>
                <w:sz w:val="28"/>
                <w:szCs w:val="28"/>
              </w:rPr>
              <w:t>5.</w:t>
            </w:r>
          </w:p>
        </w:tc>
        <w:tc>
          <w:tcPr>
            <w:tcW w:w="3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Подбор наглядно-дидактических пособий, демонстрационного материала, литературы по данной теме для чтения и бесед.</w:t>
            </w:r>
          </w:p>
        </w:tc>
        <w:tc>
          <w:tcPr>
            <w:tcW w:w="2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Создание условий для реализации проекта.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Старший воспитатель, воспитатели</w:t>
            </w:r>
          </w:p>
        </w:tc>
        <w:tc>
          <w:tcPr>
            <w:tcW w:w="1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043496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май</w:t>
            </w:r>
          </w:p>
        </w:tc>
      </w:tr>
    </w:tbl>
    <w:p w:rsidR="006A3554" w:rsidRPr="0096178A" w:rsidRDefault="006A3554" w:rsidP="006A3554">
      <w:pPr>
        <w:shd w:val="clear" w:color="auto" w:fill="FFFFFF"/>
        <w:spacing w:after="0" w:line="240" w:lineRule="auto"/>
        <w:ind w:left="0" w:right="0" w:firstLine="0"/>
        <w:rPr>
          <w:sz w:val="28"/>
          <w:szCs w:val="28"/>
        </w:rPr>
      </w:pPr>
      <w:r w:rsidRPr="0096178A">
        <w:rPr>
          <w:b/>
          <w:bCs/>
          <w:color w:val="2D2A2A"/>
          <w:sz w:val="28"/>
          <w:szCs w:val="28"/>
        </w:rPr>
        <w:t>3 этап – основной.</w:t>
      </w:r>
    </w:p>
    <w:p w:rsidR="006A3554" w:rsidRPr="0096178A" w:rsidRDefault="006A3554" w:rsidP="006A3554">
      <w:pPr>
        <w:shd w:val="clear" w:color="auto" w:fill="FFFFFF"/>
        <w:spacing w:after="0" w:line="240" w:lineRule="auto"/>
        <w:ind w:left="0" w:right="0" w:firstLine="0"/>
        <w:rPr>
          <w:sz w:val="28"/>
          <w:szCs w:val="28"/>
        </w:rPr>
      </w:pPr>
      <w:r w:rsidRPr="0096178A">
        <w:rPr>
          <w:b/>
          <w:bCs/>
          <w:color w:val="2D2A2A"/>
          <w:sz w:val="28"/>
          <w:szCs w:val="28"/>
        </w:rPr>
        <w:t>План реализации третьего этапа проекта:</w:t>
      </w:r>
    </w:p>
    <w:tbl>
      <w:tblPr>
        <w:tblW w:w="10762" w:type="dxa"/>
        <w:tblInd w:w="-13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9"/>
        <w:gridCol w:w="2949"/>
        <w:gridCol w:w="2977"/>
        <w:gridCol w:w="2977"/>
      </w:tblGrid>
      <w:tr w:rsidR="006A3554" w:rsidRPr="0096178A" w:rsidTr="00043496"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6A3554" w:rsidRPr="0096178A" w:rsidRDefault="00043496" w:rsidP="006A3554">
            <w:pPr>
              <w:spacing w:after="0" w:line="240" w:lineRule="auto"/>
              <w:ind w:left="0" w:right="0" w:firstLine="0"/>
              <w:rPr>
                <w:b/>
                <w:sz w:val="28"/>
                <w:szCs w:val="28"/>
              </w:rPr>
            </w:pPr>
            <w:r w:rsidRPr="0096178A">
              <w:rPr>
                <w:b/>
                <w:color w:val="2D2A2A"/>
                <w:sz w:val="28"/>
                <w:szCs w:val="28"/>
              </w:rPr>
              <w:t>Сроки реализации</w:t>
            </w:r>
          </w:p>
        </w:tc>
        <w:tc>
          <w:tcPr>
            <w:tcW w:w="2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b/>
                <w:bCs/>
                <w:color w:val="2D2A2A"/>
                <w:sz w:val="28"/>
                <w:szCs w:val="28"/>
              </w:rPr>
              <w:t>Формы и методы работы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b/>
                <w:bCs/>
                <w:color w:val="2D2A2A"/>
                <w:sz w:val="28"/>
                <w:szCs w:val="28"/>
              </w:rPr>
              <w:t>Образовательные области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b/>
                <w:bCs/>
                <w:color w:val="2D2A2A"/>
                <w:sz w:val="28"/>
                <w:szCs w:val="28"/>
              </w:rPr>
              <w:t>Предварительная работа</w:t>
            </w:r>
          </w:p>
        </w:tc>
      </w:tr>
      <w:tr w:rsidR="006A3554" w:rsidRPr="0096178A" w:rsidTr="00043496">
        <w:tc>
          <w:tcPr>
            <w:tcW w:w="1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Понедельник</w:t>
            </w:r>
          </w:p>
        </w:tc>
        <w:tc>
          <w:tcPr>
            <w:tcW w:w="2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Непосредственно образовательная деятельность (комплексные занятия) на тему </w:t>
            </w:r>
            <w:r w:rsidRPr="0096178A">
              <w:rPr>
                <w:bCs/>
                <w:color w:val="2D2A2A"/>
                <w:sz w:val="28"/>
                <w:szCs w:val="28"/>
              </w:rPr>
              <w:t>“Что такое добро?”</w:t>
            </w:r>
            <w:r w:rsidRPr="0096178A">
              <w:rPr>
                <w:color w:val="2D2A2A"/>
                <w:sz w:val="28"/>
                <w:szCs w:val="28"/>
              </w:rPr>
              <w:t>:</w:t>
            </w:r>
          </w:p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bCs/>
                <w:color w:val="2D2A2A"/>
                <w:sz w:val="28"/>
                <w:szCs w:val="28"/>
              </w:rPr>
              <w:t>“Тропинка добра”</w:t>
            </w:r>
          </w:p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 </w:t>
            </w:r>
          </w:p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 </w:t>
            </w:r>
          </w:p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 </w:t>
            </w:r>
          </w:p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Физическое развитие, художественно-эстетическое развитие, речевое развитие, познавательное развитие, социально-коммуникативное развитие.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Разучивание:</w:t>
            </w:r>
            <w:r w:rsidR="00E03A7D" w:rsidRPr="0096178A">
              <w:rPr>
                <w:color w:val="2D2A2A"/>
                <w:sz w:val="28"/>
                <w:szCs w:val="28"/>
              </w:rPr>
              <w:t xml:space="preserve"> </w:t>
            </w:r>
            <w:r w:rsidRPr="0096178A">
              <w:rPr>
                <w:bCs/>
                <w:color w:val="2D2A2A"/>
                <w:sz w:val="28"/>
                <w:szCs w:val="28"/>
              </w:rPr>
              <w:t>пословиц</w:t>
            </w:r>
            <w:r w:rsidRPr="0096178A">
              <w:rPr>
                <w:color w:val="2D2A2A"/>
                <w:sz w:val="28"/>
                <w:szCs w:val="28"/>
              </w:rPr>
              <w:t> о добре</w:t>
            </w:r>
          </w:p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bCs/>
                <w:color w:val="2D2A2A"/>
                <w:sz w:val="28"/>
                <w:szCs w:val="28"/>
              </w:rPr>
              <w:t>игры</w:t>
            </w:r>
            <w:r w:rsidRPr="0096178A">
              <w:rPr>
                <w:color w:val="2D2A2A"/>
                <w:sz w:val="28"/>
                <w:szCs w:val="28"/>
              </w:rPr>
              <w:t> “Я не должен – я должен””, “Мост дружбы”, “Радио”, “Секрет”, “Добрые и вежливые слова” и др.</w:t>
            </w:r>
          </w:p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bCs/>
                <w:color w:val="2D2A2A"/>
                <w:sz w:val="28"/>
                <w:szCs w:val="28"/>
              </w:rPr>
              <w:t>песен</w:t>
            </w:r>
            <w:r w:rsidRPr="0096178A">
              <w:rPr>
                <w:color w:val="2D2A2A"/>
                <w:sz w:val="28"/>
                <w:szCs w:val="28"/>
              </w:rPr>
              <w:t> о дружбе</w:t>
            </w:r>
          </w:p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Выставка</w:t>
            </w:r>
            <w:r w:rsidR="00E03A7D" w:rsidRPr="0096178A">
              <w:rPr>
                <w:color w:val="2D2A2A"/>
                <w:sz w:val="28"/>
                <w:szCs w:val="28"/>
              </w:rPr>
              <w:t xml:space="preserve"> </w:t>
            </w:r>
            <w:r w:rsidRPr="0096178A">
              <w:rPr>
                <w:bCs/>
                <w:color w:val="2D2A2A"/>
                <w:sz w:val="28"/>
                <w:szCs w:val="28"/>
              </w:rPr>
              <w:t>рисунков</w:t>
            </w:r>
            <w:r w:rsidRPr="0096178A">
              <w:rPr>
                <w:color w:val="2D2A2A"/>
                <w:sz w:val="28"/>
                <w:szCs w:val="28"/>
              </w:rPr>
              <w:t> «Улыбка»</w:t>
            </w:r>
          </w:p>
        </w:tc>
      </w:tr>
      <w:tr w:rsidR="006A3554" w:rsidRPr="0096178A" w:rsidTr="00043496">
        <w:tc>
          <w:tcPr>
            <w:tcW w:w="18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</w:p>
        </w:tc>
        <w:tc>
          <w:tcPr>
            <w:tcW w:w="2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bCs/>
                <w:color w:val="2D2A2A"/>
                <w:sz w:val="28"/>
                <w:szCs w:val="28"/>
              </w:rPr>
              <w:t>“Улыбнись, и друг с другом подружись”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Проведение:</w:t>
            </w:r>
            <w:r w:rsidR="00E03A7D" w:rsidRPr="0096178A">
              <w:rPr>
                <w:color w:val="2D2A2A"/>
                <w:sz w:val="28"/>
                <w:szCs w:val="28"/>
              </w:rPr>
              <w:t xml:space="preserve"> </w:t>
            </w:r>
            <w:r w:rsidRPr="0096178A">
              <w:rPr>
                <w:bCs/>
                <w:color w:val="2D2A2A"/>
                <w:sz w:val="28"/>
                <w:szCs w:val="28"/>
              </w:rPr>
              <w:t>ситуативных игр</w:t>
            </w:r>
            <w:r w:rsidRPr="0096178A">
              <w:rPr>
                <w:color w:val="2D2A2A"/>
                <w:sz w:val="28"/>
                <w:szCs w:val="28"/>
              </w:rPr>
              <w:t> “Машина”, “Помощь Бельчонку”</w:t>
            </w:r>
          </w:p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 xml:space="preserve">Разучивание </w:t>
            </w:r>
            <w:proofErr w:type="spellStart"/>
            <w:r w:rsidRPr="0096178A">
              <w:rPr>
                <w:color w:val="2D2A2A"/>
                <w:sz w:val="28"/>
                <w:szCs w:val="28"/>
              </w:rPr>
              <w:t>мирилок</w:t>
            </w:r>
            <w:proofErr w:type="spellEnd"/>
          </w:p>
        </w:tc>
      </w:tr>
      <w:tr w:rsidR="006A3554" w:rsidRPr="0096178A" w:rsidTr="00043496"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Вторник</w:t>
            </w:r>
          </w:p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 </w:t>
            </w:r>
          </w:p>
        </w:tc>
        <w:tc>
          <w:tcPr>
            <w:tcW w:w="2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bCs/>
                <w:color w:val="2D2A2A"/>
                <w:sz w:val="28"/>
                <w:szCs w:val="28"/>
              </w:rPr>
              <w:t>Акция</w:t>
            </w:r>
            <w:r w:rsidRPr="0096178A">
              <w:rPr>
                <w:color w:val="2D2A2A"/>
                <w:sz w:val="28"/>
                <w:szCs w:val="28"/>
              </w:rPr>
              <w:t> “Подари улыбку прохожему” с рецептом счастья</w:t>
            </w:r>
          </w:p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bCs/>
                <w:color w:val="2D2A2A"/>
                <w:sz w:val="28"/>
                <w:szCs w:val="28"/>
              </w:rPr>
              <w:t>Беседы</w:t>
            </w:r>
            <w:r w:rsidRPr="0096178A">
              <w:rPr>
                <w:color w:val="2D2A2A"/>
                <w:sz w:val="28"/>
                <w:szCs w:val="28"/>
              </w:rPr>
              <w:t> о добрых поступках и делах.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Художественно-эстетическое развитие, речевое развитие, познавательное развитие, социально-коммуникативное развитие.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Изготовление аппликации “Улыбка” </w:t>
            </w:r>
          </w:p>
        </w:tc>
      </w:tr>
      <w:tr w:rsidR="006A3554" w:rsidRPr="0096178A" w:rsidTr="00043496"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Среда</w:t>
            </w:r>
          </w:p>
        </w:tc>
        <w:tc>
          <w:tcPr>
            <w:tcW w:w="2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bCs/>
                <w:color w:val="2D2A2A"/>
                <w:sz w:val="28"/>
                <w:szCs w:val="28"/>
              </w:rPr>
              <w:t>Сотвори добро</w:t>
            </w:r>
            <w:r w:rsidRPr="0096178A">
              <w:rPr>
                <w:color w:val="2D2A2A"/>
                <w:sz w:val="28"/>
                <w:szCs w:val="28"/>
              </w:rPr>
              <w:t> “Накормим птиц”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 xml:space="preserve">Художественно-эстетическое развитие, речевое </w:t>
            </w:r>
            <w:r w:rsidRPr="0096178A">
              <w:rPr>
                <w:color w:val="2D2A2A"/>
                <w:sz w:val="28"/>
                <w:szCs w:val="28"/>
              </w:rPr>
              <w:lastRenderedPageBreak/>
              <w:t>развитие, познавательное развитие, социально-коммуникативное развитие.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lastRenderedPageBreak/>
              <w:t xml:space="preserve">Изготовление родителями кормушек и вывешивание их на </w:t>
            </w:r>
            <w:r w:rsidRPr="0096178A">
              <w:rPr>
                <w:color w:val="2D2A2A"/>
                <w:sz w:val="28"/>
                <w:szCs w:val="28"/>
              </w:rPr>
              <w:lastRenderedPageBreak/>
              <w:t>участке акция “Кормушка для птиц”.</w:t>
            </w:r>
          </w:p>
        </w:tc>
      </w:tr>
      <w:tr w:rsidR="006A3554" w:rsidRPr="0096178A" w:rsidTr="00043496"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lastRenderedPageBreak/>
              <w:t>Четверг</w:t>
            </w:r>
          </w:p>
        </w:tc>
        <w:tc>
          <w:tcPr>
            <w:tcW w:w="2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Просмотр мультфильмов “Добро пожаловать”, “Как ослик счастье искал” (по выбору).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Художественно-эстетическое развитие, речевое развитие, познавательное развитие, социально-коммуникативное развитие.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</w:p>
        </w:tc>
      </w:tr>
      <w:tr w:rsidR="006A3554" w:rsidRPr="0096178A" w:rsidTr="00043496"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Пятница</w:t>
            </w:r>
          </w:p>
        </w:tc>
        <w:tc>
          <w:tcPr>
            <w:tcW w:w="2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Коллективная работа «Снежинки добрых дел»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 Физическое развитие, художественно-эстетическое развитие, речевое развитие, познавательное развитие, социально-коммуникативное развитие.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6A3554" w:rsidRPr="0096178A" w:rsidRDefault="006A3554" w:rsidP="006A3554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Изготовление снежинок, отбор фотографий.</w:t>
            </w:r>
          </w:p>
        </w:tc>
      </w:tr>
      <w:tr w:rsidR="00B60C87" w:rsidRPr="0096178A" w:rsidTr="00043496">
        <w:tc>
          <w:tcPr>
            <w:tcW w:w="1076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B60C87" w:rsidRPr="0096178A" w:rsidRDefault="00B60C87" w:rsidP="00043496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 xml:space="preserve">В течение </w:t>
            </w:r>
            <w:r w:rsidR="00043496" w:rsidRPr="0096178A">
              <w:rPr>
                <w:color w:val="2D2A2A"/>
                <w:sz w:val="28"/>
                <w:szCs w:val="28"/>
              </w:rPr>
              <w:t>всего проекта</w:t>
            </w:r>
            <w:r w:rsidRPr="0096178A">
              <w:rPr>
                <w:color w:val="2D2A2A"/>
                <w:sz w:val="28"/>
                <w:szCs w:val="28"/>
              </w:rPr>
              <w:t> </w:t>
            </w:r>
            <w:r w:rsidRPr="0096178A">
              <w:rPr>
                <w:bCs/>
                <w:color w:val="2D2A2A"/>
                <w:sz w:val="28"/>
                <w:szCs w:val="28"/>
              </w:rPr>
              <w:t>читать</w:t>
            </w:r>
            <w:r w:rsidRPr="0096178A">
              <w:rPr>
                <w:color w:val="2D2A2A"/>
                <w:sz w:val="28"/>
                <w:szCs w:val="28"/>
              </w:rPr>
              <w:t xml:space="preserve"> стихи, рассказы, сказки: </w:t>
            </w:r>
            <w:proofErr w:type="gramStart"/>
            <w:r w:rsidRPr="0096178A">
              <w:rPr>
                <w:color w:val="2D2A2A"/>
                <w:sz w:val="28"/>
                <w:szCs w:val="28"/>
              </w:rPr>
              <w:t xml:space="preserve">С. Я. Маршака “Друзья-товарищи”, Г </w:t>
            </w:r>
            <w:proofErr w:type="spellStart"/>
            <w:r w:rsidRPr="0096178A">
              <w:rPr>
                <w:color w:val="2D2A2A"/>
                <w:sz w:val="28"/>
                <w:szCs w:val="28"/>
              </w:rPr>
              <w:t>Остера</w:t>
            </w:r>
            <w:proofErr w:type="spellEnd"/>
            <w:r w:rsidRPr="0096178A">
              <w:rPr>
                <w:color w:val="2D2A2A"/>
                <w:sz w:val="28"/>
                <w:szCs w:val="28"/>
              </w:rPr>
              <w:t xml:space="preserve"> “Вредные советы”, В. Осеевой “Рыжий кот”, “Добрые слова”, В. Маяковского “Что такое хорошо, что такое плохо”, ненецкие сказки “</w:t>
            </w:r>
            <w:proofErr w:type="spellStart"/>
            <w:r w:rsidRPr="0096178A">
              <w:rPr>
                <w:color w:val="2D2A2A"/>
                <w:sz w:val="28"/>
                <w:szCs w:val="28"/>
              </w:rPr>
              <w:t>Айога</w:t>
            </w:r>
            <w:proofErr w:type="spellEnd"/>
            <w:r w:rsidRPr="0096178A">
              <w:rPr>
                <w:color w:val="2D2A2A"/>
                <w:sz w:val="28"/>
                <w:szCs w:val="28"/>
              </w:rPr>
              <w:t>”, “Три сына”, Е. Благининой “Подарок”, “Как светлячок друга искал”.</w:t>
            </w:r>
            <w:proofErr w:type="gramEnd"/>
          </w:p>
        </w:tc>
      </w:tr>
      <w:tr w:rsidR="00B60C87" w:rsidRPr="0096178A" w:rsidTr="00043496">
        <w:tc>
          <w:tcPr>
            <w:tcW w:w="1076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B60C87" w:rsidRPr="0096178A" w:rsidRDefault="00B60C87" w:rsidP="001A1909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 xml:space="preserve">В течение </w:t>
            </w:r>
            <w:r w:rsidR="00043496" w:rsidRPr="0096178A">
              <w:rPr>
                <w:color w:val="2D2A2A"/>
                <w:sz w:val="28"/>
                <w:szCs w:val="28"/>
              </w:rPr>
              <w:t xml:space="preserve">всего проекта  </w:t>
            </w:r>
            <w:r w:rsidRPr="0096178A">
              <w:rPr>
                <w:color w:val="2D2A2A"/>
                <w:sz w:val="28"/>
                <w:szCs w:val="28"/>
              </w:rPr>
              <w:t>дети делали </w:t>
            </w:r>
            <w:r w:rsidRPr="0096178A">
              <w:rPr>
                <w:bCs/>
                <w:color w:val="2D2A2A"/>
                <w:sz w:val="28"/>
                <w:szCs w:val="28"/>
              </w:rPr>
              <w:t>Добрые дела</w:t>
            </w:r>
            <w:r w:rsidRPr="0096178A">
              <w:rPr>
                <w:color w:val="2D2A2A"/>
                <w:sz w:val="28"/>
                <w:szCs w:val="28"/>
              </w:rPr>
              <w:t>.  </w:t>
            </w:r>
          </w:p>
          <w:p w:rsidR="00B60C87" w:rsidRPr="0096178A" w:rsidRDefault="00B60C87" w:rsidP="001A1909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“</w:t>
            </w:r>
            <w:proofErr w:type="spellStart"/>
            <w:r w:rsidRPr="0096178A">
              <w:rPr>
                <w:color w:val="2D2A2A"/>
                <w:sz w:val="28"/>
                <w:szCs w:val="28"/>
              </w:rPr>
              <w:t>Книжкина</w:t>
            </w:r>
            <w:proofErr w:type="spellEnd"/>
            <w:r w:rsidRPr="0096178A">
              <w:rPr>
                <w:color w:val="2D2A2A"/>
                <w:sz w:val="28"/>
                <w:szCs w:val="28"/>
              </w:rPr>
              <w:t xml:space="preserve"> больница” – организация работы </w:t>
            </w:r>
            <w:r w:rsidRPr="0096178A">
              <w:rPr>
                <w:bCs/>
                <w:color w:val="2D2A2A"/>
                <w:sz w:val="28"/>
                <w:szCs w:val="28"/>
              </w:rPr>
              <w:t>по ремонту</w:t>
            </w:r>
            <w:r w:rsidRPr="0096178A">
              <w:rPr>
                <w:color w:val="2D2A2A"/>
                <w:sz w:val="28"/>
                <w:szCs w:val="28"/>
              </w:rPr>
              <w:t> старых книг.</w:t>
            </w:r>
          </w:p>
          <w:p w:rsidR="00B60C87" w:rsidRPr="0096178A" w:rsidRDefault="00B60C87" w:rsidP="001A1909">
            <w:pPr>
              <w:spacing w:after="0" w:line="240" w:lineRule="auto"/>
              <w:ind w:left="0" w:right="0" w:firstLine="0"/>
              <w:rPr>
                <w:sz w:val="28"/>
                <w:szCs w:val="28"/>
              </w:rPr>
            </w:pPr>
            <w:r w:rsidRPr="0096178A">
              <w:rPr>
                <w:color w:val="2D2A2A"/>
                <w:sz w:val="28"/>
                <w:szCs w:val="28"/>
              </w:rPr>
              <w:t>Показ кукольного театра (Би-ба-</w:t>
            </w:r>
            <w:proofErr w:type="spellStart"/>
            <w:r w:rsidRPr="0096178A">
              <w:rPr>
                <w:color w:val="2D2A2A"/>
                <w:sz w:val="28"/>
                <w:szCs w:val="28"/>
              </w:rPr>
              <w:t>бо</w:t>
            </w:r>
            <w:proofErr w:type="spellEnd"/>
            <w:r w:rsidRPr="0096178A">
              <w:rPr>
                <w:color w:val="2D2A2A"/>
                <w:sz w:val="28"/>
                <w:szCs w:val="28"/>
              </w:rPr>
              <w:t>) детьми старшего возраста для малышей по русской народной сказке “Гуси-лебеди”, анимационного мультфильма «</w:t>
            </w:r>
            <w:proofErr w:type="spellStart"/>
            <w:r w:rsidRPr="0096178A">
              <w:rPr>
                <w:color w:val="2D2A2A"/>
                <w:sz w:val="28"/>
                <w:szCs w:val="28"/>
              </w:rPr>
              <w:t>Заюшкина</w:t>
            </w:r>
            <w:proofErr w:type="spellEnd"/>
            <w:r w:rsidRPr="0096178A">
              <w:rPr>
                <w:color w:val="2D2A2A"/>
                <w:sz w:val="28"/>
                <w:szCs w:val="28"/>
              </w:rPr>
              <w:t xml:space="preserve"> избушка».</w:t>
            </w:r>
          </w:p>
        </w:tc>
      </w:tr>
    </w:tbl>
    <w:p w:rsidR="00B60C87" w:rsidRPr="0096178A" w:rsidRDefault="00B60C87" w:rsidP="006A3554">
      <w:pPr>
        <w:shd w:val="clear" w:color="auto" w:fill="FFFFFF"/>
        <w:spacing w:after="0" w:line="240" w:lineRule="auto"/>
        <w:ind w:left="0" w:right="0" w:firstLine="0"/>
        <w:rPr>
          <w:b/>
          <w:bCs/>
          <w:color w:val="2D2A2A"/>
          <w:sz w:val="28"/>
          <w:szCs w:val="28"/>
        </w:rPr>
      </w:pPr>
    </w:p>
    <w:p w:rsidR="006A3554" w:rsidRPr="0096178A" w:rsidRDefault="006A3554" w:rsidP="006A3554">
      <w:pPr>
        <w:shd w:val="clear" w:color="auto" w:fill="FFFFFF"/>
        <w:spacing w:after="0" w:line="240" w:lineRule="auto"/>
        <w:ind w:left="0" w:right="0" w:firstLine="0"/>
        <w:rPr>
          <w:sz w:val="28"/>
          <w:szCs w:val="28"/>
        </w:rPr>
      </w:pPr>
      <w:r w:rsidRPr="0096178A">
        <w:rPr>
          <w:b/>
          <w:bCs/>
          <w:color w:val="2D2A2A"/>
          <w:sz w:val="28"/>
          <w:szCs w:val="28"/>
        </w:rPr>
        <w:t>Были получены следующие результаты:</w:t>
      </w:r>
    </w:p>
    <w:p w:rsidR="006A3554" w:rsidRPr="0096178A" w:rsidRDefault="006A3554" w:rsidP="006A3554">
      <w:pPr>
        <w:numPr>
          <w:ilvl w:val="0"/>
          <w:numId w:val="11"/>
        </w:numPr>
        <w:shd w:val="clear" w:color="auto" w:fill="FFFFFF"/>
        <w:spacing w:after="0" w:line="240" w:lineRule="auto"/>
        <w:ind w:right="0"/>
        <w:rPr>
          <w:sz w:val="28"/>
          <w:szCs w:val="28"/>
        </w:rPr>
      </w:pPr>
      <w:r w:rsidRPr="0096178A">
        <w:rPr>
          <w:color w:val="2D2A2A"/>
          <w:sz w:val="28"/>
          <w:szCs w:val="28"/>
        </w:rPr>
        <w:t>В групп</w:t>
      </w:r>
      <w:r w:rsidR="00043496" w:rsidRPr="0096178A">
        <w:rPr>
          <w:color w:val="2D2A2A"/>
          <w:sz w:val="28"/>
          <w:szCs w:val="28"/>
        </w:rPr>
        <w:t>е</w:t>
      </w:r>
      <w:r w:rsidRPr="0096178A">
        <w:rPr>
          <w:color w:val="2D2A2A"/>
          <w:sz w:val="28"/>
          <w:szCs w:val="28"/>
        </w:rPr>
        <w:t xml:space="preserve"> дополнена библиотека книг с пословицами и поговорками, произведениями авторов В.Осеевой, Г. </w:t>
      </w:r>
      <w:proofErr w:type="spellStart"/>
      <w:r w:rsidRPr="0096178A">
        <w:rPr>
          <w:color w:val="2D2A2A"/>
          <w:sz w:val="28"/>
          <w:szCs w:val="28"/>
        </w:rPr>
        <w:t>Остера</w:t>
      </w:r>
      <w:proofErr w:type="spellEnd"/>
      <w:r w:rsidRPr="0096178A">
        <w:rPr>
          <w:color w:val="2D2A2A"/>
          <w:sz w:val="28"/>
          <w:szCs w:val="28"/>
        </w:rPr>
        <w:t>, Е.</w:t>
      </w:r>
      <w:r w:rsidR="00043496" w:rsidRPr="0096178A">
        <w:rPr>
          <w:color w:val="2D2A2A"/>
          <w:sz w:val="28"/>
          <w:szCs w:val="28"/>
        </w:rPr>
        <w:t xml:space="preserve"> </w:t>
      </w:r>
      <w:r w:rsidRPr="0096178A">
        <w:rPr>
          <w:color w:val="2D2A2A"/>
          <w:sz w:val="28"/>
          <w:szCs w:val="28"/>
        </w:rPr>
        <w:t>Благининой о дружбе, о добре.</w:t>
      </w:r>
    </w:p>
    <w:p w:rsidR="006A3554" w:rsidRPr="0096178A" w:rsidRDefault="006A3554" w:rsidP="006A3554">
      <w:pPr>
        <w:numPr>
          <w:ilvl w:val="0"/>
          <w:numId w:val="11"/>
        </w:numPr>
        <w:shd w:val="clear" w:color="auto" w:fill="FFFFFF"/>
        <w:spacing w:after="0" w:line="240" w:lineRule="auto"/>
        <w:ind w:right="0"/>
        <w:rPr>
          <w:sz w:val="28"/>
          <w:szCs w:val="28"/>
        </w:rPr>
      </w:pPr>
      <w:r w:rsidRPr="0096178A">
        <w:rPr>
          <w:color w:val="2D2A2A"/>
          <w:sz w:val="28"/>
          <w:szCs w:val="28"/>
        </w:rPr>
        <w:t xml:space="preserve">Детьми </w:t>
      </w:r>
      <w:r w:rsidR="00043496" w:rsidRPr="0096178A">
        <w:rPr>
          <w:color w:val="2D2A2A"/>
          <w:sz w:val="28"/>
          <w:szCs w:val="28"/>
        </w:rPr>
        <w:t xml:space="preserve"> </w:t>
      </w:r>
      <w:r w:rsidRPr="0096178A">
        <w:rPr>
          <w:color w:val="2D2A2A"/>
          <w:sz w:val="28"/>
          <w:szCs w:val="28"/>
        </w:rPr>
        <w:t xml:space="preserve"> группы было подготовлено и показано театрализованное представление русской народной сказки “</w:t>
      </w:r>
      <w:proofErr w:type="spellStart"/>
      <w:r w:rsidRPr="0096178A">
        <w:rPr>
          <w:color w:val="2D2A2A"/>
          <w:sz w:val="28"/>
          <w:szCs w:val="28"/>
        </w:rPr>
        <w:t>Зайкина</w:t>
      </w:r>
      <w:proofErr w:type="spellEnd"/>
      <w:r w:rsidRPr="0096178A">
        <w:rPr>
          <w:color w:val="2D2A2A"/>
          <w:sz w:val="28"/>
          <w:szCs w:val="28"/>
        </w:rPr>
        <w:t xml:space="preserve"> избушка”, </w:t>
      </w:r>
      <w:r w:rsidR="00CC26DC" w:rsidRPr="0096178A">
        <w:rPr>
          <w:color w:val="2D2A2A"/>
          <w:sz w:val="28"/>
          <w:szCs w:val="28"/>
        </w:rPr>
        <w:t xml:space="preserve"> </w:t>
      </w:r>
      <w:r w:rsidRPr="0096178A">
        <w:rPr>
          <w:color w:val="2D2A2A"/>
          <w:sz w:val="28"/>
          <w:szCs w:val="28"/>
        </w:rPr>
        <w:t xml:space="preserve"> “Маша и медведь”:</w:t>
      </w:r>
    </w:p>
    <w:p w:rsidR="006A3554" w:rsidRPr="0096178A" w:rsidRDefault="006A3554" w:rsidP="006A3554">
      <w:pPr>
        <w:numPr>
          <w:ilvl w:val="0"/>
          <w:numId w:val="11"/>
        </w:numPr>
        <w:shd w:val="clear" w:color="auto" w:fill="FFFFFF"/>
        <w:spacing w:after="0" w:line="240" w:lineRule="auto"/>
        <w:ind w:right="0"/>
        <w:rPr>
          <w:sz w:val="28"/>
          <w:szCs w:val="28"/>
        </w:rPr>
      </w:pPr>
      <w:r w:rsidRPr="0096178A">
        <w:rPr>
          <w:color w:val="2D2A2A"/>
          <w:sz w:val="28"/>
          <w:szCs w:val="28"/>
        </w:rPr>
        <w:lastRenderedPageBreak/>
        <w:t>Совместное участие в акции “Кормушка для птиц” еще больше сплотило педагогов, детей и их родителей.</w:t>
      </w:r>
    </w:p>
    <w:p w:rsidR="006A3554" w:rsidRPr="0096178A" w:rsidRDefault="006A3554" w:rsidP="006A3554">
      <w:pPr>
        <w:numPr>
          <w:ilvl w:val="0"/>
          <w:numId w:val="11"/>
        </w:numPr>
        <w:shd w:val="clear" w:color="auto" w:fill="FFFFFF"/>
        <w:spacing w:after="0" w:line="240" w:lineRule="auto"/>
        <w:ind w:right="0"/>
        <w:rPr>
          <w:sz w:val="28"/>
          <w:szCs w:val="28"/>
        </w:rPr>
      </w:pPr>
      <w:r w:rsidRPr="0096178A">
        <w:rPr>
          <w:color w:val="2D2A2A"/>
          <w:sz w:val="28"/>
          <w:szCs w:val="28"/>
        </w:rPr>
        <w:t>Дети стали бережнее относиться к живому миру природы.</w:t>
      </w:r>
    </w:p>
    <w:p w:rsidR="006A3554" w:rsidRPr="0096178A" w:rsidRDefault="006A3554" w:rsidP="006A3554">
      <w:pPr>
        <w:numPr>
          <w:ilvl w:val="0"/>
          <w:numId w:val="11"/>
        </w:numPr>
        <w:shd w:val="clear" w:color="auto" w:fill="FFFFFF"/>
        <w:spacing w:after="0" w:line="240" w:lineRule="auto"/>
        <w:ind w:right="0"/>
        <w:rPr>
          <w:sz w:val="28"/>
          <w:szCs w:val="28"/>
        </w:rPr>
      </w:pPr>
      <w:r w:rsidRPr="0096178A">
        <w:rPr>
          <w:color w:val="2D2A2A"/>
          <w:sz w:val="28"/>
          <w:szCs w:val="28"/>
        </w:rPr>
        <w:t>Повысилась способность договариваться, оказывать друг другу поддержку.</w:t>
      </w:r>
    </w:p>
    <w:p w:rsidR="006A3554" w:rsidRPr="0096178A" w:rsidRDefault="006A3554" w:rsidP="006A3554">
      <w:pPr>
        <w:shd w:val="clear" w:color="auto" w:fill="FFFFFF"/>
        <w:spacing w:after="0" w:line="240" w:lineRule="auto"/>
        <w:ind w:left="0" w:right="0" w:firstLine="0"/>
        <w:rPr>
          <w:sz w:val="28"/>
          <w:szCs w:val="28"/>
        </w:rPr>
      </w:pPr>
      <w:r w:rsidRPr="0096178A">
        <w:rPr>
          <w:b/>
          <w:bCs/>
          <w:color w:val="2D2A2A"/>
          <w:sz w:val="28"/>
          <w:szCs w:val="28"/>
        </w:rPr>
        <w:t>4 этап – итоговый</w:t>
      </w:r>
      <w:r w:rsidRPr="0096178A">
        <w:rPr>
          <w:color w:val="2D2A2A"/>
          <w:sz w:val="28"/>
          <w:szCs w:val="28"/>
        </w:rPr>
        <w:t>.</w:t>
      </w:r>
    </w:p>
    <w:p w:rsidR="006A3554" w:rsidRPr="0096178A" w:rsidRDefault="006A3554" w:rsidP="006A3554">
      <w:pPr>
        <w:numPr>
          <w:ilvl w:val="0"/>
          <w:numId w:val="13"/>
        </w:numPr>
        <w:shd w:val="clear" w:color="auto" w:fill="FFFFFF"/>
        <w:spacing w:after="0" w:line="240" w:lineRule="auto"/>
        <w:ind w:right="0"/>
        <w:rPr>
          <w:sz w:val="28"/>
          <w:szCs w:val="28"/>
        </w:rPr>
      </w:pPr>
      <w:r w:rsidRPr="0096178A">
        <w:rPr>
          <w:color w:val="2D2A2A"/>
          <w:sz w:val="28"/>
          <w:szCs w:val="28"/>
        </w:rPr>
        <w:t>Включил в себя сбор и обработку методических и практических материалов, обобщение материалов проекта.</w:t>
      </w:r>
      <w:r w:rsidRPr="0096178A">
        <w:rPr>
          <w:b/>
          <w:bCs/>
          <w:color w:val="2D2A2A"/>
          <w:sz w:val="28"/>
          <w:szCs w:val="28"/>
        </w:rPr>
        <w:t> </w:t>
      </w:r>
    </w:p>
    <w:p w:rsidR="00B7785B" w:rsidRPr="0096178A" w:rsidRDefault="00B7785B">
      <w:pPr>
        <w:spacing w:after="0"/>
        <w:ind w:left="-5" w:right="0"/>
        <w:rPr>
          <w:sz w:val="28"/>
          <w:szCs w:val="28"/>
        </w:rPr>
      </w:pPr>
    </w:p>
    <w:sectPr w:rsidR="00B7785B" w:rsidRPr="0096178A" w:rsidSect="006E77E9">
      <w:pgSz w:w="11906" w:h="16838"/>
      <w:pgMar w:top="1151" w:right="1327" w:bottom="1133" w:left="113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E08" w:rsidRDefault="00F44E08" w:rsidP="006E77E9">
      <w:pPr>
        <w:spacing w:after="0" w:line="240" w:lineRule="auto"/>
      </w:pPr>
      <w:r>
        <w:separator/>
      </w:r>
    </w:p>
  </w:endnote>
  <w:endnote w:type="continuationSeparator" w:id="0">
    <w:p w:rsidR="00F44E08" w:rsidRDefault="00F44E08" w:rsidP="006E7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E08" w:rsidRDefault="00F44E08" w:rsidP="006E77E9">
      <w:pPr>
        <w:spacing w:after="0" w:line="240" w:lineRule="auto"/>
      </w:pPr>
      <w:r>
        <w:separator/>
      </w:r>
    </w:p>
  </w:footnote>
  <w:footnote w:type="continuationSeparator" w:id="0">
    <w:p w:rsidR="00F44E08" w:rsidRDefault="00F44E08" w:rsidP="006E77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4228E"/>
    <w:multiLevelType w:val="multilevel"/>
    <w:tmpl w:val="C40C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09042C"/>
    <w:multiLevelType w:val="multilevel"/>
    <w:tmpl w:val="95CE9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223386"/>
    <w:multiLevelType w:val="multilevel"/>
    <w:tmpl w:val="B5E6D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431FC1"/>
    <w:multiLevelType w:val="multilevel"/>
    <w:tmpl w:val="C088A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532D57"/>
    <w:multiLevelType w:val="multilevel"/>
    <w:tmpl w:val="4ECA0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CE14A5"/>
    <w:multiLevelType w:val="multilevel"/>
    <w:tmpl w:val="6FB26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3B6AC7"/>
    <w:multiLevelType w:val="hybridMultilevel"/>
    <w:tmpl w:val="6532C59C"/>
    <w:lvl w:ilvl="0" w:tplc="734A8270">
      <w:start w:val="2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4CEA3A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CBC5E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A366C8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482923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25448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FF0A9F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3F820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7B465D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AC30B9B"/>
    <w:multiLevelType w:val="hybridMultilevel"/>
    <w:tmpl w:val="C6A67D98"/>
    <w:lvl w:ilvl="0" w:tplc="A76A2DCC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F0AC7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12638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664DF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A68FE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FEDCE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A4353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2A9F9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02CBD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F983E52"/>
    <w:multiLevelType w:val="multilevel"/>
    <w:tmpl w:val="12524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150392"/>
    <w:multiLevelType w:val="multilevel"/>
    <w:tmpl w:val="5B6A8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737B10"/>
    <w:multiLevelType w:val="multilevel"/>
    <w:tmpl w:val="D2CC5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B625D03"/>
    <w:multiLevelType w:val="multilevel"/>
    <w:tmpl w:val="ED2E9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1EB062F"/>
    <w:multiLevelType w:val="multilevel"/>
    <w:tmpl w:val="DDCA0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1"/>
  </w:num>
  <w:num w:numId="5">
    <w:abstractNumId w:val="8"/>
  </w:num>
  <w:num w:numId="6">
    <w:abstractNumId w:val="12"/>
  </w:num>
  <w:num w:numId="7">
    <w:abstractNumId w:val="9"/>
  </w:num>
  <w:num w:numId="8">
    <w:abstractNumId w:val="5"/>
  </w:num>
  <w:num w:numId="9">
    <w:abstractNumId w:val="0"/>
  </w:num>
  <w:num w:numId="10">
    <w:abstractNumId w:val="3"/>
  </w:num>
  <w:num w:numId="11">
    <w:abstractNumId w:val="10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354EC"/>
    <w:rsid w:val="00005541"/>
    <w:rsid w:val="00043496"/>
    <w:rsid w:val="001E2E76"/>
    <w:rsid w:val="00536E6F"/>
    <w:rsid w:val="006A3554"/>
    <w:rsid w:val="006E77E9"/>
    <w:rsid w:val="00874C46"/>
    <w:rsid w:val="0096178A"/>
    <w:rsid w:val="00AC3A0C"/>
    <w:rsid w:val="00B354EC"/>
    <w:rsid w:val="00B60940"/>
    <w:rsid w:val="00B60C87"/>
    <w:rsid w:val="00B7785B"/>
    <w:rsid w:val="00CC26DC"/>
    <w:rsid w:val="00E03A7D"/>
    <w:rsid w:val="00F44E08"/>
    <w:rsid w:val="00F5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940"/>
    <w:pPr>
      <w:spacing w:after="69"/>
      <w:ind w:left="10" w:right="29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B60940"/>
    <w:pPr>
      <w:keepNext/>
      <w:keepLines/>
      <w:spacing w:after="8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60940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B6094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B7785B"/>
    <w:pPr>
      <w:spacing w:after="0" w:line="240" w:lineRule="auto"/>
      <w:ind w:left="10" w:right="29" w:hanging="10"/>
    </w:pPr>
    <w:rPr>
      <w:rFonts w:ascii="Times New Roman" w:eastAsia="Times New Roman" w:hAnsi="Times New Roman" w:cs="Times New Roman"/>
      <w:color w:val="000000"/>
      <w:sz w:val="24"/>
    </w:rPr>
  </w:style>
  <w:style w:type="table" w:styleId="a4">
    <w:name w:val="Table Grid"/>
    <w:basedOn w:val="a1"/>
    <w:uiPriority w:val="39"/>
    <w:rsid w:val="00B778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E77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E77E9"/>
    <w:rPr>
      <w:rFonts w:ascii="Times New Roman" w:eastAsia="Times New Roman" w:hAnsi="Times New Roman" w:cs="Times New Roman"/>
      <w:color w:val="000000"/>
      <w:sz w:val="24"/>
    </w:rPr>
  </w:style>
  <w:style w:type="paragraph" w:styleId="a7">
    <w:name w:val="footer"/>
    <w:basedOn w:val="a"/>
    <w:link w:val="a8"/>
    <w:uiPriority w:val="99"/>
    <w:unhideWhenUsed/>
    <w:rsid w:val="006E77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E77E9"/>
    <w:rPr>
      <w:rFonts w:ascii="Times New Roman" w:eastAsia="Times New Roman" w:hAnsi="Times New Roman" w:cs="Times New Roman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3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</Pages>
  <Words>1232</Words>
  <Characters>7027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user</cp:lastModifiedBy>
  <cp:revision>6</cp:revision>
  <dcterms:created xsi:type="dcterms:W3CDTF">2020-09-23T15:49:00Z</dcterms:created>
  <dcterms:modified xsi:type="dcterms:W3CDTF">2024-02-26T12:46:00Z</dcterms:modified>
</cp:coreProperties>
</file>