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C04" w:rsidRPr="00487F0A" w:rsidRDefault="007B5C04" w:rsidP="007B5C04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7B5C04" w:rsidRPr="00487F0A" w:rsidRDefault="007B5C04" w:rsidP="007B5C0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B5C04" w:rsidRPr="00487F0A" w:rsidRDefault="007B5C04" w:rsidP="007B5C0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B5C04" w:rsidRPr="00487F0A" w:rsidRDefault="007B5C04" w:rsidP="007B5C0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B5C04" w:rsidRDefault="007B5C04" w:rsidP="007B5C0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B5C04" w:rsidRDefault="007B5C04" w:rsidP="007B5C0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Консультация для </w:t>
      </w:r>
      <w:r>
        <w:rPr>
          <w:rFonts w:ascii="Times New Roman" w:hAnsi="Times New Roman" w:cs="Times New Roman"/>
          <w:b/>
          <w:sz w:val="32"/>
          <w:szCs w:val="32"/>
        </w:rPr>
        <w:t>педагогов</w:t>
      </w:r>
      <w:r w:rsidRPr="00487F0A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</w:p>
    <w:p w:rsidR="007B5C04" w:rsidRDefault="007B5C04" w:rsidP="007B5C04">
      <w:pPr>
        <w:spacing w:after="160" w:line="256" w:lineRule="auto"/>
        <w:ind w:left="1134" w:right="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2240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Музыка</w:t>
      </w:r>
      <w:r>
        <w:rPr>
          <w:rFonts w:ascii="Times New Roman" w:hAnsi="Times New Roman" w:cs="Times New Roman"/>
          <w:b/>
          <w:sz w:val="32"/>
          <w:szCs w:val="32"/>
        </w:rPr>
        <w:t>льная деятельность в летний период</w:t>
      </w:r>
      <w:bookmarkStart w:id="0" w:name="_GoBack"/>
      <w:bookmarkEnd w:id="0"/>
      <w:r w:rsidRPr="00732240"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7B5C04" w:rsidRPr="00487F0A" w:rsidRDefault="007B5C04" w:rsidP="007B5C0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B5C04" w:rsidRPr="00487F0A" w:rsidRDefault="007B5C04" w:rsidP="007B5C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B5C04" w:rsidRPr="00487F0A" w:rsidRDefault="007B5C04" w:rsidP="007B5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5C04" w:rsidRPr="00487F0A" w:rsidRDefault="007B5C04" w:rsidP="007B5C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B5C04" w:rsidRPr="00487F0A" w:rsidRDefault="007B5C04" w:rsidP="007B5C0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5C04" w:rsidRPr="00487F0A" w:rsidRDefault="007B5C04" w:rsidP="007B5C0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5C04" w:rsidRPr="00487F0A" w:rsidRDefault="007B5C04" w:rsidP="007B5C04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7B5C04" w:rsidRPr="00487F0A" w:rsidRDefault="007B5C04" w:rsidP="007B5C0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5C04" w:rsidRDefault="007B5C04" w:rsidP="007B5C0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5C04" w:rsidRDefault="007B5C04" w:rsidP="007B5C0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5C04" w:rsidRDefault="007B5C04" w:rsidP="007B5C0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5C04" w:rsidRDefault="007B5C04" w:rsidP="007B5C0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5C04" w:rsidRDefault="007B5C04" w:rsidP="007B5C0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5C04" w:rsidRDefault="007B5C04" w:rsidP="007B5C0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5C04" w:rsidRPr="00487F0A" w:rsidRDefault="007B5C04" w:rsidP="007B5C0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5C04" w:rsidRDefault="007B5C04" w:rsidP="007B5C0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7B5C04" w:rsidRDefault="007B5C04" w:rsidP="007B5C04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B5C04" w:rsidRDefault="007B5C04" w:rsidP="007B5C04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B5C04" w:rsidRDefault="007B5C04" w:rsidP="007B5C04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B5C04" w:rsidRPr="00487F0A" w:rsidRDefault="007B5C04" w:rsidP="007B5C04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7B5C04" w:rsidRDefault="007B5C04" w:rsidP="007B5C04">
      <w:pPr>
        <w:rPr>
          <w:noProof/>
        </w:rPr>
      </w:pPr>
    </w:p>
    <w:p w:rsidR="007B5C04" w:rsidRDefault="007B5C04" w:rsidP="000C7730">
      <w:pPr>
        <w:pStyle w:val="a3"/>
        <w:shd w:val="clear" w:color="auto" w:fill="FFFFFF"/>
        <w:spacing w:before="0" w:beforeAutospacing="0" w:after="136" w:afterAutospacing="0"/>
        <w:jc w:val="center"/>
        <w:rPr>
          <w:b/>
          <w:bCs/>
          <w:color w:val="FF0000"/>
          <w:sz w:val="32"/>
          <w:szCs w:val="32"/>
        </w:rPr>
      </w:pP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136" w:afterAutospacing="0"/>
        <w:jc w:val="center"/>
        <w:rPr>
          <w:b/>
          <w:bCs/>
          <w:color w:val="FF0000"/>
          <w:sz w:val="32"/>
          <w:szCs w:val="32"/>
        </w:rPr>
      </w:pPr>
      <w:r w:rsidRPr="009D0595">
        <w:rPr>
          <w:b/>
          <w:bCs/>
          <w:color w:val="FF0000"/>
          <w:sz w:val="32"/>
          <w:szCs w:val="32"/>
        </w:rPr>
        <w:t>МУЗЫКАЛЬНАЯ ДЕЯТЕЛЬНОСТЬ В ЛЕТНИЙ ПЕРИОД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136" w:afterAutospacing="0"/>
        <w:jc w:val="center"/>
        <w:rPr>
          <w:color w:val="00B050"/>
          <w:sz w:val="32"/>
          <w:szCs w:val="32"/>
        </w:rPr>
      </w:pPr>
      <w:r w:rsidRPr="009D0595">
        <w:rPr>
          <w:b/>
          <w:bCs/>
          <w:color w:val="00B050"/>
          <w:sz w:val="32"/>
          <w:szCs w:val="32"/>
        </w:rPr>
        <w:t>Консультация для педагогов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136" w:afterAutospacing="0"/>
        <w:jc w:val="center"/>
        <w:rPr>
          <w:rFonts w:ascii="Arial" w:hAnsi="Arial" w:cs="Arial"/>
          <w:color w:val="002060"/>
          <w:sz w:val="19"/>
          <w:szCs w:val="19"/>
        </w:rPr>
      </w:pPr>
      <w:r w:rsidRPr="009D0595">
        <w:rPr>
          <w:b/>
          <w:bCs/>
          <w:color w:val="002060"/>
          <w:sz w:val="28"/>
          <w:szCs w:val="28"/>
        </w:rPr>
        <w:t>Формы работы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Традиционно в дошкольном учреждении принято выделять четыре формы организации музыкальной деятельности: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— организованная музыкальная деятельность;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— самостоятельная музыкальная деятельность;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— музыка в повседневной жизни;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— праздники, развлечения.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В летний период музыка в детском саду звучит во время игр, на развлечениях, прогулках, в повседневной жизни.</w:t>
      </w:r>
    </w:p>
    <w:p w:rsidR="000C7730" w:rsidRDefault="000C7730" w:rsidP="000C773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2060"/>
          <w:sz w:val="28"/>
          <w:szCs w:val="28"/>
        </w:rPr>
      </w:pP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jc w:val="center"/>
        <w:rPr>
          <w:color w:val="002060"/>
          <w:sz w:val="28"/>
          <w:szCs w:val="28"/>
        </w:rPr>
      </w:pPr>
      <w:r w:rsidRPr="009D0595">
        <w:rPr>
          <w:b/>
          <w:bCs/>
          <w:color w:val="002060"/>
          <w:sz w:val="28"/>
          <w:szCs w:val="28"/>
        </w:rPr>
        <w:t>Организованная музыкальная деятельность –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— дети поют, танцуют, слушают музыку, играют на детских музыкальных инструментах, читают стихи, инсценируют сказки.</w:t>
      </w:r>
    </w:p>
    <w:p w:rsidR="000C7730" w:rsidRDefault="000C7730" w:rsidP="000C773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2060"/>
          <w:sz w:val="28"/>
          <w:szCs w:val="28"/>
        </w:rPr>
      </w:pP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jc w:val="center"/>
        <w:rPr>
          <w:color w:val="002060"/>
          <w:sz w:val="28"/>
          <w:szCs w:val="28"/>
        </w:rPr>
      </w:pPr>
      <w:r w:rsidRPr="009D0595">
        <w:rPr>
          <w:b/>
          <w:bCs/>
          <w:color w:val="002060"/>
          <w:sz w:val="28"/>
          <w:szCs w:val="28"/>
        </w:rPr>
        <w:t>Самостоятельная музыкальная деятельность выражается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jc w:val="center"/>
        <w:rPr>
          <w:color w:val="002060"/>
          <w:sz w:val="28"/>
          <w:szCs w:val="28"/>
        </w:rPr>
      </w:pPr>
      <w:r w:rsidRPr="009D0595">
        <w:rPr>
          <w:b/>
          <w:bCs/>
          <w:color w:val="002060"/>
          <w:sz w:val="28"/>
          <w:szCs w:val="28"/>
        </w:rPr>
        <w:t>в нескольких формах: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— сюжетно-ролевая игра</w:t>
      </w:r>
    </w:p>
    <w:p w:rsidR="000C7730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9D0595">
        <w:rPr>
          <w:color w:val="000000"/>
          <w:sz w:val="28"/>
          <w:szCs w:val="28"/>
        </w:rPr>
        <w:t>Сюжет игры, тему выбирают дети, например, «Игра в оркестр», «Музыкальны магазин» «Музыкальная шкатулка», «Игра в театр», «Музыкальное занятие», «Ищем таланты», «Народный артист»,</w:t>
      </w:r>
      <w:proofErr w:type="gramEnd"/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 xml:space="preserve"> «Концерт по заявкам» и т. д.;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— игры-упражнения, в которых ребенок тренируется, играя на каком-либо инструменте или разучивая танцевальные движения;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 xml:space="preserve">— </w:t>
      </w:r>
      <w:proofErr w:type="spellStart"/>
      <w:r w:rsidRPr="009D0595">
        <w:rPr>
          <w:color w:val="000000"/>
          <w:sz w:val="28"/>
          <w:szCs w:val="28"/>
        </w:rPr>
        <w:t>музицирование</w:t>
      </w:r>
      <w:proofErr w:type="spellEnd"/>
      <w:r w:rsidRPr="009D0595">
        <w:rPr>
          <w:color w:val="000000"/>
          <w:sz w:val="28"/>
          <w:szCs w:val="28"/>
        </w:rPr>
        <w:t xml:space="preserve">. (оно включает и пение, и </w:t>
      </w:r>
      <w:proofErr w:type="gramStart"/>
      <w:r w:rsidRPr="009D0595">
        <w:rPr>
          <w:color w:val="000000"/>
          <w:sz w:val="28"/>
          <w:szCs w:val="28"/>
        </w:rPr>
        <w:t>ритмические</w:t>
      </w:r>
      <w:proofErr w:type="gramEnd"/>
      <w:r w:rsidRPr="009D0595">
        <w:rPr>
          <w:color w:val="000000"/>
          <w:sz w:val="28"/>
          <w:szCs w:val="28"/>
        </w:rPr>
        <w:t xml:space="preserve"> движений, и игру на музыкальных инструментах.)</w:t>
      </w:r>
    </w:p>
    <w:p w:rsidR="000C7730" w:rsidRDefault="000C7730" w:rsidP="000C773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2060"/>
          <w:sz w:val="28"/>
          <w:szCs w:val="28"/>
        </w:rPr>
      </w:pP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D0595">
        <w:rPr>
          <w:b/>
          <w:bCs/>
          <w:color w:val="002060"/>
          <w:sz w:val="28"/>
          <w:szCs w:val="28"/>
        </w:rPr>
        <w:t>Музыка в повседневной жизни в летний период объединяет все формы музыкальной деятельности: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— музыка в быту: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• слушание музыки в «живом исполнении» и в записи;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 xml:space="preserve">• </w:t>
      </w:r>
      <w:proofErr w:type="gramStart"/>
      <w:r w:rsidRPr="009D0595">
        <w:rPr>
          <w:color w:val="000000"/>
          <w:sz w:val="28"/>
          <w:szCs w:val="28"/>
        </w:rPr>
        <w:t>самостоятельное</w:t>
      </w:r>
      <w:proofErr w:type="gramEnd"/>
      <w:r w:rsidRPr="009D0595">
        <w:rPr>
          <w:color w:val="000000"/>
          <w:sz w:val="28"/>
          <w:szCs w:val="28"/>
        </w:rPr>
        <w:t xml:space="preserve"> </w:t>
      </w:r>
      <w:proofErr w:type="spellStart"/>
      <w:r w:rsidRPr="009D0595">
        <w:rPr>
          <w:color w:val="000000"/>
          <w:sz w:val="28"/>
          <w:szCs w:val="28"/>
        </w:rPr>
        <w:t>музицирование</w:t>
      </w:r>
      <w:proofErr w:type="spellEnd"/>
      <w:r w:rsidRPr="009D0595">
        <w:rPr>
          <w:color w:val="000000"/>
          <w:sz w:val="28"/>
          <w:szCs w:val="28"/>
        </w:rPr>
        <w:t xml:space="preserve"> детей;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• утренняя гимнастика под музыку;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• игры и упражнения (игры-забавы, игры-упражнения);</w:t>
      </w:r>
    </w:p>
    <w:p w:rsidR="000C7730" w:rsidRDefault="000C7730" w:rsidP="000C773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2060"/>
          <w:sz w:val="28"/>
          <w:szCs w:val="28"/>
        </w:rPr>
      </w:pPr>
    </w:p>
    <w:p w:rsidR="000C7730" w:rsidRDefault="000C7730" w:rsidP="000C773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2060"/>
          <w:sz w:val="28"/>
          <w:szCs w:val="28"/>
        </w:rPr>
      </w:pPr>
      <w:r w:rsidRPr="009D0595">
        <w:rPr>
          <w:b/>
          <w:bCs/>
          <w:color w:val="002060"/>
          <w:sz w:val="28"/>
          <w:szCs w:val="28"/>
        </w:rPr>
        <w:t>Летние праздники дарят детям веселые игры</w:t>
      </w:r>
      <w:r>
        <w:rPr>
          <w:b/>
          <w:bCs/>
          <w:color w:val="002060"/>
          <w:sz w:val="28"/>
          <w:szCs w:val="28"/>
        </w:rPr>
        <w:t>,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jc w:val="center"/>
        <w:rPr>
          <w:color w:val="002060"/>
          <w:sz w:val="28"/>
          <w:szCs w:val="28"/>
        </w:rPr>
      </w:pPr>
      <w:r>
        <w:rPr>
          <w:b/>
          <w:bCs/>
          <w:color w:val="002060"/>
          <w:sz w:val="28"/>
          <w:szCs w:val="28"/>
        </w:rPr>
        <w:t xml:space="preserve"> </w:t>
      </w:r>
      <w:r w:rsidRPr="009D0595">
        <w:rPr>
          <w:b/>
          <w:bCs/>
          <w:color w:val="002060"/>
          <w:sz w:val="28"/>
          <w:szCs w:val="28"/>
        </w:rPr>
        <w:t>соревнования, шутки и смех.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— различные виды развлечений: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• «неожиданные» импровизированные праздники;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• беседы-концерты;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• спектакли, театральные постановки;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lastRenderedPageBreak/>
        <w:t>• игры, развлечения, хороводы;</w:t>
      </w:r>
    </w:p>
    <w:p w:rsidR="000C7730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• празднование дня рождения;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• кукольные и теневые театры;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• досуги.</w:t>
      </w:r>
    </w:p>
    <w:p w:rsidR="000C7730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Предполагаются совместные действия детей и взрослых или только детей.</w:t>
      </w:r>
    </w:p>
    <w:p w:rsidR="000C7730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 xml:space="preserve">Музыка звучит во время игр, рисования, что создает особое настроение, </w:t>
      </w:r>
      <w:proofErr w:type="gramStart"/>
      <w:r w:rsidRPr="009D0595">
        <w:rPr>
          <w:color w:val="000000"/>
          <w:sz w:val="28"/>
          <w:szCs w:val="28"/>
        </w:rPr>
        <w:t>направлен</w:t>
      </w:r>
      <w:proofErr w:type="gramEnd"/>
      <w:r w:rsidRPr="009D0595">
        <w:rPr>
          <w:color w:val="000000"/>
          <w:sz w:val="28"/>
          <w:szCs w:val="28"/>
        </w:rPr>
        <w:t xml:space="preserve"> на непроизвольное восприятие и внимание детей. Ребята 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слушают различные по стилям и жанрам музыкальные произведения (классические, народные). Слушание музыки проходит как с установкой на ее восприятие, так и без установки. При этом дети получают разнообразные музыкальные впечатления.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 xml:space="preserve">Активное же восприятие музыки предлагается </w:t>
      </w:r>
      <w:proofErr w:type="gramStart"/>
      <w:r w:rsidRPr="009D0595">
        <w:rPr>
          <w:color w:val="000000"/>
          <w:sz w:val="28"/>
          <w:szCs w:val="28"/>
        </w:rPr>
        <w:t>во время</w:t>
      </w:r>
      <w:proofErr w:type="gramEnd"/>
      <w:r w:rsidRPr="009D0595">
        <w:rPr>
          <w:color w:val="000000"/>
          <w:sz w:val="28"/>
          <w:szCs w:val="28"/>
        </w:rPr>
        <w:t>: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— музыкальных вечеров;</w:t>
      </w:r>
    </w:p>
    <w:p w:rsidR="000C7730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9D0595">
        <w:rPr>
          <w:color w:val="000000"/>
          <w:sz w:val="28"/>
          <w:szCs w:val="28"/>
        </w:rPr>
        <w:t>— бесед - концертов (например, темы для бесед:</w:t>
      </w:r>
      <w:proofErr w:type="gramEnd"/>
      <w:r w:rsidRPr="009D0595">
        <w:rPr>
          <w:color w:val="000000"/>
          <w:sz w:val="28"/>
          <w:szCs w:val="28"/>
        </w:rPr>
        <w:t xml:space="preserve"> «Сказка в музыке», 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9D0595">
        <w:rPr>
          <w:color w:val="000000"/>
          <w:sz w:val="28"/>
          <w:szCs w:val="28"/>
        </w:rPr>
        <w:t>«Разный дождик», «Музыка и природа» и т. д.);</w:t>
      </w:r>
      <w:proofErr w:type="gramEnd"/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— тематических концертов;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— музыкальных конкурсов и викторин;</w:t>
      </w:r>
    </w:p>
    <w:p w:rsidR="000C7730" w:rsidRPr="009D0595" w:rsidRDefault="000C7730" w:rsidP="000C77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595">
        <w:rPr>
          <w:color w:val="000000"/>
          <w:sz w:val="28"/>
          <w:szCs w:val="28"/>
        </w:rPr>
        <w:t>— концертов-загадок</w:t>
      </w:r>
    </w:p>
    <w:p w:rsidR="000C7730" w:rsidRPr="009D0595" w:rsidRDefault="000C7730" w:rsidP="000C77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7730" w:rsidRPr="009D0595" w:rsidRDefault="000C7730" w:rsidP="000C77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7730" w:rsidRPr="009D0595" w:rsidRDefault="000C7730" w:rsidP="000C77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7A4D" w:rsidRDefault="00137A4D"/>
    <w:sectPr w:rsidR="00137A4D" w:rsidSect="000C7730">
      <w:pgSz w:w="11906" w:h="16838"/>
      <w:pgMar w:top="1134" w:right="850" w:bottom="1134" w:left="1701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5B"/>
    <w:rsid w:val="000C7730"/>
    <w:rsid w:val="00137A4D"/>
    <w:rsid w:val="007B5C04"/>
    <w:rsid w:val="00A0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7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7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2023-11-08T07:22:00Z</dcterms:created>
  <dcterms:modified xsi:type="dcterms:W3CDTF">2023-11-22T07:10:00Z</dcterms:modified>
</cp:coreProperties>
</file>