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CB4" w:rsidRPr="001D1CB4" w:rsidRDefault="001D1CB4" w:rsidP="001D1CB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Arial" w:eastAsia="Times New Roman" w:hAnsi="Arial" w:cs="Arial"/>
          <w:color w:val="000000"/>
          <w:sz w:val="21"/>
          <w:szCs w:val="21"/>
        </w:rPr>
        <w:t>8</w:t>
      </w:r>
    </w:p>
    <w:p w:rsidR="00AB0689" w:rsidRPr="00487F0A" w:rsidRDefault="00AB0689" w:rsidP="00AB0689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AB0689" w:rsidRPr="00487F0A" w:rsidRDefault="00AB0689" w:rsidP="00AB068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B0689" w:rsidRPr="00487F0A" w:rsidRDefault="00AB0689" w:rsidP="00AB068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B0689" w:rsidRPr="00487F0A" w:rsidRDefault="00AB0689" w:rsidP="00AB068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B0689" w:rsidRPr="00AB0689" w:rsidRDefault="00AB0689" w:rsidP="00AB068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B068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Мастер – класс для педагогов</w:t>
      </w:r>
      <w:r w:rsidRPr="00AB0689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</w:p>
    <w:p w:rsidR="00AB0689" w:rsidRPr="00AB0689" w:rsidRDefault="00AB0689" w:rsidP="00AB068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B0689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«Целительный эффект танцевально - двигательной терапии»</w:t>
      </w:r>
    </w:p>
    <w:p w:rsidR="00AB0689" w:rsidRPr="00AB0689" w:rsidRDefault="00AB0689" w:rsidP="00AB06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bookmarkStart w:id="0" w:name="_GoBack"/>
      <w:bookmarkEnd w:id="0"/>
    </w:p>
    <w:p w:rsidR="00AB0689" w:rsidRPr="00AB0689" w:rsidRDefault="00AB0689" w:rsidP="00AB0689">
      <w:pPr>
        <w:spacing w:after="0" w:line="240" w:lineRule="auto"/>
        <w:rPr>
          <w:rFonts w:ascii="Times New Roman" w:eastAsia="Calibri" w:hAnsi="Times New Roman" w:cs="Times New Roman"/>
          <w:sz w:val="36"/>
          <w:szCs w:val="36"/>
        </w:rPr>
      </w:pPr>
    </w:p>
    <w:p w:rsidR="00AB0689" w:rsidRPr="00AB0689" w:rsidRDefault="00AB0689" w:rsidP="00AB06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B0689" w:rsidRPr="00487F0A" w:rsidRDefault="00AB0689" w:rsidP="00AB068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0689" w:rsidRPr="00487F0A" w:rsidRDefault="00AB0689" w:rsidP="00AB068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0689" w:rsidRPr="00487F0A" w:rsidRDefault="00AB0689" w:rsidP="00AB0689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AB0689" w:rsidRPr="00487F0A" w:rsidRDefault="00AB0689" w:rsidP="00AB068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0689" w:rsidRDefault="00AB0689" w:rsidP="00AB068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0689" w:rsidRDefault="00AB0689" w:rsidP="00AB068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0689" w:rsidRDefault="00AB0689" w:rsidP="00AB068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0689" w:rsidRDefault="00AB0689" w:rsidP="00AB068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0689" w:rsidRDefault="00AB0689" w:rsidP="00AB068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0689" w:rsidRDefault="00AB0689" w:rsidP="00AB068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0689" w:rsidRPr="00487F0A" w:rsidRDefault="00AB0689" w:rsidP="00AB068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0689" w:rsidRDefault="00AB0689" w:rsidP="00AB068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AB0689" w:rsidRPr="00487F0A" w:rsidRDefault="00AB0689" w:rsidP="00AB0689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</w:p>
    <w:p w:rsidR="00AB0689" w:rsidRDefault="00AB0689" w:rsidP="004B07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AB0689" w:rsidRDefault="00AB0689" w:rsidP="004B07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AB0689" w:rsidRDefault="00AB0689" w:rsidP="004B07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AB0689" w:rsidRDefault="00AB0689" w:rsidP="004B07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AB0689" w:rsidRDefault="00AB0689" w:rsidP="004B07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AB0689" w:rsidRDefault="00AB0689" w:rsidP="004B07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AB0689" w:rsidRDefault="00AB0689" w:rsidP="004B07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AB0689" w:rsidRDefault="00AB0689" w:rsidP="004B07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AB0689" w:rsidRDefault="00AB0689" w:rsidP="004B07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1D1CB4" w:rsidRPr="001D1CB4" w:rsidRDefault="001D1CB4" w:rsidP="004B07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Мастер – класс для педагогов</w:t>
      </w:r>
    </w:p>
    <w:p w:rsidR="001D1CB4" w:rsidRPr="001D1CB4" w:rsidRDefault="001D1CB4" w:rsidP="001D1CB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Тема: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«Целительный эффект танцевально - двигательной терапии».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Цель: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актуализация теоретических и практических знаний по теме возможности и польза использования танцевально – двигательной терапии в профессиональной деятельности педагога.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Задачи: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1. Изучить основные особенности танцевально – двигательной терапии.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2. Диагностировать эмоциональное состояние педагогов.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3. Информировать педагогов о возможностях использования танцевально – двигательной терапии в своей профессиональной деятельности.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Оборудование: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компьютер, проектор, чистые листы бумаги формата А-4, маркеры.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Продолжительность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занятия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– 40 минут.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Целевая группа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– педагоги.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Тема нашего мастер – класса – «Целительный эффект танцевально - двигательной терапии», целью которого является - актуализация теоретических и практических знаний по теме возможности и польза использования танцевально – двигательной терапии в профессиональной деятельности педагога.</w:t>
      </w:r>
    </w:p>
    <w:p w:rsidR="001D1CB4" w:rsidRPr="001D1CB4" w:rsidRDefault="001D1CB4" w:rsidP="001D1CB4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Наша работа будет состоять из двух частей - информационный блок «Что такое танцевально – двигательная терапия» и практический блок «Использование танцевально – двигательной терапии в профессиональной деятельности педагога». Ну а для того, чтобы наша работа была успешной, хочу начать занятие  с </w:t>
      </w: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упражнения «Порядковый счет»,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что поможет нам установить зрительный контакт с каждым участником  и наладить дружелюбную атмосферу.</w:t>
      </w:r>
    </w:p>
    <w:p w:rsidR="001D1CB4" w:rsidRPr="001D1CB4" w:rsidRDefault="001D1CB4" w:rsidP="001D1CB4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Процедура: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Первый участник начинает счет, говорит «один» и смотрит на любого участника, тот говорит «два» и смотрит на другого участника и так до тех пор, пока последний участник не закончит счет (3 минуты)</w:t>
      </w:r>
      <w:proofErr w:type="gram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.Н</w:t>
      </w:r>
      <w:proofErr w:type="gram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а сегодняшний день возрос общественный интерес к методам, оказывающим положительное влияние на организм и психику человека посредством искусства, в том числе танца.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 современной психологической науке под </w:t>
      </w:r>
      <w:proofErr w:type="spell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танцева́льно-дви́гательной</w:t>
      </w:r>
      <w:proofErr w:type="spell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proofErr w:type="gram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терапи́ей</w:t>
      </w:r>
      <w:proofErr w:type="spellEnd"/>
      <w:proofErr w:type="gram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(ТДТ) понимается метод </w:t>
      </w:r>
      <w:hyperlink r:id="rId6" w:history="1">
        <w:r w:rsidRPr="001D1CB4">
          <w:rPr>
            <w:rFonts w:ascii="Times New Roman" w:eastAsia="Times New Roman" w:hAnsi="Times New Roman" w:cs="Times New Roman"/>
            <w:color w:val="000000"/>
            <w:sz w:val="27"/>
            <w:u w:val="single"/>
          </w:rPr>
          <w:t>психотерапии</w:t>
        </w:r>
      </w:hyperlink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, в котором тело является инструментом, а движение процессом, помогающим клиентам пережить, распознать и выразить свои </w:t>
      </w:r>
      <w:hyperlink r:id="rId7" w:history="1">
        <w:r w:rsidRPr="001D1CB4">
          <w:rPr>
            <w:rFonts w:ascii="Times New Roman" w:eastAsia="Times New Roman" w:hAnsi="Times New Roman" w:cs="Times New Roman"/>
            <w:color w:val="000000"/>
            <w:sz w:val="27"/>
            <w:u w:val="single"/>
          </w:rPr>
          <w:t>чувства</w:t>
        </w:r>
      </w:hyperlink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и </w:t>
      </w:r>
      <w:hyperlink r:id="rId8" w:history="1">
        <w:r w:rsidRPr="001D1CB4">
          <w:rPr>
            <w:rFonts w:ascii="Times New Roman" w:eastAsia="Times New Roman" w:hAnsi="Times New Roman" w:cs="Times New Roman"/>
            <w:color w:val="000000"/>
            <w:sz w:val="27"/>
            <w:u w:val="single"/>
          </w:rPr>
          <w:t>конфликты</w:t>
        </w:r>
      </w:hyperlink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Работы В. </w:t>
      </w:r>
      <w:proofErr w:type="spell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Райха</w:t>
      </w:r>
      <w:proofErr w:type="spell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А. </w:t>
      </w:r>
      <w:proofErr w:type="spell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Лоуэнома</w:t>
      </w:r>
      <w:proofErr w:type="spell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Ф. </w:t>
      </w:r>
      <w:proofErr w:type="spell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Александера</w:t>
      </w:r>
      <w:proofErr w:type="spell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рассматривают личность в соотношении с её телесной организацией, на основании чего делаются выводы о том, что: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1) телесные движения отражают внутренние эмоциональные состояния, личностные особенности и историю развития человека;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2) изменения в двигательном поведе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softHyphen/>
        <w:t>нии могут привести к изменениям в психике, способствуя здоровью и личностному росту.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Танцевально - двигательная терапия способствует выявлению неэффективных стереотипов движения, поведения и взаимодействия; приобретению новых возможностей проявления себя через изменение старых стереотипов; развитию положительного образа тела, социальных умений; повышению самооценки подростка путём развития более положительного образа тела; приведение членов группы в контакт с их чувствами путём установления связи чу</w:t>
      </w:r>
      <w:proofErr w:type="gram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вств с дв</w:t>
      </w:r>
      <w:proofErr w:type="gram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ижениями.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Танцевальная терапия как отдельное направление оформилась примерно в 50 — 70-х годах XX столетия. Она позволяет проводить групповые и индивидуальные занятия, на которых можно решить свои личностные проблемы, связанных с отношениями с другими людьми, тревогами и страхами, кризисными жизненными ситуациями, потерей жизненного смысла, непониманием себя. Существует и семейная танцевальная терапия, где можно решить семейные проблемы; есть детские группы для дошкольников и школьников, развивающие творческие способности, коммуникативные навыки ребенка, помогающие подготовиться и адаптироваться в школе.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Основная цель танцевально-двигательной терапии – обретение чувствования и осознанности собственного «Я». Люди обращаются к терапевту, работающего по данному методу, потому, что они, будучи отчужденны от тела, не чувствуют себя интегрированными. В нашей современной культуре мы относимся к телу часто как к вещи, предмету. Мы научились контролировать тело, придавать ему определенные формы, какой-то вид, сдерживать его, и думаем, что оно останется безответным. Танцевальная терапия приглашает тело к разговору, дает ему возможность высказаться. Танцевальная терапия воспринимает тело как развивающийся процесс. Тело и сознание рассматриваются как равноценные силы. Данная терапия больше интересуется тем, как движение чувствуется, чем тем, как оно выглядит.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А сейчас вашему вниманию будет предоставлен небольшой видеоролик. Сейчас предлагаю Вам перейти от теоретической части непосредственно к практике.  Следующее упражнение заставит нас задуматься о том, какое место в нашей жизни занимают работа, дом и личная жизнь.</w:t>
      </w:r>
    </w:p>
    <w:p w:rsidR="001D1CB4" w:rsidRPr="001D1CB4" w:rsidRDefault="001D1CB4" w:rsidP="001D1CB4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Я предлагаю Вам </w:t>
      </w: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упражнение «Баланс реальный и желательный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».</w:t>
      </w:r>
    </w:p>
    <w:p w:rsidR="001D1CB4" w:rsidRPr="001D1CB4" w:rsidRDefault="001D1CB4" w:rsidP="001D1CB4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Цель: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осознание собственного состояния.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Участникам раздаются листы, на которых нарисованы два круга. В первом - предлагается, ориентируясь на внутренние психологические ощущения, секторами отметить, в каком соотношении в настоящее время находятся работа (профессиональная жизнь), работа по дому и личная жизнь (путешествия, отдых, увлечения). В другом круге - их желаемое соотношение.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Время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5 минут.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Есть ли различия? В чем они заключаются? Довольны ли вы положением дел? Есть ли внутренние противоречия по этому поводу?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Глядя на свои рисунки, мы видим, что большую часть энергии и сил отнимает профессиональная деятельность, а что для вас Ваша работа? Что порой мешает получать удовлетворение от нее - Загруженность, усталость, напряжение …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 теперь мы перейдем в танцевальный зал ,для того что бы снять нашу усталость и </w:t>
      </w:r>
      <w:proofErr w:type="spell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напряжение</w:t>
      </w:r>
      <w:proofErr w:type="gram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.Д</w:t>
      </w:r>
      <w:proofErr w:type="gram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ля</w:t>
      </w:r>
      <w:proofErr w:type="spell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начала нам нужно разогреть наш </w:t>
      </w:r>
      <w:proofErr w:type="spell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аппорно</w:t>
      </w:r>
      <w:proofErr w:type="spell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-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двигательный аппарат..(показываю небольшую разминку).</w:t>
      </w: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Упражнение «Воздушный шар»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Цель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управление состоянием мышечного напряжения и расслабления.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Время: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2 минуты.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Встаньте, закройте глаза, руки поднимите вверх, наберите воздух. Представьте, что вы – большой воздушный шар, наполненный воздухом. Постойте в такой позе 1-2 минуты, напрягая все мышцы тела. Затем представьте, что в шаре появилось небольшое отверстие. Медленно начинайте выпускать воздух, одновременно расслабляя мышцы тела: кисти рук, затем мышцы плеч, шеи, корпуса, ног и т.д. Запомните ощущения в состоянии расслабления. Выполняйте упражнение до достижения оптимального психоэмоционального состояния.</w:t>
      </w:r>
    </w:p>
    <w:p w:rsidR="001D1CB4" w:rsidRPr="001D1CB4" w:rsidRDefault="001D1CB4" w:rsidP="001D1CB4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Зачастую мы преувеличиваем трудности, с которыми сталкиваемся, не замечаем то малое, что приносит нам радость и удовлетворение. </w:t>
      </w: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Упражнение «Увеличительное стекло»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поможет нам научиться преуменьшать значение некоторых неприятных моментов в жизни и увеличивать количество и значимость положительных моментов.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Цель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Разогрев участников; интенсификация обратной связи; стимуляция общения в парах.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Время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5 минут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Участники группы разбиваются на пары. Задача одного из партнеров – двигаться спонтанно и свободно, задача другого – отражать его движения в несколько преувеличенном, гипертрофированном виде, то есть так, как если бы между ними находилось увеличительное стекло. Затем  партнеры меняются ролями. По окончании упражнения проводится обсуждение полученного опыта в парах.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Цель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Помочь каждому участнику подготовить свое тело к работе.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Материалы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Музыкальный проигрыватель, музыкальные записи.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Упражнение «Танец отдельных частей тела» [1, с.21]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Цели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Разогрев участников; осознание и снятие мышечных зажимов; расширение экспрессивного репертуара.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Материалы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Музыкальная запись с четким ритмическим рисунком.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Время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3 мин.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Участники становятся в круг. Звучит музыка. Ведущий называет по очереди части тела, танец которых будет исполнен</w:t>
      </w:r>
    </w:p>
    <w:p w:rsidR="001D1CB4" w:rsidRPr="001D1CB4" w:rsidRDefault="001D1CB4" w:rsidP="001D1CB4">
      <w:pPr>
        <w:numPr>
          <w:ilvl w:val="0"/>
          <w:numId w:val="1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танец кистей рук</w:t>
      </w:r>
    </w:p>
    <w:p w:rsidR="001D1CB4" w:rsidRPr="001D1CB4" w:rsidRDefault="001D1CB4" w:rsidP="001D1CB4">
      <w:pPr>
        <w:numPr>
          <w:ilvl w:val="0"/>
          <w:numId w:val="1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танец рук</w:t>
      </w:r>
    </w:p>
    <w:p w:rsidR="001D1CB4" w:rsidRPr="001D1CB4" w:rsidRDefault="001D1CB4" w:rsidP="001D1CB4">
      <w:pPr>
        <w:numPr>
          <w:ilvl w:val="0"/>
          <w:numId w:val="1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танец головы</w:t>
      </w:r>
    </w:p>
    <w:p w:rsidR="001D1CB4" w:rsidRPr="001D1CB4" w:rsidRDefault="001D1CB4" w:rsidP="001D1CB4">
      <w:pPr>
        <w:numPr>
          <w:ilvl w:val="0"/>
          <w:numId w:val="1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танец плеч</w:t>
      </w:r>
    </w:p>
    <w:p w:rsidR="001D1CB4" w:rsidRPr="001D1CB4" w:rsidRDefault="001D1CB4" w:rsidP="001D1CB4">
      <w:pPr>
        <w:numPr>
          <w:ilvl w:val="0"/>
          <w:numId w:val="1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танец живота</w:t>
      </w:r>
    </w:p>
    <w:p w:rsidR="001D1CB4" w:rsidRPr="001D1CB4" w:rsidRDefault="001D1CB4" w:rsidP="001D1CB4">
      <w:pPr>
        <w:numPr>
          <w:ilvl w:val="0"/>
          <w:numId w:val="1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танец ног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Участники стремятся максимально использовать в танце названную часть тела.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Вопросы для обсуждения:</w:t>
      </w:r>
    </w:p>
    <w:p w:rsidR="001D1CB4" w:rsidRPr="001D1CB4" w:rsidRDefault="001D1CB4" w:rsidP="001D1CB4">
      <w:pPr>
        <w:numPr>
          <w:ilvl w:val="0"/>
          <w:numId w:val="2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какой танец было легко исполнить, какой трудно?</w:t>
      </w:r>
    </w:p>
    <w:p w:rsidR="001D1CB4" w:rsidRPr="001D1CB4" w:rsidRDefault="001D1CB4" w:rsidP="001D1CB4">
      <w:pPr>
        <w:numPr>
          <w:ilvl w:val="0"/>
          <w:numId w:val="2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почувствовали ли освобождение от зажимов, где они локализовались?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Цели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Углубление осознания участниками группы собственного тела; развитие осознания возможностей использования тела, способов выражения чувств; установление участниками группы связи чу</w:t>
      </w:r>
      <w:proofErr w:type="gram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вств с дв</w:t>
      </w:r>
      <w:proofErr w:type="gram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ижениями, высвобождение и исследование чувств через танцевальную экспрессию.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Материалы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Музыкальный проигрыватель, музыкальные записи разных стилей.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Упражнение «Ведущий и ведомые» [2, с.243]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Цели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Экспериментирование участников с различными движениями и межличностными позициями ведущего и ведомого; осознание участниками своих танцевально-экспрессивных стереотипов.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Материалы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Музыкальные записи разных стилей, стимулирующих танцевальную экспрессию.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Время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5 мин.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: Группа выстраивается в колонну. Звучит музыка, и участники начинают двигаться, </w:t>
      </w:r>
      <w:proofErr w:type="gram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при-чем</w:t>
      </w:r>
      <w:proofErr w:type="gram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первый участник становится ведущим, а остальные – ведомыми. В качестве ведущего участник спонтанно и свободно </w:t>
      </w:r>
      <w:proofErr w:type="spell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самовыражается</w:t>
      </w:r>
      <w:proofErr w:type="spell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, максимально используя свой танцевально-экспрессивный репертуар, остальные члены группы следуют за ним, стараясь повторять его движения. Через 30 сек. первый участник переходит в конец колонны и становится ведомым. Упражнение продолжается до тех пор, пока каждый из участников не побывает в роли ведущего.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Вопросы для обсуждения:</w:t>
      </w:r>
    </w:p>
    <w:p w:rsidR="001D1CB4" w:rsidRPr="001D1CB4" w:rsidRDefault="001D1CB4" w:rsidP="001D1CB4">
      <w:pPr>
        <w:numPr>
          <w:ilvl w:val="0"/>
          <w:numId w:val="3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что чувствовали участники, будучи ведущими / ведомыми?</w:t>
      </w:r>
    </w:p>
    <w:p w:rsidR="001D1CB4" w:rsidRPr="001D1CB4" w:rsidRDefault="001D1CB4" w:rsidP="001D1CB4">
      <w:pPr>
        <w:numPr>
          <w:ilvl w:val="0"/>
          <w:numId w:val="3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что они чувствовали, примерив на себя его экспрессию? Какой Я, когда танцую, как он?</w:t>
      </w:r>
    </w:p>
    <w:p w:rsidR="001D1CB4" w:rsidRPr="001D1CB4" w:rsidRDefault="001D1CB4" w:rsidP="001D1CB4">
      <w:pPr>
        <w:numPr>
          <w:ilvl w:val="0"/>
          <w:numId w:val="3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когда участникам было более комфортно – когда повторяли движения других или когда сами были ведущими?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Упражнение «Животные» [2, с.244]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Цели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переживание внутренних движений и экспериментирование с внешним движением; стимулирование идентификации со своим телом; установление участниками группы связи чу</w:t>
      </w:r>
      <w:proofErr w:type="gram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вств с дв</w:t>
      </w:r>
      <w:proofErr w:type="gram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ижениями.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Материалы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Медитативная музыка.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Время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2 мин.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: Американский психолог и теоретик танца У. </w:t>
      </w:r>
      <w:proofErr w:type="spell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Соррел</w:t>
      </w:r>
      <w:proofErr w:type="spell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1967 г. утверждал: «Танец старше человека. Первобытный человек подражал различным животным и доподлинно копировал, как животные охотятся и бегают, как они ищут пищу и ухаживают друг за другом». Действительно, в науке достаточно описаны особые, ритмичные движения животных, птиц, насекомых, которые в силу ритмичности названы танцем.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Выберите любое млекопитающее, рептилию или птицу. В течение 2 минут вы должны быть этим животным, «переняв» его форму, движения и звуки. Вероятнее всего, одно и то же животное выберет не один участник. Не объявляйте о своем выборе. Ползайте, прыгайте, скачите и «летайте», изображая это животное. Спонтанно взаимодействуйте с другими. Подходите к 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заданию творчески и старайтесь выразить такие стороны своей личности, которые, может быть, нелегко выразить в вашей обычной жизни. Шумите, осознавайте чувства, возникающие у вас, будь то страх, гнев или любовь.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Вопросы для обсуждения:</w:t>
      </w:r>
    </w:p>
    <w:p w:rsidR="001D1CB4" w:rsidRPr="001D1CB4" w:rsidRDefault="001D1CB4" w:rsidP="001D1CB4">
      <w:pPr>
        <w:numPr>
          <w:ilvl w:val="0"/>
          <w:numId w:val="4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какое животное, по мнению группы, выбрал тот или иной ее участник?</w:t>
      </w:r>
    </w:p>
    <w:p w:rsidR="001D1CB4" w:rsidRPr="001D1CB4" w:rsidRDefault="001D1CB4" w:rsidP="001D1CB4">
      <w:pPr>
        <w:numPr>
          <w:ilvl w:val="0"/>
          <w:numId w:val="4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почему было выбрано это животное?</w:t>
      </w:r>
    </w:p>
    <w:p w:rsidR="001D1CB4" w:rsidRPr="001D1CB4" w:rsidRDefault="001D1CB4" w:rsidP="001D1CB4">
      <w:pPr>
        <w:numPr>
          <w:ilvl w:val="0"/>
          <w:numId w:val="4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какое движение было наиболее характерным, что оно означает?</w:t>
      </w:r>
    </w:p>
    <w:p w:rsidR="001D1CB4" w:rsidRPr="001D1CB4" w:rsidRDefault="001D1CB4" w:rsidP="001D1CB4">
      <w:pPr>
        <w:numPr>
          <w:ilvl w:val="0"/>
          <w:numId w:val="4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как чувствовали себя участники, представляя себя животным?</w:t>
      </w:r>
    </w:p>
    <w:p w:rsidR="001D1CB4" w:rsidRPr="001D1CB4" w:rsidRDefault="001D1CB4" w:rsidP="001D1CB4">
      <w:pPr>
        <w:numPr>
          <w:ilvl w:val="0"/>
          <w:numId w:val="4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какие ощущения испытывали, чувства переживали?</w:t>
      </w:r>
    </w:p>
    <w:p w:rsidR="00CB3838" w:rsidRDefault="00CB3838" w:rsidP="001D1CB4">
      <w:pPr>
        <w:shd w:val="clear" w:color="auto" w:fill="FFFFFF"/>
        <w:spacing w:after="0" w:line="331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Упражнение «Танец-хоровод» 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Цели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актуализация архетипических переживаний защищенности, сопричастности (танец в кругу – древнейшая форма танца); повышение групповой сплоченности.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Материалы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медленная, спокойная музыка.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Время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3 мин.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Участники становятся в круг и берутся за руки. Звучит музыка, участники начинают спонтанно двигаться, следуя ритму музыки и своему собственному ритму, принося в общий танец свои индивидуальные движения.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Вопросы для обсуждения:</w:t>
      </w:r>
    </w:p>
    <w:p w:rsidR="001D1CB4" w:rsidRPr="001D1CB4" w:rsidRDefault="001D1CB4" w:rsidP="001D1CB4">
      <w:pPr>
        <w:numPr>
          <w:ilvl w:val="0"/>
          <w:numId w:val="5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Ваши чувства и переживания в процессе выполнения упражнения?</w:t>
      </w:r>
    </w:p>
    <w:p w:rsidR="001D1CB4" w:rsidRPr="001D1CB4" w:rsidRDefault="001D1CB4" w:rsidP="001D1CB4">
      <w:pPr>
        <w:numPr>
          <w:ilvl w:val="0"/>
          <w:numId w:val="5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Ощущали ли вы сопричастность группе, защищенность?</w:t>
      </w:r>
    </w:p>
    <w:p w:rsidR="001D1CB4" w:rsidRPr="001D1CB4" w:rsidRDefault="001D1CB4" w:rsidP="001D1CB4">
      <w:pPr>
        <w:numPr>
          <w:ilvl w:val="0"/>
          <w:numId w:val="5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Удалось ли добавить индивидуальные особенности ваших движений в общее движение, что вы при этом чувствовали?</w:t>
      </w:r>
    </w:p>
    <w:p w:rsidR="001D1CB4" w:rsidRPr="00CB3838" w:rsidRDefault="001D1CB4" w:rsidP="001D1CB4">
      <w:pPr>
        <w:shd w:val="clear" w:color="auto" w:fill="FFFFFF"/>
        <w:spacing w:after="0" w:line="331" w:lineRule="atLeast"/>
        <w:outlineLvl w:val="3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 w:rsidRPr="00CB38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Упражнение «Восход солнца» (упражнение разработано составителями тренинга)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Цели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Снятие напряжения и эмоционального возбуждения; установка на позитивное мышление.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Материалы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: медленная, спокойная музыка, </w:t>
      </w:r>
      <w:proofErr w:type="gram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видео-запись</w:t>
      </w:r>
      <w:proofErr w:type="gram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 восходом солнца.</w:t>
      </w:r>
    </w:p>
    <w:p w:rsidR="001D1CB4" w:rsidRPr="00CB3838" w:rsidRDefault="001D1CB4" w:rsidP="001D1CB4">
      <w:pPr>
        <w:shd w:val="clear" w:color="auto" w:fill="FFFFFF"/>
        <w:spacing w:after="0" w:line="331" w:lineRule="atLeast"/>
        <w:outlineLvl w:val="3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 w:rsidRPr="00CB38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Время: 3 мин.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: Группа садится в круг по своим местам. Звучит расслабляющая музыка. Ведущий медленно и четко проговаривает следующий текст: «Наш тренинг подходит к своему завершению, но как говорят философы, любой конец есть начало чего-то нового. В нашем случае, это будет осознание себя, своих возможностей, единение с общей Вселенной и ее могуществом, интеграция души и тела. Сядьте </w:t>
      </w:r>
      <w:proofErr w:type="gram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поудобнее</w:t>
      </w:r>
      <w:proofErr w:type="gram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Расслабьтесь. Глаза можете закрыть, а можете оставить открытыми. Попытайтесь своим внутренним зрением перенестись в предрассветные секунды, когда небо становится светлее и вот-вот должно взойти солнце. Понаблюдайте вокруг. Природа, будто бы замерла в ожидании солнца. Деревья, животные, насекомые – все наполнены необыкновенной тишиной, будто бы перенеслись, в своем ожидании, в волшебную страну, между сном и реальностью, между ночью и днем, тьмой и светом. Страну, которой нет ни на одной из карт мира. Страну, где возможно все. Ждите и вы. Ждите восхода, как первую любовь, с таким же глубоким ожиданием, с такой надеждой и подъемом. Молчаливо. А теперь, позвольте 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солнцу взойти! Позвольте его лучам согреть вас своим теплом и светом. Сделайте глубокий вдох. Когда вы вдыхаете, представьте себе золотой свет, входящий через вашу голову в тело, как будто солнце встало совсем рядом с вашей головой. Вы просто пусты, и золотой свет наполняет вашу голову и идет вглубь, вглубь до пальцев ног. Когда вы вдыхаете, представляйте это. Этот золотой свет поможет, он очистит все ваше тело и наполнит его созидательностью. </w:t>
      </w:r>
      <w:proofErr w:type="gram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Почувствуйте</w:t>
      </w:r>
      <w:proofErr w:type="gram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как волшебное солнечное тепло разливается по вашему телу, по каждой его клеточке. Сохраните эти ощущения. Сделайте еще один глубокий вздох. Теперь можете открыть глаза те, у кого они были закрытыми, займите </w:t>
      </w:r>
      <w:proofErr w:type="gramStart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привычную вам</w:t>
      </w:r>
      <w:proofErr w:type="gramEnd"/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позу. С этого момента, если когда-нибудь в жизни, вы будете чувствовать тревогу, страх, печаль, напряжение, позвольте вашему внутреннему солнцу взойти...» 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Научившись свободно двигаться, Вы откроете в себе и ребенке творца!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Я думаю, что после этих упражнений вы со мной не сможете не согласиться, что танцевально – двигательная терапия действительно обладает целительным эффектом. Движения тела, приятная музыка, работа в группе способствует избавлению от эмоциональных зажимов, повышает мышечный тонус, поднимает настроение, а также способствует формированию положительного образа «Я».</w:t>
      </w:r>
    </w:p>
    <w:p w:rsidR="001D1CB4" w:rsidRDefault="001D1CB4" w:rsidP="001D1CB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Давайте в завершении нашей работы подарим друг другу положительные эмоции и заряд энергии. И станцуем небольшой флэш-моб, выходя по одному и показывая по 2-3 движения.</w:t>
      </w:r>
    </w:p>
    <w:p w:rsidR="00CB3838" w:rsidRPr="00CB3838" w:rsidRDefault="00CB3838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i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  <w:t>Педагоги выстраиваются в кругу, звучит музыка, танцуют, выполняя движения по показу.</w:t>
      </w:r>
    </w:p>
    <w:p w:rsidR="00374026" w:rsidRDefault="00374026"/>
    <w:sectPr w:rsidR="0037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0CF"/>
    <w:multiLevelType w:val="multilevel"/>
    <w:tmpl w:val="1B0E6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B632B9"/>
    <w:multiLevelType w:val="multilevel"/>
    <w:tmpl w:val="2CCCE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E046D4"/>
    <w:multiLevelType w:val="multilevel"/>
    <w:tmpl w:val="0A62C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D37B18"/>
    <w:multiLevelType w:val="multilevel"/>
    <w:tmpl w:val="B498E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F55952"/>
    <w:multiLevelType w:val="multilevel"/>
    <w:tmpl w:val="C13C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1CB4"/>
    <w:rsid w:val="001D1CB4"/>
    <w:rsid w:val="00374026"/>
    <w:rsid w:val="004B0705"/>
    <w:rsid w:val="00AB0689"/>
    <w:rsid w:val="00CB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1D1CB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D1CB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D1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D1C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2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6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ru.wikipedia.org%2Fwiki%2F%D0%9A%D0%BE%D0%BD%D1%84%D0%BB%D0%B8%D0%BA%D1%8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go.html?href=https%3A%2F%2Fru.wikipedia.org%2Fwiki%2F%D0%A7%D1%83%D0%B2%D1%81%D1%82%D0%B2%D0%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s%3A%2F%2Fru.wikipedia.org%2Fwiki%2F%D0%9F%D1%81%D0%B8%D1%85%D0%BE%D1%82%D0%B5%D1%80%D0%B0%D0%BF%D0%B8%D1%8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2228</Words>
  <Characters>12703</Characters>
  <Application>Microsoft Office Word</Application>
  <DocSecurity>0</DocSecurity>
  <Lines>105</Lines>
  <Paragraphs>29</Paragraphs>
  <ScaleCrop>false</ScaleCrop>
  <Company/>
  <LinksUpToDate>false</LinksUpToDate>
  <CharactersWithSpaces>14902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8</cp:revision>
  <dcterms:created xsi:type="dcterms:W3CDTF">2021-01-29T06:00:00Z</dcterms:created>
  <dcterms:modified xsi:type="dcterms:W3CDTF">2023-11-21T07:28:00Z</dcterms:modified>
</cp:coreProperties>
</file>