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6F1E" w:rsidRPr="00A50E56" w:rsidRDefault="00F96F1E" w:rsidP="00F96F1E">
      <w:pPr>
        <w:pStyle w:val="c1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r w:rsidRPr="00A50E56">
        <w:rPr>
          <w:rStyle w:val="c0"/>
          <w:b/>
          <w:color w:val="000000"/>
          <w:sz w:val="28"/>
          <w:szCs w:val="28"/>
        </w:rPr>
        <w:t>Мастер – класс для родителей "Играем пальчиками - развиваем речь "</w:t>
      </w:r>
    </w:p>
    <w:p w:rsidR="00F96F1E" w:rsidRPr="00A50E56" w:rsidRDefault="00F96F1E" w:rsidP="00F96F1E">
      <w:pPr>
        <w:pStyle w:val="c1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r w:rsidRPr="00A50E56">
        <w:rPr>
          <w:rStyle w:val="c0"/>
          <w:b/>
          <w:color w:val="000000"/>
          <w:sz w:val="28"/>
          <w:szCs w:val="28"/>
        </w:rPr>
        <w:t>«Играем пальчиками – развиваем речь»</w:t>
      </w:r>
    </w:p>
    <w:p w:rsidR="00F96F1E" w:rsidRPr="00A50E56" w:rsidRDefault="00A50E56" w:rsidP="00F96F1E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>Здравствуй уважаемые родители</w:t>
      </w:r>
      <w:bookmarkStart w:id="0" w:name="_GoBack"/>
      <w:bookmarkEnd w:id="0"/>
      <w:r w:rsidR="00F96F1E" w:rsidRPr="00A50E56">
        <w:rPr>
          <w:rStyle w:val="c0"/>
          <w:color w:val="000000"/>
          <w:sz w:val="28"/>
          <w:szCs w:val="28"/>
        </w:rPr>
        <w:t>. Сегодня я вам приготовила мастер-класс тема « Играем пальчиками – развиваем речь».        </w:t>
      </w:r>
    </w:p>
    <w:p w:rsidR="00F96F1E" w:rsidRPr="00A50E56" w:rsidRDefault="00F96F1E" w:rsidP="00F96F1E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A50E56">
        <w:rPr>
          <w:rStyle w:val="c0"/>
          <w:color w:val="000000"/>
          <w:sz w:val="28"/>
          <w:szCs w:val="28"/>
        </w:rPr>
        <w:t>Истоки способностей и дарований детей – на кончиках их пальцев. От пальцев, образно говоря, идут тончайшие нити – ручейки, которые питают ум ребенка. Другими словами, чем больше мастерства в детской руке, тем умнее ребенок.</w:t>
      </w:r>
    </w:p>
    <w:p w:rsidR="00F96F1E" w:rsidRPr="00A50E56" w:rsidRDefault="00F96F1E" w:rsidP="00F96F1E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A50E56">
        <w:rPr>
          <w:rStyle w:val="c0"/>
          <w:color w:val="000000"/>
          <w:sz w:val="28"/>
          <w:szCs w:val="28"/>
        </w:rPr>
        <w:t>В. Сухомлинский</w:t>
      </w:r>
    </w:p>
    <w:p w:rsidR="00F96F1E" w:rsidRPr="00A50E56" w:rsidRDefault="00F96F1E" w:rsidP="00F96F1E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A50E56">
        <w:rPr>
          <w:rStyle w:val="c0"/>
          <w:color w:val="000000"/>
          <w:sz w:val="28"/>
          <w:szCs w:val="28"/>
        </w:rPr>
        <w:t>Девиз мастер-класса: Никогда ничему не научишься, если будешь говорить: «Я не умею, не научусь! »</w:t>
      </w:r>
    </w:p>
    <w:p w:rsidR="00F96F1E" w:rsidRPr="00A50E56" w:rsidRDefault="00F96F1E" w:rsidP="00F96F1E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A50E56">
        <w:rPr>
          <w:rStyle w:val="c0"/>
          <w:color w:val="000000"/>
          <w:sz w:val="28"/>
          <w:szCs w:val="28"/>
        </w:rPr>
        <w:t>Цель  нашего мастер – класса: Повышение профессиональной компетентности родителей по использованию пальчиковой гимнастики в работе с детьми, пропаганда и распространение разновидностей форм работы.</w:t>
      </w:r>
    </w:p>
    <w:p w:rsidR="00F96F1E" w:rsidRPr="00A50E56" w:rsidRDefault="00F96F1E" w:rsidP="00F96F1E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A50E56">
        <w:rPr>
          <w:rStyle w:val="c0"/>
          <w:color w:val="000000"/>
          <w:sz w:val="28"/>
          <w:szCs w:val="28"/>
        </w:rPr>
        <w:t>Задачи:</w:t>
      </w:r>
    </w:p>
    <w:p w:rsidR="00F96F1E" w:rsidRPr="00A50E56" w:rsidRDefault="00F96F1E" w:rsidP="00F96F1E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A50E56">
        <w:rPr>
          <w:rStyle w:val="c0"/>
          <w:color w:val="000000"/>
          <w:sz w:val="28"/>
          <w:szCs w:val="28"/>
        </w:rPr>
        <w:t>1. Познакомить родителей с эффективными методами использования пальчиковой гимнастики в жизни ребёнка.</w:t>
      </w:r>
    </w:p>
    <w:p w:rsidR="00F96F1E" w:rsidRPr="00A50E56" w:rsidRDefault="00F96F1E" w:rsidP="00F96F1E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A50E56">
        <w:rPr>
          <w:rStyle w:val="c0"/>
          <w:color w:val="000000"/>
          <w:sz w:val="28"/>
          <w:szCs w:val="28"/>
        </w:rPr>
        <w:t>2. Активизировать самостоятельную работу родителей, дать им возможность заимствовать элементы педагогического опыта для улучшения собственного.</w:t>
      </w:r>
    </w:p>
    <w:p w:rsidR="00F96F1E" w:rsidRPr="00A50E56" w:rsidRDefault="00F96F1E" w:rsidP="00F96F1E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A50E56">
        <w:rPr>
          <w:rStyle w:val="c0"/>
          <w:color w:val="000000"/>
          <w:sz w:val="28"/>
          <w:szCs w:val="28"/>
        </w:rPr>
        <w:t>3. Познакомить родителей с рекомендациями по проведению пальчиковой гимнастики, а так же с этапами разучивания пальчиковых игр.</w:t>
      </w:r>
    </w:p>
    <w:p w:rsidR="00F96F1E" w:rsidRPr="00A50E56" w:rsidRDefault="00F96F1E" w:rsidP="00F96F1E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A50E56">
        <w:rPr>
          <w:rStyle w:val="c0"/>
          <w:color w:val="000000"/>
          <w:sz w:val="28"/>
          <w:szCs w:val="28"/>
        </w:rPr>
        <w:t>Уже достаточно давно специалисты, изучающие особенности развития детской психики, говорят о необходимости больше внимания уделять вопросу развития мелкой моторики рук детей. Дело в том, что уровень речевого развития ребенка находится в прямой зависимости от способности малыша совершать пальчиками тонкие движения, брать мелкие предметы, свободно действовать кистями рук.</w:t>
      </w:r>
    </w:p>
    <w:p w:rsidR="00F96F1E" w:rsidRPr="00A50E56" w:rsidRDefault="00F96F1E" w:rsidP="00F96F1E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A50E56">
        <w:rPr>
          <w:rStyle w:val="c0"/>
          <w:color w:val="000000"/>
          <w:sz w:val="28"/>
          <w:szCs w:val="28"/>
        </w:rPr>
        <w:t>Однако, по данным ученых, за последние 10 лет уровень и темпы развития речи у детей существенно снизились. По какой же причине? Ведь сейчас есть возможность приобретать для ребенка развивающие игрушки и мультфильмы, специализированные мультимедийные программы. На самом деле именно в этом разнообразии и кроется суть проблемы.</w:t>
      </w:r>
    </w:p>
    <w:p w:rsidR="00F96F1E" w:rsidRPr="00A50E56" w:rsidRDefault="00F96F1E" w:rsidP="00F96F1E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A50E56">
        <w:rPr>
          <w:rStyle w:val="c0"/>
          <w:color w:val="000000"/>
          <w:sz w:val="28"/>
          <w:szCs w:val="28"/>
        </w:rPr>
        <w:t>Именно поэтому для развития мелкой моторики рук мною была выбрана пальчиковая гимнастика. В последнее время популярность пальчиковых игр заметно возросла. Подобные игры не новомодное увлечение современных родителей и педагогов, они существовали у разных народов в разное время, и немудрено, ведь пальчиковая гимнастика - уникальное средство для развития мелкой моторики и речи в их единстве и взаимосвязи.</w:t>
      </w:r>
    </w:p>
    <w:p w:rsidR="00F96F1E" w:rsidRPr="00A50E56" w:rsidRDefault="00F96F1E" w:rsidP="00F96F1E">
      <w:pPr>
        <w:pStyle w:val="c1"/>
        <w:shd w:val="clear" w:color="auto" w:fill="FFFFFF"/>
        <w:spacing w:before="0" w:beforeAutospacing="0" w:after="0" w:afterAutospacing="0"/>
        <w:ind w:left="2832" w:firstLine="708"/>
        <w:rPr>
          <w:color w:val="000000"/>
          <w:sz w:val="28"/>
          <w:szCs w:val="28"/>
        </w:rPr>
      </w:pPr>
      <w:r w:rsidRPr="00A50E56">
        <w:rPr>
          <w:rStyle w:val="c4"/>
          <w:b/>
          <w:bCs/>
          <w:color w:val="000000"/>
          <w:sz w:val="28"/>
          <w:szCs w:val="28"/>
        </w:rPr>
        <w:t>Активизация родителей:</w:t>
      </w:r>
    </w:p>
    <w:p w:rsidR="00F96F1E" w:rsidRPr="00A50E56" w:rsidRDefault="00F96F1E" w:rsidP="00F96F1E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A50E56">
        <w:rPr>
          <w:rStyle w:val="c0"/>
          <w:color w:val="000000"/>
          <w:sz w:val="28"/>
          <w:szCs w:val="28"/>
        </w:rPr>
        <w:t>– Крикните громко и хором, друзья,</w:t>
      </w:r>
    </w:p>
    <w:p w:rsidR="00F96F1E" w:rsidRPr="00A50E56" w:rsidRDefault="00F96F1E" w:rsidP="00F96F1E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A50E56">
        <w:rPr>
          <w:rStyle w:val="c0"/>
          <w:color w:val="000000"/>
          <w:sz w:val="28"/>
          <w:szCs w:val="28"/>
        </w:rPr>
        <w:t>Деток вы любите? Нет или да?</w:t>
      </w:r>
    </w:p>
    <w:p w:rsidR="00F96F1E" w:rsidRPr="00A50E56" w:rsidRDefault="00F96F1E" w:rsidP="00F96F1E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A50E56">
        <w:rPr>
          <w:rStyle w:val="c0"/>
          <w:color w:val="000000"/>
          <w:sz w:val="28"/>
          <w:szCs w:val="28"/>
        </w:rPr>
        <w:t>Пришли на собрание, сил совсем нет,</w:t>
      </w:r>
    </w:p>
    <w:p w:rsidR="00F96F1E" w:rsidRPr="00A50E56" w:rsidRDefault="00F96F1E" w:rsidP="00F96F1E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A50E56">
        <w:rPr>
          <w:rStyle w:val="c0"/>
          <w:color w:val="000000"/>
          <w:sz w:val="28"/>
          <w:szCs w:val="28"/>
        </w:rPr>
        <w:t>Вам лекции хочется слушать здесь? (Нет.)</w:t>
      </w:r>
    </w:p>
    <w:p w:rsidR="00F96F1E" w:rsidRPr="00A50E56" w:rsidRDefault="00F96F1E" w:rsidP="00F96F1E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A50E56">
        <w:rPr>
          <w:rStyle w:val="c0"/>
          <w:color w:val="000000"/>
          <w:sz w:val="28"/>
          <w:szCs w:val="28"/>
        </w:rPr>
        <w:t>Я вас понимаю. Как быть, господа?</w:t>
      </w:r>
    </w:p>
    <w:p w:rsidR="00F96F1E" w:rsidRPr="00A50E56" w:rsidRDefault="00F96F1E" w:rsidP="00F96F1E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A50E56">
        <w:rPr>
          <w:rStyle w:val="c0"/>
          <w:color w:val="000000"/>
          <w:sz w:val="28"/>
          <w:szCs w:val="28"/>
        </w:rPr>
        <w:lastRenderedPageBreak/>
        <w:t>Проблемы детей решать нужно нам? (Да.)</w:t>
      </w:r>
    </w:p>
    <w:p w:rsidR="00F96F1E" w:rsidRPr="00A50E56" w:rsidRDefault="00F96F1E" w:rsidP="00F96F1E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A50E56">
        <w:rPr>
          <w:rStyle w:val="c0"/>
          <w:color w:val="000000"/>
          <w:sz w:val="28"/>
          <w:szCs w:val="28"/>
        </w:rPr>
        <w:t>Дайте мне тогда ответ:</w:t>
      </w:r>
    </w:p>
    <w:p w:rsidR="00F96F1E" w:rsidRPr="00A50E56" w:rsidRDefault="00F96F1E" w:rsidP="00F96F1E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A50E56">
        <w:rPr>
          <w:rStyle w:val="c0"/>
          <w:color w:val="000000"/>
          <w:sz w:val="28"/>
          <w:szCs w:val="28"/>
        </w:rPr>
        <w:t>Помочь откажетесь мне? (Нет.)</w:t>
      </w:r>
    </w:p>
    <w:p w:rsidR="00F96F1E" w:rsidRPr="00A50E56" w:rsidRDefault="00F96F1E" w:rsidP="00F96F1E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A50E56">
        <w:rPr>
          <w:rStyle w:val="c0"/>
          <w:color w:val="000000"/>
          <w:sz w:val="28"/>
          <w:szCs w:val="28"/>
        </w:rPr>
        <w:t>Последнее спрошу вас  я:</w:t>
      </w:r>
    </w:p>
    <w:p w:rsidR="00F96F1E" w:rsidRPr="00A50E56" w:rsidRDefault="00F96F1E" w:rsidP="00F96F1E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A50E56">
        <w:rPr>
          <w:rStyle w:val="c0"/>
          <w:color w:val="000000"/>
          <w:sz w:val="28"/>
          <w:szCs w:val="28"/>
        </w:rPr>
        <w:t>Активными все будем? (Да.)</w:t>
      </w:r>
    </w:p>
    <w:p w:rsidR="00F96F1E" w:rsidRPr="00A50E56" w:rsidRDefault="00F96F1E" w:rsidP="00F96F1E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A50E56">
        <w:rPr>
          <w:rStyle w:val="c0"/>
          <w:color w:val="000000"/>
          <w:sz w:val="28"/>
          <w:szCs w:val="28"/>
        </w:rPr>
        <w:t>Японская пословица гласит:</w:t>
      </w:r>
    </w:p>
    <w:p w:rsidR="00F96F1E" w:rsidRPr="00A50E56" w:rsidRDefault="00F96F1E" w:rsidP="00F96F1E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A50E56">
        <w:rPr>
          <w:rStyle w:val="c0"/>
          <w:color w:val="000000"/>
          <w:sz w:val="28"/>
          <w:szCs w:val="28"/>
        </w:rPr>
        <w:t>Расскажи мне – я услышу,</w:t>
      </w:r>
    </w:p>
    <w:p w:rsidR="00F96F1E" w:rsidRPr="00A50E56" w:rsidRDefault="00F96F1E" w:rsidP="00F96F1E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A50E56">
        <w:rPr>
          <w:rStyle w:val="c0"/>
          <w:color w:val="000000"/>
          <w:sz w:val="28"/>
          <w:szCs w:val="28"/>
        </w:rPr>
        <w:t>Покажи мне – я запомню,</w:t>
      </w:r>
    </w:p>
    <w:p w:rsidR="00F96F1E" w:rsidRPr="00A50E56" w:rsidRDefault="00F96F1E" w:rsidP="00F96F1E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A50E56">
        <w:rPr>
          <w:rStyle w:val="c0"/>
          <w:color w:val="000000"/>
          <w:sz w:val="28"/>
          <w:szCs w:val="28"/>
        </w:rPr>
        <w:t>Дай мне сделать самому – я пойму! »</w:t>
      </w:r>
    </w:p>
    <w:p w:rsidR="00F96F1E" w:rsidRPr="00A50E56" w:rsidRDefault="00F96F1E" w:rsidP="00F96F1E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A50E56">
        <w:rPr>
          <w:rStyle w:val="c0"/>
          <w:color w:val="000000"/>
          <w:sz w:val="28"/>
          <w:szCs w:val="28"/>
        </w:rPr>
        <w:t>Действительно, пальчиковая гимнастика полностью отвечают этим трем принципам: «Слышу. Вижу. Делаю».</w:t>
      </w:r>
    </w:p>
    <w:p w:rsidR="00F96F1E" w:rsidRPr="00A50E56" w:rsidRDefault="00F96F1E" w:rsidP="00F96F1E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A50E56">
        <w:rPr>
          <w:rStyle w:val="c0"/>
          <w:color w:val="000000"/>
          <w:sz w:val="28"/>
          <w:szCs w:val="28"/>
        </w:rPr>
        <w:t>Дети слышат мои объяснение</w:t>
      </w:r>
      <w:proofErr w:type="gramStart"/>
      <w:r w:rsidRPr="00A50E56">
        <w:rPr>
          <w:rStyle w:val="c0"/>
          <w:color w:val="000000"/>
          <w:sz w:val="28"/>
          <w:szCs w:val="28"/>
        </w:rPr>
        <w:t xml:space="preserve"> ,</w:t>
      </w:r>
      <w:proofErr w:type="gramEnd"/>
      <w:r w:rsidRPr="00A50E56">
        <w:rPr>
          <w:rStyle w:val="c0"/>
          <w:color w:val="000000"/>
          <w:sz w:val="28"/>
          <w:szCs w:val="28"/>
        </w:rPr>
        <w:t xml:space="preserve"> видят последовательность выполнения различных действий и затем выполняют задание сами.</w:t>
      </w:r>
    </w:p>
    <w:p w:rsidR="00F96F1E" w:rsidRPr="00A50E56" w:rsidRDefault="00F96F1E" w:rsidP="00F96F1E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A50E56">
        <w:rPr>
          <w:rStyle w:val="c0"/>
          <w:color w:val="000000"/>
          <w:sz w:val="28"/>
          <w:szCs w:val="28"/>
        </w:rPr>
        <w:t>Еще во II веке до нашей эры в Японии было известно о влиянии действий руками на развитие головного мозга человека.</w:t>
      </w:r>
    </w:p>
    <w:p w:rsidR="00F96F1E" w:rsidRPr="00A50E56" w:rsidRDefault="00F96F1E" w:rsidP="00F96F1E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A50E56">
        <w:rPr>
          <w:rStyle w:val="c0"/>
          <w:color w:val="000000"/>
          <w:sz w:val="28"/>
          <w:szCs w:val="28"/>
        </w:rPr>
        <w:t xml:space="preserve">Японцы утверждали, что упражнения с участием рук и пальцев гармонизируют тело и разум, положительно влияют на деятельность мозга. Именно поэтому, начиная с раннего возраста во всех дошкольных учреждениях Японии, применяется пальчиковая гимнастика. </w:t>
      </w:r>
      <w:proofErr w:type="gramStart"/>
      <w:r w:rsidRPr="00A50E56">
        <w:rPr>
          <w:rStyle w:val="c0"/>
          <w:color w:val="000000"/>
          <w:sz w:val="28"/>
          <w:szCs w:val="28"/>
        </w:rPr>
        <w:t>Поскольку нервные окончания на пальцах непосредственно связаны с мозгом посылающих импульсы в центральную нервную систему человека.</w:t>
      </w:r>
      <w:proofErr w:type="gramEnd"/>
    </w:p>
    <w:p w:rsidR="00F96F1E" w:rsidRPr="00A50E56" w:rsidRDefault="00F96F1E" w:rsidP="00F96F1E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A50E56">
        <w:rPr>
          <w:rStyle w:val="c0"/>
          <w:color w:val="000000"/>
          <w:sz w:val="28"/>
          <w:szCs w:val="28"/>
        </w:rPr>
        <w:t>Вы хотите, чтобы Ваша нервная система была спокойной, чтобы улучшилось настроение, тогда это японская пальчиковая гимнастика для Вас!</w:t>
      </w:r>
    </w:p>
    <w:p w:rsidR="00F96F1E" w:rsidRPr="00A50E56" w:rsidRDefault="00F96F1E" w:rsidP="00F96F1E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A50E56">
        <w:rPr>
          <w:rStyle w:val="c0"/>
          <w:color w:val="000000"/>
          <w:sz w:val="28"/>
          <w:szCs w:val="28"/>
        </w:rPr>
        <w:t>1. Найти глазами центральную точку ладони, нажать на нее раз большим пальцем. Поменять руки (20 раз) .</w:t>
      </w:r>
    </w:p>
    <w:p w:rsidR="00F96F1E" w:rsidRPr="00A50E56" w:rsidRDefault="00F96F1E" w:rsidP="00F96F1E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A50E56">
        <w:rPr>
          <w:rStyle w:val="c0"/>
          <w:color w:val="000000"/>
          <w:sz w:val="28"/>
          <w:szCs w:val="28"/>
        </w:rPr>
        <w:t>2. Поочередно начиная с указательного пальца, соединяем все пальцы с большим, образуя "круг". Начинаем с левой руки.</w:t>
      </w:r>
    </w:p>
    <w:p w:rsidR="00F96F1E" w:rsidRPr="00A50E56" w:rsidRDefault="00F96F1E" w:rsidP="00F96F1E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A50E56">
        <w:rPr>
          <w:rStyle w:val="c0"/>
          <w:color w:val="000000"/>
          <w:sz w:val="28"/>
          <w:szCs w:val="28"/>
        </w:rPr>
        <w:t xml:space="preserve">- </w:t>
      </w:r>
      <w:proofErr w:type="gramStart"/>
      <w:r w:rsidRPr="00A50E56">
        <w:rPr>
          <w:rStyle w:val="c0"/>
          <w:color w:val="000000"/>
          <w:sz w:val="28"/>
          <w:szCs w:val="28"/>
        </w:rPr>
        <w:t>р</w:t>
      </w:r>
      <w:proofErr w:type="gramEnd"/>
      <w:r w:rsidRPr="00A50E56">
        <w:rPr>
          <w:rStyle w:val="c0"/>
          <w:color w:val="000000"/>
          <w:sz w:val="28"/>
          <w:szCs w:val="28"/>
        </w:rPr>
        <w:t>абота рук способствует психическому успокоению;</w:t>
      </w:r>
    </w:p>
    <w:p w:rsidR="00F96F1E" w:rsidRPr="00A50E56" w:rsidRDefault="00F96F1E" w:rsidP="00F96F1E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A50E56">
        <w:rPr>
          <w:rStyle w:val="c0"/>
          <w:color w:val="000000"/>
          <w:sz w:val="28"/>
          <w:szCs w:val="28"/>
        </w:rPr>
        <w:t>- предотвращает развитие утомления в мозговых центрах (китайский обычай перебирать в руках грецкие орехи)</w:t>
      </w:r>
    </w:p>
    <w:p w:rsidR="00F96F1E" w:rsidRPr="00A50E56" w:rsidRDefault="00F96F1E" w:rsidP="00F96F1E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A50E56">
        <w:rPr>
          <w:rStyle w:val="c0"/>
          <w:color w:val="000000"/>
          <w:sz w:val="28"/>
          <w:szCs w:val="28"/>
        </w:rPr>
        <w:t>- способствует возникновению успокаивающего эффекта (японские купцы потирают руки при обслуживании докучливых клиентов)</w:t>
      </w:r>
    </w:p>
    <w:p w:rsidR="00F96F1E" w:rsidRPr="00A50E56" w:rsidRDefault="00F96F1E" w:rsidP="00F96F1E">
      <w:pPr>
        <w:pStyle w:val="c1"/>
        <w:shd w:val="clear" w:color="auto" w:fill="FFFFFF"/>
        <w:spacing w:before="0" w:beforeAutospacing="0" w:after="0" w:afterAutospacing="0"/>
        <w:ind w:left="2124" w:firstLine="708"/>
        <w:rPr>
          <w:color w:val="000000"/>
          <w:sz w:val="28"/>
          <w:szCs w:val="28"/>
        </w:rPr>
      </w:pPr>
      <w:r w:rsidRPr="00A50E56">
        <w:rPr>
          <w:rStyle w:val="c4"/>
          <w:b/>
          <w:bCs/>
          <w:color w:val="000000"/>
          <w:sz w:val="28"/>
          <w:szCs w:val="28"/>
        </w:rPr>
        <w:t>Совет взрослым:</w:t>
      </w:r>
    </w:p>
    <w:p w:rsidR="00F96F1E" w:rsidRPr="00A50E56" w:rsidRDefault="00F96F1E" w:rsidP="00F96F1E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A50E56">
        <w:rPr>
          <w:rStyle w:val="c0"/>
          <w:color w:val="000000"/>
          <w:sz w:val="28"/>
          <w:szCs w:val="28"/>
        </w:rPr>
        <w:t>Если дети волнуются при речи и вертят в руках предметы, не следует их выхватывать из рук – так организм ребенка сбрасывает возбуждение. Уважаемые родители, если хотя бы раз в день вы будете выполнять данные упражнения, то ваша нервная система станет спокойной, ведь давно подмечено, что все болезни от нервов, берегите их! Здоровья Вам и Вашим детям!</w:t>
      </w:r>
    </w:p>
    <w:p w:rsidR="00F96F1E" w:rsidRPr="00A50E56" w:rsidRDefault="00F96F1E" w:rsidP="00F96F1E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A50E56">
        <w:rPr>
          <w:rStyle w:val="c0"/>
          <w:color w:val="000000"/>
          <w:sz w:val="28"/>
          <w:szCs w:val="28"/>
        </w:rPr>
        <w:t>Если обратиться к истории, то можно заметить, что многое из опыта наших предков не забыто, более того, продолжает развиваться, что говорит о пользе и важности данных игр в детстве.</w:t>
      </w:r>
    </w:p>
    <w:p w:rsidR="00F96F1E" w:rsidRPr="00A50E56" w:rsidRDefault="00F96F1E" w:rsidP="00F96F1E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A50E56">
        <w:rPr>
          <w:rStyle w:val="c0"/>
          <w:color w:val="000000"/>
          <w:sz w:val="28"/>
          <w:szCs w:val="28"/>
        </w:rPr>
        <w:t>Наши предки наверняка о чем-то таком догадывались. Ведь хорошо знакомые нам «Сорока-ворона», «Ладушки», «</w:t>
      </w:r>
      <w:proofErr w:type="gramStart"/>
      <w:r w:rsidRPr="00A50E56">
        <w:rPr>
          <w:rStyle w:val="c0"/>
          <w:color w:val="000000"/>
          <w:sz w:val="28"/>
          <w:szCs w:val="28"/>
        </w:rPr>
        <w:t>Коза-рогатая</w:t>
      </w:r>
      <w:proofErr w:type="gramEnd"/>
      <w:r w:rsidRPr="00A50E56">
        <w:rPr>
          <w:rStyle w:val="c0"/>
          <w:color w:val="000000"/>
          <w:sz w:val="28"/>
          <w:szCs w:val="28"/>
        </w:rPr>
        <w:t xml:space="preserve">» не что иное, как </w:t>
      </w:r>
      <w:proofErr w:type="spellStart"/>
      <w:r w:rsidRPr="00A50E56">
        <w:rPr>
          <w:rStyle w:val="c0"/>
          <w:color w:val="000000"/>
          <w:sz w:val="28"/>
          <w:szCs w:val="28"/>
        </w:rPr>
        <w:t>оздоравливающий</w:t>
      </w:r>
      <w:proofErr w:type="spellEnd"/>
      <w:r w:rsidRPr="00A50E56">
        <w:rPr>
          <w:rStyle w:val="c0"/>
          <w:color w:val="000000"/>
          <w:sz w:val="28"/>
          <w:szCs w:val="28"/>
        </w:rPr>
        <w:t xml:space="preserve"> и тонизирующий массаж.</w:t>
      </w:r>
    </w:p>
    <w:p w:rsidR="00F96F1E" w:rsidRPr="00A50E56" w:rsidRDefault="00F96F1E" w:rsidP="00F96F1E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A50E56">
        <w:rPr>
          <w:rStyle w:val="c0"/>
          <w:color w:val="000000"/>
          <w:sz w:val="28"/>
          <w:szCs w:val="28"/>
        </w:rPr>
        <w:lastRenderedPageBreak/>
        <w:t>Только задумайтесь: такие простые манипуляции с пальчиками, а сколько пользы!</w:t>
      </w:r>
    </w:p>
    <w:p w:rsidR="00F96F1E" w:rsidRPr="00A50E56" w:rsidRDefault="00F96F1E" w:rsidP="00F96F1E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A50E56">
        <w:rPr>
          <w:rStyle w:val="c0"/>
          <w:color w:val="000000"/>
          <w:sz w:val="28"/>
          <w:szCs w:val="28"/>
        </w:rPr>
        <w:t>Положительное воздействие на внутренние органы, тонизирующий, иммуностимулирующий эффект — это раз.</w:t>
      </w:r>
    </w:p>
    <w:p w:rsidR="00F96F1E" w:rsidRPr="00A50E56" w:rsidRDefault="00F96F1E" w:rsidP="00F96F1E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A50E56">
        <w:rPr>
          <w:rStyle w:val="c0"/>
          <w:color w:val="000000"/>
          <w:sz w:val="28"/>
          <w:szCs w:val="28"/>
        </w:rPr>
        <w:t>Стимуляция мыслительных функций и речи — это два.</w:t>
      </w:r>
    </w:p>
    <w:p w:rsidR="00F96F1E" w:rsidRPr="00A50E56" w:rsidRDefault="00F96F1E" w:rsidP="00F96F1E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A50E56">
        <w:rPr>
          <w:rStyle w:val="c0"/>
          <w:color w:val="000000"/>
          <w:sz w:val="28"/>
          <w:szCs w:val="28"/>
        </w:rPr>
        <w:t>Заряд положительных эмоций — это три.</w:t>
      </w:r>
    </w:p>
    <w:p w:rsidR="00F96F1E" w:rsidRPr="00A50E56" w:rsidRDefault="00F96F1E" w:rsidP="00F96F1E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A50E56">
        <w:rPr>
          <w:rStyle w:val="c0"/>
          <w:color w:val="000000"/>
          <w:sz w:val="28"/>
          <w:szCs w:val="28"/>
        </w:rPr>
        <w:t>Думаю, этого вполне достаточно, чтобы упражнения с пальчиками обосновались в арсенале ваших с ребёнком игр.</w:t>
      </w:r>
    </w:p>
    <w:p w:rsidR="00F96F1E" w:rsidRPr="00A50E56" w:rsidRDefault="00F96F1E" w:rsidP="00F96F1E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A50E56">
        <w:rPr>
          <w:rStyle w:val="c0"/>
          <w:color w:val="000000"/>
          <w:sz w:val="28"/>
          <w:szCs w:val="28"/>
        </w:rPr>
        <w:t>На кистях рук расположено большое количество точек, массируя которые можно воздействовать на внутренние органы.</w:t>
      </w:r>
    </w:p>
    <w:p w:rsidR="00F96F1E" w:rsidRPr="00A50E56" w:rsidRDefault="00F96F1E" w:rsidP="00F96F1E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A50E56">
        <w:rPr>
          <w:rStyle w:val="c0"/>
          <w:color w:val="000000"/>
          <w:sz w:val="28"/>
          <w:szCs w:val="28"/>
        </w:rPr>
        <w:t>Так, массаж большого пальца повышает активность головного мозга. Указательный палец связан с желудком, средний — с кишечником. Массаж безымянного пальца положительно сказывается на работе печени и почек, а мизинца — на работе сердца.</w:t>
      </w:r>
    </w:p>
    <w:p w:rsidR="00F96F1E" w:rsidRPr="00A50E56" w:rsidRDefault="00F96F1E" w:rsidP="00F96F1E">
      <w:pPr>
        <w:pStyle w:val="c1"/>
        <w:shd w:val="clear" w:color="auto" w:fill="FFFFFF"/>
        <w:spacing w:before="0" w:beforeAutospacing="0" w:after="0" w:afterAutospacing="0"/>
        <w:ind w:left="1416" w:firstLine="708"/>
        <w:rPr>
          <w:color w:val="000000"/>
          <w:sz w:val="28"/>
          <w:szCs w:val="28"/>
        </w:rPr>
      </w:pPr>
      <w:r w:rsidRPr="00A50E56">
        <w:rPr>
          <w:rStyle w:val="c4"/>
          <w:b/>
          <w:bCs/>
          <w:color w:val="000000"/>
          <w:sz w:val="28"/>
          <w:szCs w:val="28"/>
        </w:rPr>
        <w:t>Проведение пальчиковой игры.</w:t>
      </w:r>
    </w:p>
    <w:p w:rsidR="00F96F1E" w:rsidRPr="00A50E56" w:rsidRDefault="00F96F1E" w:rsidP="00F96F1E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A50E56">
        <w:rPr>
          <w:rStyle w:val="c0"/>
          <w:color w:val="000000"/>
          <w:sz w:val="28"/>
          <w:szCs w:val="28"/>
        </w:rPr>
        <w:t>Урок рождается непросто:</w:t>
      </w:r>
    </w:p>
    <w:p w:rsidR="00F96F1E" w:rsidRPr="00A50E56" w:rsidRDefault="00F96F1E" w:rsidP="00F96F1E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A50E56">
        <w:rPr>
          <w:rStyle w:val="c0"/>
          <w:color w:val="000000"/>
          <w:sz w:val="28"/>
          <w:szCs w:val="28"/>
        </w:rPr>
        <w:t>Порой – с наивного вопроса,</w:t>
      </w:r>
    </w:p>
    <w:p w:rsidR="00F96F1E" w:rsidRPr="00A50E56" w:rsidRDefault="00F96F1E" w:rsidP="00F96F1E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A50E56">
        <w:rPr>
          <w:rStyle w:val="c0"/>
          <w:color w:val="000000"/>
          <w:sz w:val="28"/>
          <w:szCs w:val="28"/>
        </w:rPr>
        <w:t>Порой – со странного ответа.</w:t>
      </w:r>
    </w:p>
    <w:p w:rsidR="00F96F1E" w:rsidRPr="00A50E56" w:rsidRDefault="00F96F1E" w:rsidP="00F96F1E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A50E56">
        <w:rPr>
          <w:rStyle w:val="c0"/>
          <w:color w:val="000000"/>
          <w:sz w:val="28"/>
          <w:szCs w:val="28"/>
        </w:rPr>
        <w:t>Он долго зреет в тайне где-то</w:t>
      </w:r>
    </w:p>
    <w:p w:rsidR="00F96F1E" w:rsidRPr="00A50E56" w:rsidRDefault="00F96F1E" w:rsidP="00F96F1E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A50E56">
        <w:rPr>
          <w:rStyle w:val="c0"/>
          <w:color w:val="000000"/>
          <w:sz w:val="28"/>
          <w:szCs w:val="28"/>
        </w:rPr>
        <w:t>Когда сомнений нет уж боле –</w:t>
      </w:r>
    </w:p>
    <w:p w:rsidR="00F96F1E" w:rsidRPr="00A50E56" w:rsidRDefault="00F96F1E" w:rsidP="00F96F1E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A50E56">
        <w:rPr>
          <w:rStyle w:val="c0"/>
          <w:color w:val="000000"/>
          <w:sz w:val="28"/>
          <w:szCs w:val="28"/>
        </w:rPr>
        <w:t>Он вырывается на волю,</w:t>
      </w:r>
    </w:p>
    <w:p w:rsidR="00F96F1E" w:rsidRPr="00A50E56" w:rsidRDefault="00F96F1E" w:rsidP="00F96F1E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A50E56">
        <w:rPr>
          <w:rStyle w:val="c0"/>
          <w:color w:val="000000"/>
          <w:sz w:val="28"/>
          <w:szCs w:val="28"/>
        </w:rPr>
        <w:t>Нам отдает себя на милость:</w:t>
      </w:r>
    </w:p>
    <w:p w:rsidR="00F96F1E" w:rsidRPr="00A50E56" w:rsidRDefault="00F96F1E" w:rsidP="00F96F1E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A50E56">
        <w:rPr>
          <w:rStyle w:val="c0"/>
          <w:color w:val="000000"/>
          <w:sz w:val="28"/>
          <w:szCs w:val="28"/>
        </w:rPr>
        <w:t>Смотрите! Что-то получилось.</w:t>
      </w:r>
    </w:p>
    <w:p w:rsidR="00F96F1E" w:rsidRPr="00A50E56" w:rsidRDefault="00F96F1E" w:rsidP="00F96F1E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A50E56">
        <w:rPr>
          <w:rStyle w:val="c0"/>
          <w:color w:val="000000"/>
          <w:sz w:val="28"/>
          <w:szCs w:val="28"/>
        </w:rPr>
        <w:t xml:space="preserve">Уважаемые родители, я порошу вас побыть в роли детей младшего дошкольного возраста и поиграть в пальчиковую игру </w:t>
      </w:r>
      <w:proofErr w:type="gramStart"/>
      <w:r w:rsidRPr="00A50E56">
        <w:rPr>
          <w:rStyle w:val="c0"/>
          <w:color w:val="000000"/>
          <w:sz w:val="28"/>
          <w:szCs w:val="28"/>
        </w:rPr>
        <w:t>Сорока-белобока</w:t>
      </w:r>
      <w:proofErr w:type="gramEnd"/>
      <w:r w:rsidRPr="00A50E56">
        <w:rPr>
          <w:rStyle w:val="c0"/>
          <w:color w:val="000000"/>
          <w:sz w:val="28"/>
          <w:szCs w:val="28"/>
        </w:rPr>
        <w:t>»</w:t>
      </w:r>
    </w:p>
    <w:p w:rsidR="00F96F1E" w:rsidRPr="00A50E56" w:rsidRDefault="00F96F1E" w:rsidP="00F96F1E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A50E56">
        <w:rPr>
          <w:rStyle w:val="c0"/>
          <w:color w:val="000000"/>
          <w:sz w:val="28"/>
          <w:szCs w:val="28"/>
        </w:rPr>
        <w:t>Сначала я предлагаю вам посмотреть, а затем поиграем вместе со мной.</w:t>
      </w:r>
    </w:p>
    <w:p w:rsidR="00F96F1E" w:rsidRPr="00A50E56" w:rsidRDefault="00F96F1E" w:rsidP="00F96F1E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A50E56">
        <w:rPr>
          <w:rStyle w:val="c4"/>
          <w:b/>
          <w:bCs/>
          <w:color w:val="000000"/>
          <w:sz w:val="28"/>
          <w:szCs w:val="28"/>
        </w:rPr>
        <w:t>Первый этап</w:t>
      </w:r>
      <w:r w:rsidRPr="00A50E56">
        <w:rPr>
          <w:rStyle w:val="c0"/>
          <w:color w:val="000000"/>
          <w:sz w:val="28"/>
          <w:szCs w:val="28"/>
        </w:rPr>
        <w:t>. В игре «</w:t>
      </w:r>
      <w:proofErr w:type="gramStart"/>
      <w:r w:rsidRPr="00A50E56">
        <w:rPr>
          <w:rStyle w:val="c0"/>
          <w:color w:val="000000"/>
          <w:sz w:val="28"/>
          <w:szCs w:val="28"/>
        </w:rPr>
        <w:t>Сорока-белобока</w:t>
      </w:r>
      <w:proofErr w:type="gramEnd"/>
      <w:r w:rsidRPr="00A50E56">
        <w:rPr>
          <w:rStyle w:val="c0"/>
          <w:color w:val="000000"/>
          <w:sz w:val="28"/>
          <w:szCs w:val="28"/>
        </w:rPr>
        <w:t>» водить пальцем нужно по часовой стрелке, от центра ладони, постепенно увеличивая круги к внешним контурам ладони. Дело в том, что в центре ладони находится протекция толстого кишечника (текст нужно произносить не торопясь, разделяя слоги). Закончить варить кашу надо на слове КОРМИЛА, проведя линию от развернувшейся спирали между средним и безымянным пальцами: здесь проходит линия прямой кишки.</w:t>
      </w:r>
    </w:p>
    <w:p w:rsidR="00F96F1E" w:rsidRPr="00A50E56" w:rsidRDefault="00F96F1E" w:rsidP="00F96F1E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A50E56">
        <w:rPr>
          <w:rStyle w:val="c0"/>
          <w:color w:val="000000"/>
          <w:sz w:val="28"/>
          <w:szCs w:val="28"/>
        </w:rPr>
        <w:t>Давайте повторим упражнение все вместе. Молодцы, спасибо.</w:t>
      </w:r>
    </w:p>
    <w:p w:rsidR="00F96F1E" w:rsidRPr="00A50E56" w:rsidRDefault="00F96F1E" w:rsidP="00F96F1E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A50E56">
        <w:rPr>
          <w:rStyle w:val="c4"/>
          <w:b/>
          <w:bCs/>
          <w:color w:val="000000"/>
          <w:sz w:val="28"/>
          <w:szCs w:val="28"/>
        </w:rPr>
        <w:t>Второй этап</w:t>
      </w:r>
      <w:r w:rsidRPr="00A50E56">
        <w:rPr>
          <w:rStyle w:val="c0"/>
          <w:color w:val="000000"/>
          <w:sz w:val="28"/>
          <w:szCs w:val="28"/>
        </w:rPr>
        <w:t>. Дольше, внимание, не всё так просто!</w:t>
      </w:r>
    </w:p>
    <w:p w:rsidR="00F96F1E" w:rsidRPr="00A50E56" w:rsidRDefault="00F96F1E" w:rsidP="00F96F1E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A50E56">
        <w:rPr>
          <w:rStyle w:val="c0"/>
          <w:color w:val="000000"/>
          <w:sz w:val="28"/>
          <w:szCs w:val="28"/>
        </w:rPr>
        <w:t xml:space="preserve">Описывая работу той самой «Сороки белобоки» на раздаче каши деткам не стоит </w:t>
      </w:r>
      <w:proofErr w:type="gramStart"/>
      <w:r w:rsidRPr="00A50E56">
        <w:rPr>
          <w:rStyle w:val="c0"/>
          <w:color w:val="000000"/>
          <w:sz w:val="28"/>
          <w:szCs w:val="28"/>
        </w:rPr>
        <w:t>халтурить</w:t>
      </w:r>
      <w:proofErr w:type="gramEnd"/>
      <w:r w:rsidRPr="00A50E56">
        <w:rPr>
          <w:rStyle w:val="c0"/>
          <w:color w:val="000000"/>
          <w:sz w:val="28"/>
          <w:szCs w:val="28"/>
        </w:rPr>
        <w:t>, указывая лёгким касанием «этому дала, этому дала». Каждого «детку», то есть каждый пальчик ребёнка, надо взять за кончик слегка сжать и загнуть.</w:t>
      </w:r>
    </w:p>
    <w:p w:rsidR="00F96F1E" w:rsidRPr="00A50E56" w:rsidRDefault="00F96F1E" w:rsidP="00F96F1E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A50E56">
        <w:rPr>
          <w:rStyle w:val="c0"/>
          <w:color w:val="000000"/>
          <w:sz w:val="28"/>
          <w:szCs w:val="28"/>
        </w:rPr>
        <w:t>Сначала – мизинчик, он отвечает за работу сердца.</w:t>
      </w:r>
    </w:p>
    <w:p w:rsidR="00F96F1E" w:rsidRPr="00A50E56" w:rsidRDefault="00F96F1E" w:rsidP="00F96F1E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A50E56">
        <w:rPr>
          <w:rStyle w:val="c0"/>
          <w:color w:val="000000"/>
          <w:sz w:val="28"/>
          <w:szCs w:val="28"/>
        </w:rPr>
        <w:t>Потом – безымянный, для хорошей работы нервной системы и половой сферы.</w:t>
      </w:r>
    </w:p>
    <w:p w:rsidR="00F96F1E" w:rsidRPr="00A50E56" w:rsidRDefault="00F96F1E" w:rsidP="00F96F1E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A50E56">
        <w:rPr>
          <w:rStyle w:val="c0"/>
          <w:color w:val="000000"/>
          <w:sz w:val="28"/>
          <w:szCs w:val="28"/>
        </w:rPr>
        <w:t>Затем - средний, он стимулирует работу печени.</w:t>
      </w:r>
    </w:p>
    <w:p w:rsidR="00F96F1E" w:rsidRPr="00A50E56" w:rsidRDefault="00F96F1E" w:rsidP="00F96F1E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A50E56">
        <w:rPr>
          <w:rStyle w:val="c0"/>
          <w:color w:val="000000"/>
          <w:sz w:val="28"/>
          <w:szCs w:val="28"/>
        </w:rPr>
        <w:t xml:space="preserve">Затем - </w:t>
      </w:r>
      <w:proofErr w:type="gramStart"/>
      <w:r w:rsidRPr="00A50E56">
        <w:rPr>
          <w:rStyle w:val="c0"/>
          <w:color w:val="000000"/>
          <w:sz w:val="28"/>
          <w:szCs w:val="28"/>
        </w:rPr>
        <w:t>указательный</w:t>
      </w:r>
      <w:proofErr w:type="gramEnd"/>
      <w:r w:rsidRPr="00A50E56">
        <w:rPr>
          <w:rStyle w:val="c0"/>
          <w:color w:val="000000"/>
          <w:sz w:val="28"/>
          <w:szCs w:val="28"/>
        </w:rPr>
        <w:t xml:space="preserve"> отвечает за работу желудка.</w:t>
      </w:r>
    </w:p>
    <w:p w:rsidR="00F96F1E" w:rsidRPr="00A50E56" w:rsidRDefault="00F96F1E" w:rsidP="00F96F1E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A50E56">
        <w:rPr>
          <w:rStyle w:val="c0"/>
          <w:color w:val="000000"/>
          <w:sz w:val="28"/>
          <w:szCs w:val="28"/>
        </w:rPr>
        <w:lastRenderedPageBreak/>
        <w:t>Большой палец не случайно оставляют напоследок: он ответственен за голову, повышает функциональную активность головного мозга. Поэтому большой палец недостаточно слегка сжать, а надо как следует «побить», чтобы активизировать деятельность мозга. Не забывайте играть поочередно то с правой, то с левой ручкой.</w:t>
      </w:r>
    </w:p>
    <w:p w:rsidR="00F96F1E" w:rsidRPr="00A50E56" w:rsidRDefault="00F96F1E" w:rsidP="00F96F1E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A50E56">
        <w:rPr>
          <w:rStyle w:val="c0"/>
          <w:color w:val="000000"/>
          <w:sz w:val="28"/>
          <w:szCs w:val="28"/>
        </w:rPr>
        <w:t>А сейчас повторим все вместе, приготовились.</w:t>
      </w:r>
    </w:p>
    <w:p w:rsidR="00F96F1E" w:rsidRPr="00A50E56" w:rsidRDefault="00F96F1E" w:rsidP="00F96F1E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A50E56">
        <w:rPr>
          <w:rStyle w:val="c0"/>
          <w:color w:val="000000"/>
          <w:sz w:val="28"/>
          <w:szCs w:val="28"/>
        </w:rPr>
        <w:t>Молодцы, хорошо постарались.</w:t>
      </w:r>
    </w:p>
    <w:p w:rsidR="00F96F1E" w:rsidRPr="00A50E56" w:rsidRDefault="00F96F1E" w:rsidP="00F96F1E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A50E56">
        <w:rPr>
          <w:rStyle w:val="c0"/>
          <w:color w:val="000000"/>
          <w:sz w:val="28"/>
          <w:szCs w:val="28"/>
        </w:rPr>
        <w:t>Кстати эта игра совершенно не противопоказана взрослым. Только Вы сами решайте, какой пальчик нуждается в максимально эффективном массаже.</w:t>
      </w:r>
    </w:p>
    <w:p w:rsidR="00F96F1E" w:rsidRPr="00A50E56" w:rsidRDefault="00F96F1E" w:rsidP="00F96F1E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A50E56">
        <w:rPr>
          <w:rStyle w:val="c0"/>
          <w:color w:val="000000"/>
          <w:sz w:val="28"/>
          <w:szCs w:val="28"/>
        </w:rPr>
        <w:t>– Конечно, пальчиковую гимнастику нетрудно найти в литературе и Интернете. Но можно и самим придумывать движения под ритм и содержание известного стихотворения. Основной критерий эффективности – положительный эмоциональный отклик ребенка.</w:t>
      </w:r>
    </w:p>
    <w:p w:rsidR="00F96F1E" w:rsidRPr="00A50E56" w:rsidRDefault="00F96F1E" w:rsidP="00F96F1E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A50E56">
        <w:rPr>
          <w:rStyle w:val="c0"/>
          <w:color w:val="000000"/>
          <w:sz w:val="28"/>
          <w:szCs w:val="28"/>
        </w:rPr>
        <w:t>Предлагаю желающим подойти ко мне и за одну минуту придумать собственные варианты пальчиковой гимнастики. Если хотите, воспользуйтесь стихами-подсказками, но можете взять и свой вариант.</w:t>
      </w:r>
    </w:p>
    <w:p w:rsidR="00F96F1E" w:rsidRPr="00A50E56" w:rsidRDefault="00F96F1E" w:rsidP="00F96F1E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A50E56">
        <w:rPr>
          <w:rStyle w:val="c0"/>
          <w:color w:val="000000"/>
          <w:sz w:val="28"/>
          <w:szCs w:val="28"/>
        </w:rPr>
        <w:t>Хотелось бы напомнить, что играя с ребенком в пальчиковые игры, произнося вслух тот или иной стишок, нельзя забывать об эмоциональной окраске голоса. Меняйте тембр и скорость речи, делайте паузы, подчеркивайте отдельные слова, рассказывайте весело.</w:t>
      </w:r>
    </w:p>
    <w:p w:rsidR="00F96F1E" w:rsidRPr="00A50E56" w:rsidRDefault="00F96F1E" w:rsidP="00F96F1E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A50E56">
        <w:rPr>
          <w:rStyle w:val="c0"/>
          <w:color w:val="000000"/>
          <w:sz w:val="28"/>
          <w:szCs w:val="28"/>
        </w:rPr>
        <w:t xml:space="preserve">Дополнительную информацию о пальчиковой гимнастике, своеобразии её целенаправленного использования для развития речи можно получить из буклетов. </w:t>
      </w:r>
      <w:proofErr w:type="gramStart"/>
      <w:r w:rsidRPr="00A50E56">
        <w:rPr>
          <w:rStyle w:val="c0"/>
          <w:color w:val="000000"/>
          <w:sz w:val="28"/>
          <w:szCs w:val="28"/>
        </w:rPr>
        <w:t>(Вручение памяток, буклетов:</w:t>
      </w:r>
      <w:proofErr w:type="gramEnd"/>
      <w:r w:rsidRPr="00A50E56">
        <w:rPr>
          <w:rStyle w:val="c0"/>
          <w:color w:val="000000"/>
          <w:sz w:val="28"/>
          <w:szCs w:val="28"/>
        </w:rPr>
        <w:t xml:space="preserve"> </w:t>
      </w:r>
      <w:proofErr w:type="gramStart"/>
      <w:r w:rsidRPr="00A50E56">
        <w:rPr>
          <w:rStyle w:val="c0"/>
          <w:color w:val="000000"/>
          <w:sz w:val="28"/>
          <w:szCs w:val="28"/>
        </w:rPr>
        <w:t>«В помощь родителям», «Что надо знать о пальчиковой гимнастике» и т. п.)</w:t>
      </w:r>
      <w:proofErr w:type="gramEnd"/>
    </w:p>
    <w:p w:rsidR="00F96F1E" w:rsidRPr="00A50E56" w:rsidRDefault="00F96F1E" w:rsidP="00F96F1E">
      <w:pPr>
        <w:pStyle w:val="c5"/>
        <w:shd w:val="clear" w:color="auto" w:fill="FFFFFF"/>
        <w:spacing w:before="0" w:beforeAutospacing="0" w:after="0" w:afterAutospacing="0"/>
        <w:ind w:left="2124" w:firstLine="708"/>
        <w:rPr>
          <w:color w:val="000000"/>
          <w:sz w:val="28"/>
          <w:szCs w:val="28"/>
        </w:rPr>
      </w:pPr>
      <w:r w:rsidRPr="00A50E56">
        <w:rPr>
          <w:rStyle w:val="c4"/>
          <w:b/>
          <w:bCs/>
          <w:color w:val="000000"/>
          <w:sz w:val="28"/>
          <w:szCs w:val="28"/>
        </w:rPr>
        <w:t>Рефлексия</w:t>
      </w:r>
    </w:p>
    <w:p w:rsidR="00F96F1E" w:rsidRPr="00A50E56" w:rsidRDefault="00F96F1E" w:rsidP="00F96F1E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A50E56">
        <w:rPr>
          <w:rStyle w:val="c0"/>
          <w:color w:val="000000"/>
          <w:sz w:val="28"/>
          <w:szCs w:val="28"/>
        </w:rPr>
        <w:t>Завершающее упражнение "</w:t>
      </w:r>
      <w:proofErr w:type="spellStart"/>
      <w:r w:rsidRPr="00A50E56">
        <w:rPr>
          <w:rStyle w:val="c0"/>
          <w:color w:val="000000"/>
          <w:sz w:val="28"/>
          <w:szCs w:val="28"/>
        </w:rPr>
        <w:t>Благодорю</w:t>
      </w:r>
      <w:proofErr w:type="spellEnd"/>
      <w:r w:rsidRPr="00A50E56">
        <w:rPr>
          <w:rStyle w:val="c0"/>
          <w:color w:val="000000"/>
          <w:sz w:val="28"/>
          <w:szCs w:val="28"/>
        </w:rPr>
        <w:t>! "</w:t>
      </w:r>
    </w:p>
    <w:p w:rsidR="00F96F1E" w:rsidRPr="00A50E56" w:rsidRDefault="00F96F1E" w:rsidP="00F96F1E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A50E56">
        <w:rPr>
          <w:rStyle w:val="c0"/>
          <w:color w:val="000000"/>
          <w:sz w:val="28"/>
          <w:szCs w:val="28"/>
        </w:rPr>
        <w:t>Дорогие родители  предлагаю каждому участнику мастер-класса мысленно положить на левую руку все, то с чем он пришел сегодня, свой багаж настроения, мыслей, знаний, опыта, а на правую руку - то, что получил на этом занятии нового. Затем, все одновременно сильно хлопают в ладоши и говорят БЛАГОДОРЮ! Психологический смысл упражнения позволяет завершить его красиво на положительной эмоциональной ноте.</w:t>
      </w:r>
    </w:p>
    <w:p w:rsidR="00F96F1E" w:rsidRPr="00A50E56" w:rsidRDefault="00F96F1E" w:rsidP="00F96F1E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A50E56">
        <w:rPr>
          <w:rStyle w:val="c0"/>
          <w:color w:val="000000"/>
          <w:sz w:val="28"/>
          <w:szCs w:val="28"/>
        </w:rPr>
        <w:t>Итог обыденной работы –</w:t>
      </w:r>
    </w:p>
    <w:p w:rsidR="00F96F1E" w:rsidRPr="00A50E56" w:rsidRDefault="00F96F1E" w:rsidP="00F96F1E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A50E56">
        <w:rPr>
          <w:rStyle w:val="c0"/>
          <w:color w:val="000000"/>
          <w:sz w:val="28"/>
          <w:szCs w:val="28"/>
        </w:rPr>
        <w:t>Восторг волшебного полета!</w:t>
      </w:r>
    </w:p>
    <w:p w:rsidR="00F96F1E" w:rsidRPr="00A50E56" w:rsidRDefault="00F96F1E" w:rsidP="00F96F1E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A50E56">
        <w:rPr>
          <w:rStyle w:val="c0"/>
          <w:color w:val="000000"/>
          <w:sz w:val="28"/>
          <w:szCs w:val="28"/>
        </w:rPr>
        <w:t>Все это – дивное явленье –</w:t>
      </w:r>
    </w:p>
    <w:p w:rsidR="00F96F1E" w:rsidRPr="00A50E56" w:rsidRDefault="00F96F1E" w:rsidP="00F96F1E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proofErr w:type="gramStart"/>
      <w:r w:rsidRPr="00A50E56">
        <w:rPr>
          <w:rStyle w:val="c0"/>
          <w:color w:val="000000"/>
          <w:sz w:val="28"/>
          <w:szCs w:val="28"/>
        </w:rPr>
        <w:t>Урок</w:t>
      </w:r>
      <w:proofErr w:type="gramEnd"/>
      <w:r w:rsidRPr="00A50E56">
        <w:rPr>
          <w:rStyle w:val="c0"/>
          <w:color w:val="000000"/>
          <w:sz w:val="28"/>
          <w:szCs w:val="28"/>
        </w:rPr>
        <w:t xml:space="preserve"> рождённый вдохновеньем!</w:t>
      </w:r>
    </w:p>
    <w:p w:rsidR="00F96F1E" w:rsidRPr="00A50E56" w:rsidRDefault="00F96F1E" w:rsidP="00F96F1E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A50E56">
        <w:rPr>
          <w:rStyle w:val="c0"/>
          <w:color w:val="000000"/>
          <w:sz w:val="28"/>
          <w:szCs w:val="28"/>
        </w:rPr>
        <w:t>Благодарю за сотрудничество! Творческих всем успехов!</w:t>
      </w:r>
    </w:p>
    <w:p w:rsidR="00A451E5" w:rsidRPr="00A50E56" w:rsidRDefault="00A451E5">
      <w:pPr>
        <w:rPr>
          <w:rFonts w:ascii="Times New Roman" w:hAnsi="Times New Roman" w:cs="Times New Roman"/>
          <w:sz w:val="28"/>
          <w:szCs w:val="28"/>
        </w:rPr>
      </w:pPr>
    </w:p>
    <w:p w:rsidR="00F96F1E" w:rsidRDefault="00F96F1E"/>
    <w:p w:rsidR="00F96F1E" w:rsidRDefault="00F96F1E"/>
    <w:p w:rsidR="00F96F1E" w:rsidRDefault="00F96F1E"/>
    <w:p w:rsidR="00F96F1E" w:rsidRDefault="00F96F1E"/>
    <w:p w:rsidR="00F96F1E" w:rsidRDefault="00F96F1E"/>
    <w:p w:rsidR="00F96F1E" w:rsidRDefault="00F96F1E"/>
    <w:p w:rsidR="00F96F1E" w:rsidRDefault="00F96F1E" w:rsidP="00F96F1E">
      <w:pPr>
        <w:pStyle w:val="a5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i/>
          <w:iCs/>
          <w:color w:val="984806"/>
          <w:sz w:val="32"/>
          <w:szCs w:val="32"/>
        </w:rPr>
        <w:t>«Играем пальчиками и развиваем речь»</w:t>
      </w:r>
    </w:p>
    <w:p w:rsidR="00F96F1E" w:rsidRDefault="00F96F1E" w:rsidP="00F96F1E">
      <w:pPr>
        <w:pStyle w:val="a5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Движения пальцев и кистей рук ребенка имеет особое развивающее воздействие. У новорожденного кисти всегда сжаты в кулачки, и если взрослый вкладывает свои указательные пальцы в ладони ребенка, тот их плотно сжимает. Эти манипуляции ребенок совершает на рефлекторном уровне, его действия еще не достигли высокого мозгового контроля. По мере созревания мозга этот рефлекс переходит в умение хватать и отпускать. Чем чаще у ребенка действует хватательный рефлекс, тем эффективнее происходит эмоциональное и интеллектуальное развитие малыша.</w:t>
      </w:r>
      <w:r>
        <w:rPr>
          <w:rFonts w:ascii="Arial" w:hAnsi="Arial" w:cs="Arial"/>
          <w:noProof/>
          <w:color w:val="000000"/>
          <w:sz w:val="21"/>
          <w:szCs w:val="21"/>
        </w:rPr>
        <w:drawing>
          <wp:inline distT="0" distB="0" distL="0" distR="0" wp14:anchorId="376F152D" wp14:editId="3B8C3225">
            <wp:extent cx="2038350" cy="2419350"/>
            <wp:effectExtent l="0" t="0" r="0" b="0"/>
            <wp:docPr id="2" name="Рисунок 2" descr="Пальчиковые игры - детские игры - Скачать детские игры - Игры - Бесплатно детям - НАФАНЯ - детский сайт для родителей и их малыш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Пальчиковые игры - детские игры - Скачать детские игры - Игры - Бесплатно детям - НАФАНЯ - детский сайт для родителей и их малыш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8350" cy="2419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96F1E" w:rsidRDefault="00F96F1E" w:rsidP="00F96F1E">
      <w:pPr>
        <w:pStyle w:val="a5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 xml:space="preserve">До сих пор недостаточно осмысленно взрослым значение игр «Ладушки», «Коза рогатая» и др. Многие родители видят в них развлекательное, а не развивающее, </w:t>
      </w:r>
      <w:proofErr w:type="spellStart"/>
      <w:r>
        <w:rPr>
          <w:color w:val="000000"/>
          <w:sz w:val="27"/>
          <w:szCs w:val="27"/>
        </w:rPr>
        <w:t>оздоравливающее</w:t>
      </w:r>
      <w:proofErr w:type="spellEnd"/>
      <w:r>
        <w:rPr>
          <w:color w:val="000000"/>
          <w:sz w:val="27"/>
          <w:szCs w:val="27"/>
        </w:rPr>
        <w:t xml:space="preserve"> воздействие. Простые движения рук помогают убрать напряжение не только с самих рук, но и с губ, снимают умственную усталость. Они способны улучшить произношение многих звуков, а значит развивать речь ребенка. Развитие тонких движений пальцев рук предшествует появлению артикуляции слогов. Благодаря развитию пальцев в мозгу формируется проекция «схемы человеческого тела», а речевые реакции находятся в прямой зависимости от тренированности пальцев.</w:t>
      </w:r>
    </w:p>
    <w:p w:rsidR="00F96F1E" w:rsidRDefault="00F96F1E" w:rsidP="00F96F1E">
      <w:pPr>
        <w:pStyle w:val="a5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333333"/>
          <w:sz w:val="27"/>
          <w:szCs w:val="27"/>
        </w:rPr>
        <w:t>Такую тренировку следует начинать с самого раннего детства.</w:t>
      </w:r>
    </w:p>
    <w:p w:rsidR="00F96F1E" w:rsidRDefault="00F96F1E" w:rsidP="00F96F1E">
      <w:pPr>
        <w:pStyle w:val="a5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333333"/>
          <w:sz w:val="27"/>
          <w:szCs w:val="27"/>
        </w:rPr>
        <w:t xml:space="preserve">Исходя из оздоровительного воздействия на организм ребенка каждого из пальцев, помогайте ребенку координировано и ловко ими </w:t>
      </w:r>
      <w:proofErr w:type="gramStart"/>
      <w:r>
        <w:rPr>
          <w:color w:val="333333"/>
          <w:sz w:val="27"/>
          <w:szCs w:val="27"/>
        </w:rPr>
        <w:t>манипулировать</w:t>
      </w:r>
      <w:proofErr w:type="gramEnd"/>
      <w:r>
        <w:rPr>
          <w:color w:val="333333"/>
          <w:sz w:val="27"/>
          <w:szCs w:val="27"/>
        </w:rPr>
        <w:t>. Обращайте внимание на овладение ребенком простыми, но в тоже время жизненно важными умениями – держать чашку, ложку, карандаши, умываться. Например, если в четыре года он не умеет доносить в пригоршне воду до лица – значит, у него отстает в развитии мелкая мускулатура.</w:t>
      </w:r>
    </w:p>
    <w:p w:rsidR="00F96F1E" w:rsidRDefault="00F96F1E" w:rsidP="00F96F1E">
      <w:pPr>
        <w:pStyle w:val="a5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333333"/>
          <w:sz w:val="27"/>
          <w:szCs w:val="27"/>
        </w:rPr>
        <w:t>Обнаружив отставания у ребенка, не огорчайтесь. Займитесь с ним пальчиковой гимнастикой.</w:t>
      </w:r>
    </w:p>
    <w:p w:rsidR="00F96F1E" w:rsidRDefault="00F96F1E" w:rsidP="00F96F1E">
      <w:pPr>
        <w:pStyle w:val="a5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i/>
          <w:iCs/>
          <w:color w:val="984806"/>
          <w:sz w:val="27"/>
          <w:szCs w:val="27"/>
        </w:rPr>
        <w:t>Что же происходит, когда ребенок занимается пальчиковой гимнастикой?</w:t>
      </w:r>
    </w:p>
    <w:p w:rsidR="00F96F1E" w:rsidRDefault="00F96F1E" w:rsidP="00F96F1E">
      <w:pPr>
        <w:pStyle w:val="a5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333333"/>
          <w:sz w:val="27"/>
          <w:szCs w:val="27"/>
        </w:rPr>
        <w:lastRenderedPageBreak/>
        <w:t xml:space="preserve">1. Выполнение упражнений и </w:t>
      </w:r>
      <w:proofErr w:type="gramStart"/>
      <w:r>
        <w:rPr>
          <w:color w:val="333333"/>
          <w:sz w:val="27"/>
          <w:szCs w:val="27"/>
        </w:rPr>
        <w:t>ритмических движений</w:t>
      </w:r>
      <w:proofErr w:type="gramEnd"/>
      <w:r>
        <w:rPr>
          <w:color w:val="333333"/>
          <w:sz w:val="27"/>
          <w:szCs w:val="27"/>
        </w:rPr>
        <w:t xml:space="preserve"> пальцами индуктивно приводит к возбуждению в речевых центрах головного мозга и резкому усилению согласованной деятельности речевых зон, что, в конечном итоге, стимулирует развитие речи.</w:t>
      </w:r>
    </w:p>
    <w:p w:rsidR="00F96F1E" w:rsidRDefault="00F96F1E" w:rsidP="00F96F1E">
      <w:pPr>
        <w:pStyle w:val="a5"/>
        <w:shd w:val="clear" w:color="auto" w:fill="FFFFFF"/>
        <w:spacing w:before="0" w:beforeAutospacing="0" w:after="150" w:afterAutospacing="0" w:line="302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333333"/>
          <w:sz w:val="27"/>
          <w:szCs w:val="27"/>
        </w:rPr>
        <w:t>2. Игры с пальчиками создают благоприятный эмоциональный фон, развивают умение подражать взрослому, учат вслушиваться и понимать смысл речи, повышают речевую активность ребёнка.</w:t>
      </w:r>
    </w:p>
    <w:p w:rsidR="00F96F1E" w:rsidRDefault="00F96F1E" w:rsidP="00F96F1E">
      <w:pPr>
        <w:pStyle w:val="a5"/>
        <w:shd w:val="clear" w:color="auto" w:fill="FFFFFF"/>
        <w:spacing w:before="0" w:beforeAutospacing="0" w:after="150" w:afterAutospacing="0" w:line="302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333333"/>
          <w:sz w:val="27"/>
          <w:szCs w:val="27"/>
        </w:rPr>
        <w:t>3. Малыш учится концентрировать своё  внимание  и  правильно  его  распределять.</w:t>
      </w:r>
    </w:p>
    <w:p w:rsidR="00F96F1E" w:rsidRDefault="00F96F1E" w:rsidP="00F96F1E">
      <w:pPr>
        <w:pStyle w:val="a5"/>
        <w:shd w:val="clear" w:color="auto" w:fill="FFFFFF"/>
        <w:spacing w:before="0" w:beforeAutospacing="0" w:after="150" w:afterAutospacing="0" w:line="302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333333"/>
          <w:sz w:val="27"/>
          <w:szCs w:val="27"/>
        </w:rPr>
        <w:t xml:space="preserve">4.Если  ребёнок  будет  выполнять  упражнения,  сопровождая  их  короткими стихотворными строчками, то его речь станет более чёткой, ритмичной, яркой, и усилится </w:t>
      </w:r>
      <w:proofErr w:type="gramStart"/>
      <w:r>
        <w:rPr>
          <w:color w:val="333333"/>
          <w:sz w:val="27"/>
          <w:szCs w:val="27"/>
        </w:rPr>
        <w:t>контроль за</w:t>
      </w:r>
      <w:proofErr w:type="gramEnd"/>
      <w:r>
        <w:rPr>
          <w:color w:val="333333"/>
          <w:sz w:val="27"/>
          <w:szCs w:val="27"/>
        </w:rPr>
        <w:t xml:space="preserve"> выполняемыми движениями.</w:t>
      </w:r>
    </w:p>
    <w:p w:rsidR="00F96F1E" w:rsidRDefault="00F96F1E" w:rsidP="00F96F1E">
      <w:pPr>
        <w:pStyle w:val="a5"/>
        <w:shd w:val="clear" w:color="auto" w:fill="FFFFFF"/>
        <w:spacing w:before="0" w:beforeAutospacing="0" w:after="150" w:afterAutospacing="0" w:line="302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333333"/>
          <w:sz w:val="27"/>
          <w:szCs w:val="27"/>
        </w:rPr>
        <w:t>5.Развивается память ребёнка, так как он учится запоминать определённые положения рук и последовательность движений.</w:t>
      </w:r>
    </w:p>
    <w:p w:rsidR="00F96F1E" w:rsidRDefault="00F96F1E" w:rsidP="00F96F1E">
      <w:pPr>
        <w:pStyle w:val="a5"/>
        <w:shd w:val="clear" w:color="auto" w:fill="FFFFFF"/>
        <w:spacing w:before="0" w:beforeAutospacing="0" w:after="150" w:afterAutospacing="0" w:line="302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333333"/>
          <w:sz w:val="27"/>
          <w:szCs w:val="27"/>
        </w:rPr>
        <w:t>6. У малыша развивается воображение и фантазия. Овладев всеми упражнениями, он сможет «рассказывать руками» целые истории.</w:t>
      </w:r>
    </w:p>
    <w:p w:rsidR="00F96F1E" w:rsidRDefault="00F96F1E" w:rsidP="00F96F1E">
      <w:pPr>
        <w:pStyle w:val="a5"/>
        <w:shd w:val="clear" w:color="auto" w:fill="FFFFFF"/>
        <w:spacing w:before="0" w:beforeAutospacing="0" w:after="150" w:afterAutospacing="0" w:line="302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333333"/>
          <w:sz w:val="27"/>
          <w:szCs w:val="27"/>
        </w:rPr>
        <w:t>7. В результате усвоения всех упражнений кисти рук и пальцы приобретут силу, хорошую подвижность, а это в дальнейшем облегчит овладение навыком письма.</w:t>
      </w:r>
    </w:p>
    <w:p w:rsidR="00F96F1E" w:rsidRDefault="00F96F1E" w:rsidP="00F96F1E">
      <w:pPr>
        <w:pStyle w:val="a5"/>
        <w:shd w:val="clear" w:color="auto" w:fill="FFFFFF"/>
        <w:spacing w:before="0" w:beforeAutospacing="0" w:after="150" w:afterAutospacing="0" w:line="302" w:lineRule="atLeast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i/>
          <w:iCs/>
          <w:color w:val="984806"/>
          <w:sz w:val="27"/>
          <w:szCs w:val="27"/>
        </w:rPr>
        <w:t>Все упражнения можно разделить на три группы.</w:t>
      </w:r>
    </w:p>
    <w:p w:rsidR="00F96F1E" w:rsidRDefault="00F96F1E" w:rsidP="00F96F1E">
      <w:pPr>
        <w:pStyle w:val="a5"/>
        <w:shd w:val="clear" w:color="auto" w:fill="FFFFFF"/>
        <w:spacing w:before="0" w:beforeAutospacing="0" w:after="150" w:afterAutospacing="0" w:line="302" w:lineRule="atLeast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984806"/>
          <w:sz w:val="27"/>
          <w:szCs w:val="27"/>
        </w:rPr>
        <w:t>I группа. Упражнения для кистей рук:</w:t>
      </w:r>
      <w:r>
        <w:rPr>
          <w:rFonts w:ascii="Arial" w:hAnsi="Arial" w:cs="Arial"/>
          <w:noProof/>
          <w:color w:val="000000"/>
          <w:sz w:val="21"/>
          <w:szCs w:val="21"/>
        </w:rPr>
        <w:drawing>
          <wp:inline distT="0" distB="0" distL="0" distR="0" wp14:anchorId="0C6C8445" wp14:editId="3A1B01D7">
            <wp:extent cx="1285875" cy="2152650"/>
            <wp:effectExtent l="0" t="0" r="9525" b="0"/>
            <wp:docPr id="3" name="Рисунок 3" descr="Деточки Дома Cайт о детях, их образовании, развитии и развлечениях - Part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Деточки Дома Cайт о детях, их образовании, развитии и развлечениях - Part 4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5875" cy="2152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96F1E" w:rsidRDefault="00F96F1E" w:rsidP="00F96F1E">
      <w:pPr>
        <w:pStyle w:val="a5"/>
        <w:shd w:val="clear" w:color="auto" w:fill="FFFFFF"/>
        <w:spacing w:before="0" w:beforeAutospacing="0" w:after="150" w:afterAutospacing="0" w:line="302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333333"/>
          <w:sz w:val="27"/>
          <w:szCs w:val="27"/>
        </w:rPr>
        <w:t xml:space="preserve">- развивают подражательную способность, достаточно </w:t>
      </w:r>
      <w:proofErr w:type="gramStart"/>
      <w:r>
        <w:rPr>
          <w:color w:val="333333"/>
          <w:sz w:val="27"/>
          <w:szCs w:val="27"/>
        </w:rPr>
        <w:t>простые</w:t>
      </w:r>
      <w:proofErr w:type="gramEnd"/>
      <w:r>
        <w:rPr>
          <w:color w:val="333333"/>
          <w:sz w:val="27"/>
          <w:szCs w:val="27"/>
        </w:rPr>
        <w:t xml:space="preserve"> и не требуют тонких дифференцированных движений;</w:t>
      </w:r>
    </w:p>
    <w:p w:rsidR="00F96F1E" w:rsidRDefault="00F96F1E" w:rsidP="00F96F1E">
      <w:pPr>
        <w:pStyle w:val="a5"/>
        <w:shd w:val="clear" w:color="auto" w:fill="FFFFFF"/>
        <w:spacing w:before="0" w:beforeAutospacing="0" w:after="150" w:afterAutospacing="0" w:line="302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333333"/>
          <w:sz w:val="27"/>
          <w:szCs w:val="27"/>
        </w:rPr>
        <w:t>-  учат напрягать и расслаблять мышцы;</w:t>
      </w:r>
    </w:p>
    <w:p w:rsidR="00F96F1E" w:rsidRDefault="00F96F1E" w:rsidP="00F96F1E">
      <w:pPr>
        <w:pStyle w:val="a5"/>
        <w:shd w:val="clear" w:color="auto" w:fill="FFFFFF"/>
        <w:spacing w:before="0" w:beforeAutospacing="0" w:after="150" w:afterAutospacing="0" w:line="302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333333"/>
          <w:sz w:val="27"/>
          <w:szCs w:val="27"/>
        </w:rPr>
        <w:t>- развивают умение сохранять положение пальцев некоторое время;</w:t>
      </w:r>
    </w:p>
    <w:p w:rsidR="00F96F1E" w:rsidRDefault="00F96F1E" w:rsidP="00F96F1E">
      <w:pPr>
        <w:pStyle w:val="a5"/>
        <w:shd w:val="clear" w:color="auto" w:fill="FFFFFF"/>
        <w:spacing w:before="0" w:beforeAutospacing="0" w:after="150" w:afterAutospacing="0" w:line="302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333333"/>
          <w:sz w:val="27"/>
          <w:szCs w:val="27"/>
        </w:rPr>
        <w:t>-  учат переключаться с одного движения на другое.</w:t>
      </w:r>
    </w:p>
    <w:p w:rsidR="00F96F1E" w:rsidRDefault="00F96F1E" w:rsidP="00F96F1E">
      <w:pPr>
        <w:pStyle w:val="a5"/>
        <w:shd w:val="clear" w:color="auto" w:fill="FFFFFF"/>
        <w:spacing w:before="0" w:beforeAutospacing="0" w:after="150" w:afterAutospacing="0" w:line="302" w:lineRule="atLeast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i/>
          <w:iCs/>
          <w:color w:val="984806"/>
          <w:sz w:val="27"/>
          <w:szCs w:val="27"/>
        </w:rPr>
        <w:t>«Солнце»</w:t>
      </w:r>
    </w:p>
    <w:p w:rsidR="00F96F1E" w:rsidRDefault="00F96F1E" w:rsidP="00F96F1E">
      <w:pPr>
        <w:pStyle w:val="a5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333333"/>
          <w:sz w:val="27"/>
          <w:szCs w:val="27"/>
        </w:rPr>
        <w:t>Солнце утром рано встало,</w:t>
      </w:r>
    </w:p>
    <w:p w:rsidR="00F96F1E" w:rsidRDefault="00F96F1E" w:rsidP="00F96F1E">
      <w:pPr>
        <w:pStyle w:val="a5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333333"/>
          <w:sz w:val="27"/>
          <w:szCs w:val="27"/>
        </w:rPr>
        <w:t>Всех детишек приласкало.</w:t>
      </w:r>
    </w:p>
    <w:p w:rsidR="00F96F1E" w:rsidRDefault="00F96F1E" w:rsidP="00F96F1E">
      <w:pPr>
        <w:pStyle w:val="a5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333333"/>
          <w:sz w:val="27"/>
          <w:szCs w:val="27"/>
        </w:rPr>
        <w:lastRenderedPageBreak/>
        <w:t>Л</w:t>
      </w:r>
      <w:r>
        <w:rPr>
          <w:i/>
          <w:iCs/>
          <w:color w:val="333333"/>
          <w:sz w:val="27"/>
          <w:szCs w:val="27"/>
        </w:rPr>
        <w:t>адошки скрестить, пальцы широко раздвинуть</w:t>
      </w:r>
    </w:p>
    <w:p w:rsidR="00F96F1E" w:rsidRDefault="00F96F1E" w:rsidP="00F96F1E">
      <w:pPr>
        <w:pStyle w:val="a5"/>
        <w:shd w:val="clear" w:color="auto" w:fill="FFFFFF"/>
        <w:spacing w:before="0" w:beforeAutospacing="0" w:after="150" w:afterAutospacing="0" w:line="302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noProof/>
          <w:color w:val="000000"/>
          <w:sz w:val="21"/>
          <w:szCs w:val="21"/>
        </w:rPr>
        <w:drawing>
          <wp:inline distT="0" distB="0" distL="0" distR="0" wp14:anchorId="3922667A" wp14:editId="77C23A32">
            <wp:extent cx="1676400" cy="1790700"/>
            <wp:effectExtent l="0" t="0" r="0" b="0"/>
            <wp:docPr id="4" name="Рисунок 4" descr="Роль пальчиковой гимнастики в развитии речи детей с нарушением зрен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Роль пальчиковой гимнастики в развитии речи детей с нарушением зрения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6400" cy="1790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96F1E" w:rsidRDefault="00F96F1E" w:rsidP="00F96F1E">
      <w:pPr>
        <w:pStyle w:val="a5"/>
        <w:shd w:val="clear" w:color="auto" w:fill="FFFFFF"/>
        <w:spacing w:before="0" w:beforeAutospacing="0" w:after="150" w:afterAutospacing="0" w:line="302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 </w:t>
      </w:r>
      <w:r>
        <w:rPr>
          <w:b/>
          <w:bCs/>
          <w:color w:val="984806"/>
          <w:sz w:val="27"/>
          <w:szCs w:val="27"/>
        </w:rPr>
        <w:t>II группа. Упражнения для пальцев условно статические:</w:t>
      </w:r>
    </w:p>
    <w:p w:rsidR="00F96F1E" w:rsidRDefault="00F96F1E" w:rsidP="00F96F1E">
      <w:pPr>
        <w:pStyle w:val="a5"/>
        <w:shd w:val="clear" w:color="auto" w:fill="FFFFFF"/>
        <w:spacing w:before="0" w:beforeAutospacing="0" w:after="150" w:afterAutospacing="0" w:line="302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333333"/>
          <w:sz w:val="27"/>
          <w:szCs w:val="27"/>
        </w:rPr>
        <w:t>-  совершенствуют полученные ранее навыки на более высоком уровне и требуют более точных движений.</w:t>
      </w:r>
    </w:p>
    <w:p w:rsidR="00F96F1E" w:rsidRDefault="00F96F1E" w:rsidP="00F96F1E">
      <w:pPr>
        <w:pStyle w:val="a5"/>
        <w:shd w:val="clear" w:color="auto" w:fill="FFFFFF"/>
        <w:spacing w:before="0" w:beforeAutospacing="0" w:after="150" w:afterAutospacing="0" w:line="302" w:lineRule="atLeast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i/>
          <w:iCs/>
          <w:color w:val="984806"/>
          <w:sz w:val="27"/>
          <w:szCs w:val="27"/>
        </w:rPr>
        <w:t>«Человечек»</w:t>
      </w:r>
    </w:p>
    <w:p w:rsidR="00F96F1E" w:rsidRDefault="00F96F1E" w:rsidP="00F96F1E">
      <w:pPr>
        <w:pStyle w:val="a5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333333"/>
          <w:sz w:val="27"/>
          <w:szCs w:val="27"/>
        </w:rPr>
        <w:t>«Топ-топ-топ!» - топают ножки,</w:t>
      </w:r>
    </w:p>
    <w:p w:rsidR="00F96F1E" w:rsidRDefault="00F96F1E" w:rsidP="00F96F1E">
      <w:pPr>
        <w:pStyle w:val="a5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333333"/>
          <w:sz w:val="27"/>
          <w:szCs w:val="27"/>
        </w:rPr>
        <w:t>Мальчик ходит по дорожке.  </w:t>
      </w:r>
    </w:p>
    <w:p w:rsidR="00F96F1E" w:rsidRDefault="00F96F1E" w:rsidP="00F96F1E">
      <w:pPr>
        <w:pStyle w:val="a5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i/>
          <w:iCs/>
          <w:color w:val="333333"/>
          <w:sz w:val="27"/>
          <w:szCs w:val="27"/>
        </w:rPr>
        <w:t>Указательный и средний пальцы «ходят» по столу.</w:t>
      </w:r>
    </w:p>
    <w:p w:rsidR="00F96F1E" w:rsidRDefault="00F96F1E" w:rsidP="00F96F1E">
      <w:pPr>
        <w:pStyle w:val="a5"/>
        <w:shd w:val="clear" w:color="auto" w:fill="FFFFFF"/>
        <w:spacing w:before="0" w:beforeAutospacing="0" w:after="150" w:afterAutospacing="0" w:line="302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984806"/>
          <w:sz w:val="21"/>
          <w:szCs w:val="21"/>
        </w:rPr>
        <w:t> </w:t>
      </w:r>
      <w:r>
        <w:rPr>
          <w:b/>
          <w:bCs/>
          <w:color w:val="984806"/>
          <w:sz w:val="27"/>
          <w:szCs w:val="27"/>
        </w:rPr>
        <w:t>III группа. Упражнения для пальцев динамические:</w:t>
      </w:r>
    </w:p>
    <w:p w:rsidR="00F96F1E" w:rsidRDefault="00F96F1E" w:rsidP="00F96F1E">
      <w:pPr>
        <w:pStyle w:val="a5"/>
        <w:shd w:val="clear" w:color="auto" w:fill="FFFFFF"/>
        <w:spacing w:before="0" w:beforeAutospacing="0" w:after="150" w:afterAutospacing="0" w:line="302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333333"/>
          <w:sz w:val="27"/>
          <w:szCs w:val="27"/>
        </w:rPr>
        <w:t>-  развивают точную координацию движений;</w:t>
      </w:r>
    </w:p>
    <w:p w:rsidR="00F96F1E" w:rsidRDefault="00F96F1E" w:rsidP="00F96F1E">
      <w:pPr>
        <w:pStyle w:val="a5"/>
        <w:shd w:val="clear" w:color="auto" w:fill="FFFFFF"/>
        <w:spacing w:before="0" w:beforeAutospacing="0" w:after="150" w:afterAutospacing="0" w:line="302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333333"/>
          <w:sz w:val="27"/>
          <w:szCs w:val="27"/>
        </w:rPr>
        <w:t>-  учат сгибать и разгибать пальцы рук;</w:t>
      </w:r>
    </w:p>
    <w:p w:rsidR="00F96F1E" w:rsidRDefault="00F96F1E" w:rsidP="00F96F1E">
      <w:pPr>
        <w:pStyle w:val="a5"/>
        <w:shd w:val="clear" w:color="auto" w:fill="FFFFFF"/>
        <w:spacing w:before="0" w:beforeAutospacing="0" w:after="150" w:afterAutospacing="0" w:line="302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333333"/>
          <w:sz w:val="27"/>
          <w:szCs w:val="27"/>
        </w:rPr>
        <w:t>-  учат противопоставлять большой палец остальным.</w:t>
      </w:r>
    </w:p>
    <w:p w:rsidR="00F96F1E" w:rsidRDefault="00F96F1E" w:rsidP="00F96F1E">
      <w:pPr>
        <w:pStyle w:val="a5"/>
        <w:shd w:val="clear" w:color="auto" w:fill="FFFFFF"/>
        <w:spacing w:before="0" w:beforeAutospacing="0" w:after="150" w:afterAutospacing="0" w:line="302" w:lineRule="atLeast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i/>
          <w:iCs/>
          <w:color w:val="984806"/>
          <w:sz w:val="27"/>
          <w:szCs w:val="27"/>
        </w:rPr>
        <w:t>«Посчитаем»</w:t>
      </w:r>
    </w:p>
    <w:p w:rsidR="00F96F1E" w:rsidRDefault="00F96F1E" w:rsidP="00F96F1E">
      <w:pPr>
        <w:pStyle w:val="a5"/>
        <w:shd w:val="clear" w:color="auto" w:fill="FFFFFF"/>
        <w:spacing w:before="0" w:beforeAutospacing="0" w:after="150" w:afterAutospacing="0" w:line="302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333333"/>
          <w:sz w:val="27"/>
          <w:szCs w:val="27"/>
        </w:rPr>
        <w:t>Поднять кисть руки вверх, широко раздвинуть пальцы.</w:t>
      </w:r>
    </w:p>
    <w:p w:rsidR="00F96F1E" w:rsidRDefault="00F96F1E" w:rsidP="00F96F1E">
      <w:pPr>
        <w:pStyle w:val="a5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333333"/>
          <w:sz w:val="27"/>
          <w:szCs w:val="27"/>
        </w:rPr>
        <w:t>Раз- дв</w:t>
      </w:r>
      <w:proofErr w:type="gramStart"/>
      <w:r>
        <w:rPr>
          <w:color w:val="333333"/>
          <w:sz w:val="27"/>
          <w:szCs w:val="27"/>
        </w:rPr>
        <w:t>а-</w:t>
      </w:r>
      <w:proofErr w:type="gramEnd"/>
      <w:r>
        <w:rPr>
          <w:color w:val="333333"/>
          <w:sz w:val="27"/>
          <w:szCs w:val="27"/>
        </w:rPr>
        <w:t xml:space="preserve"> три- четыре-пять!</w:t>
      </w:r>
    </w:p>
    <w:p w:rsidR="00F96F1E" w:rsidRDefault="00F96F1E" w:rsidP="00F96F1E">
      <w:pPr>
        <w:pStyle w:val="a5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333333"/>
          <w:sz w:val="27"/>
          <w:szCs w:val="27"/>
        </w:rPr>
        <w:t>Будем пальчики считать –    Крепкие, дружные,</w:t>
      </w:r>
    </w:p>
    <w:p w:rsidR="00F96F1E" w:rsidRDefault="00F96F1E" w:rsidP="00F96F1E">
      <w:pPr>
        <w:pStyle w:val="a5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333333"/>
          <w:sz w:val="27"/>
          <w:szCs w:val="27"/>
        </w:rPr>
        <w:t>Все такие нужные…</w:t>
      </w:r>
    </w:p>
    <w:p w:rsidR="00F96F1E" w:rsidRDefault="00F96F1E" w:rsidP="00F96F1E">
      <w:pPr>
        <w:pStyle w:val="a5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</w:p>
    <w:p w:rsidR="00F96F1E" w:rsidRDefault="00F96F1E" w:rsidP="00F96F1E">
      <w:pPr>
        <w:pStyle w:val="a5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i/>
          <w:iCs/>
          <w:color w:val="333333"/>
          <w:sz w:val="27"/>
          <w:szCs w:val="27"/>
        </w:rPr>
        <w:t xml:space="preserve">Поочередно сгибать пальцы в кулачок, начиная с </w:t>
      </w:r>
      <w:proofErr w:type="gramStart"/>
      <w:r>
        <w:rPr>
          <w:i/>
          <w:iCs/>
          <w:color w:val="333333"/>
          <w:sz w:val="27"/>
          <w:szCs w:val="27"/>
        </w:rPr>
        <w:t>большого</w:t>
      </w:r>
      <w:proofErr w:type="gramEnd"/>
      <w:r>
        <w:rPr>
          <w:i/>
          <w:iCs/>
          <w:color w:val="333333"/>
          <w:sz w:val="27"/>
          <w:szCs w:val="27"/>
        </w:rPr>
        <w:t>.</w:t>
      </w:r>
      <w:r>
        <w:rPr>
          <w:rFonts w:ascii="Arial" w:hAnsi="Arial" w:cs="Arial"/>
          <w:color w:val="000000"/>
          <w:sz w:val="27"/>
          <w:szCs w:val="27"/>
        </w:rPr>
        <w:t> </w:t>
      </w:r>
      <w:r>
        <w:rPr>
          <w:rFonts w:ascii="Arial" w:hAnsi="Arial" w:cs="Arial"/>
          <w:noProof/>
          <w:color w:val="000000"/>
          <w:sz w:val="21"/>
          <w:szCs w:val="21"/>
        </w:rPr>
        <w:drawing>
          <wp:inline distT="0" distB="0" distL="0" distR="0" wp14:anchorId="713F953C" wp14:editId="2F4D0F6A">
            <wp:extent cx="1857375" cy="1543050"/>
            <wp:effectExtent l="0" t="0" r="9525" b="0"/>
            <wp:docPr id="5" name="Рисунок 5" descr="http://im1-tub-kz.yandex.net/i?id=59addead40a4428191fd1c421e68a16c-25-144&amp;n=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http://im1-tub-kz.yandex.net/i?id=59addead40a4428191fd1c421e68a16c-25-144&amp;n=2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7375" cy="1543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96F1E" w:rsidRDefault="00F96F1E" w:rsidP="00F96F1E">
      <w:pPr>
        <w:pStyle w:val="a5"/>
        <w:shd w:val="clear" w:color="auto" w:fill="FFFFFF"/>
        <w:spacing w:before="0" w:beforeAutospacing="0" w:after="150" w:afterAutospacing="0" w:line="302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333333"/>
          <w:sz w:val="21"/>
          <w:szCs w:val="21"/>
        </w:rPr>
        <w:t>  </w:t>
      </w:r>
      <w:r>
        <w:rPr>
          <w:b/>
          <w:bCs/>
          <w:i/>
          <w:iCs/>
          <w:color w:val="984806"/>
          <w:sz w:val="27"/>
          <w:szCs w:val="27"/>
        </w:rPr>
        <w:t>Пальчиковая гимнастика:</w:t>
      </w:r>
    </w:p>
    <w:p w:rsidR="00F96F1E" w:rsidRDefault="00F96F1E" w:rsidP="00F96F1E">
      <w:pPr>
        <w:pStyle w:val="a5"/>
        <w:shd w:val="clear" w:color="auto" w:fill="FFFFFF"/>
        <w:spacing w:before="0" w:beforeAutospacing="0" w:after="150" w:afterAutospacing="0" w:line="302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333333"/>
          <w:sz w:val="27"/>
          <w:szCs w:val="27"/>
        </w:rPr>
        <w:lastRenderedPageBreak/>
        <w:t>1.Сначала все упражнения выполняются медленно. Следите, чтобы ребенок правильно воспроизводил и удерживал положение кисти или пальцев и правильно переключался с одного движения на другое. При необходимости помогите малышу или научите его помогать себе второй рукой.</w:t>
      </w:r>
    </w:p>
    <w:p w:rsidR="00F96F1E" w:rsidRDefault="00F96F1E" w:rsidP="00F96F1E">
      <w:pPr>
        <w:pStyle w:val="a5"/>
        <w:shd w:val="clear" w:color="auto" w:fill="FFFFFF"/>
        <w:spacing w:before="0" w:beforeAutospacing="0" w:after="150" w:afterAutospacing="0" w:line="302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333333"/>
          <w:sz w:val="27"/>
          <w:szCs w:val="27"/>
        </w:rPr>
        <w:t>2.Упражнения отрабатываются сначала одной рукой (если не предусмотрено участие обеих рук), затем – другой рукой, после того – двумя одновременно.</w:t>
      </w:r>
    </w:p>
    <w:p w:rsidR="00F96F1E" w:rsidRDefault="00F96F1E" w:rsidP="00F96F1E">
      <w:pPr>
        <w:pStyle w:val="a5"/>
        <w:shd w:val="clear" w:color="auto" w:fill="FFFFFF"/>
        <w:spacing w:before="0" w:beforeAutospacing="0" w:after="150" w:afterAutospacing="0" w:line="302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333333"/>
          <w:sz w:val="27"/>
          <w:szCs w:val="27"/>
        </w:rPr>
        <w:t>3.Некоторые упражнения даны в нескольких вариантах. Первый – самый легкий.</w:t>
      </w:r>
    </w:p>
    <w:p w:rsidR="00F96F1E" w:rsidRDefault="00F96F1E" w:rsidP="00F96F1E">
      <w:pPr>
        <w:pStyle w:val="a5"/>
        <w:shd w:val="clear" w:color="auto" w:fill="FFFFFF"/>
        <w:spacing w:before="0" w:beforeAutospacing="0" w:after="150" w:afterAutospacing="0" w:line="302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333333"/>
          <w:sz w:val="27"/>
          <w:szCs w:val="27"/>
        </w:rPr>
        <w:t>4.Сначала покажите ребёнку и объясните, как должно выполняться упражнение. Постепенно надобность в объяснениях отпадает: Вы называете упражнение, а малыш вспоминает, какое положение кистей рук или пальцев он должен воспроизвести.</w:t>
      </w:r>
    </w:p>
    <w:p w:rsidR="00F96F1E" w:rsidRDefault="00F96F1E" w:rsidP="00F96F1E">
      <w:pPr>
        <w:pStyle w:val="a5"/>
        <w:shd w:val="clear" w:color="auto" w:fill="FFFFFF"/>
        <w:spacing w:before="0" w:beforeAutospacing="0" w:after="150" w:afterAutospacing="0" w:line="302" w:lineRule="atLeast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i/>
          <w:iCs/>
          <w:color w:val="984806"/>
          <w:sz w:val="27"/>
          <w:szCs w:val="27"/>
        </w:rPr>
        <w:t>Помните!</w:t>
      </w:r>
    </w:p>
    <w:p w:rsidR="00F96F1E" w:rsidRDefault="00F96F1E" w:rsidP="00F96F1E">
      <w:pPr>
        <w:pStyle w:val="a5"/>
        <w:shd w:val="clear" w:color="auto" w:fill="FFFFFF"/>
        <w:spacing w:before="0" w:beforeAutospacing="0" w:after="150" w:afterAutospacing="0" w:line="302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333333"/>
          <w:sz w:val="27"/>
          <w:szCs w:val="27"/>
        </w:rPr>
        <w:t>Любые упражнения будут эффективны только при регулярных занятиях. Занимайтесь ежедневно около 5 минут.</w:t>
      </w:r>
    </w:p>
    <w:p w:rsidR="00F96F1E" w:rsidRDefault="00F96F1E" w:rsidP="00F96F1E">
      <w:pPr>
        <w:pStyle w:val="a5"/>
        <w:shd w:val="clear" w:color="auto" w:fill="FFFFFF"/>
        <w:spacing w:before="0" w:beforeAutospacing="0" w:after="150" w:afterAutospacing="0" w:line="302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333333"/>
          <w:sz w:val="27"/>
          <w:szCs w:val="27"/>
        </w:rPr>
        <w:t>Помогите своему ребёнку развить тонкую моторику рук и быстрее научиться правильно, красиво, говорить</w:t>
      </w:r>
      <w:r>
        <w:rPr>
          <w:rFonts w:ascii="Verdana" w:hAnsi="Verdana"/>
          <w:color w:val="333333"/>
          <w:sz w:val="27"/>
          <w:szCs w:val="27"/>
        </w:rPr>
        <w:t>.</w:t>
      </w:r>
    </w:p>
    <w:p w:rsidR="00F96F1E" w:rsidRDefault="00F96F1E" w:rsidP="00F96F1E">
      <w:pPr>
        <w:pStyle w:val="a5"/>
        <w:shd w:val="clear" w:color="auto" w:fill="FFFFFF"/>
        <w:spacing w:before="0" w:beforeAutospacing="0" w:after="150" w:afterAutospacing="0" w:line="302" w:lineRule="atLeas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noProof/>
          <w:color w:val="000000"/>
          <w:sz w:val="21"/>
          <w:szCs w:val="21"/>
        </w:rPr>
        <w:drawing>
          <wp:inline distT="0" distB="0" distL="0" distR="0" wp14:anchorId="3A552FA6" wp14:editId="7111BA7C">
            <wp:extent cx="3114675" cy="2181225"/>
            <wp:effectExtent l="0" t="0" r="0" b="0"/>
            <wp:docPr id="6" name="Рисунок 6" descr="лето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летоо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14675" cy="2181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96F1E" w:rsidRDefault="00F96F1E" w:rsidP="00F96F1E">
      <w:pPr>
        <w:pStyle w:val="a5"/>
        <w:shd w:val="clear" w:color="auto" w:fill="FFFFFF"/>
        <w:spacing w:before="0" w:beforeAutospacing="0" w:after="150" w:afterAutospacing="0" w:line="302" w:lineRule="atLeast"/>
        <w:rPr>
          <w:rFonts w:ascii="Arial" w:hAnsi="Arial" w:cs="Arial"/>
          <w:color w:val="000000"/>
          <w:sz w:val="21"/>
          <w:szCs w:val="21"/>
        </w:rPr>
      </w:pPr>
    </w:p>
    <w:p w:rsidR="00F96F1E" w:rsidRDefault="00F96F1E" w:rsidP="00F96F1E">
      <w:pPr>
        <w:pStyle w:val="a5"/>
        <w:shd w:val="clear" w:color="auto" w:fill="FFFFFF"/>
        <w:spacing w:before="0" w:beforeAutospacing="0" w:after="150" w:afterAutospacing="0" w:line="302" w:lineRule="atLeast"/>
        <w:rPr>
          <w:rFonts w:ascii="Arial" w:hAnsi="Arial" w:cs="Arial"/>
          <w:color w:val="000000"/>
          <w:sz w:val="21"/>
          <w:szCs w:val="21"/>
        </w:rPr>
      </w:pPr>
    </w:p>
    <w:p w:rsidR="00F96F1E" w:rsidRDefault="00F96F1E" w:rsidP="00F96F1E">
      <w:pPr>
        <w:pStyle w:val="a5"/>
        <w:shd w:val="clear" w:color="auto" w:fill="FFFFFF"/>
        <w:spacing w:before="0" w:beforeAutospacing="0" w:after="150" w:afterAutospacing="0" w:line="302" w:lineRule="atLeast"/>
        <w:rPr>
          <w:rFonts w:ascii="Arial" w:hAnsi="Arial" w:cs="Arial"/>
          <w:color w:val="000000"/>
          <w:sz w:val="21"/>
          <w:szCs w:val="21"/>
        </w:rPr>
      </w:pPr>
    </w:p>
    <w:p w:rsidR="00F96F1E" w:rsidRDefault="00F96F1E" w:rsidP="00F96F1E">
      <w:pPr>
        <w:pStyle w:val="a5"/>
        <w:shd w:val="clear" w:color="auto" w:fill="FFFFFF"/>
        <w:spacing w:before="0" w:beforeAutospacing="0" w:after="150" w:afterAutospacing="0" w:line="302" w:lineRule="atLeast"/>
        <w:rPr>
          <w:rFonts w:ascii="Arial" w:hAnsi="Arial" w:cs="Arial"/>
          <w:color w:val="000000"/>
          <w:sz w:val="21"/>
          <w:szCs w:val="21"/>
        </w:rPr>
      </w:pPr>
    </w:p>
    <w:p w:rsidR="00F96F1E" w:rsidRDefault="00F96F1E" w:rsidP="00F96F1E">
      <w:pPr>
        <w:pStyle w:val="a5"/>
        <w:shd w:val="clear" w:color="auto" w:fill="FFFFFF"/>
        <w:spacing w:before="0" w:beforeAutospacing="0" w:after="150" w:afterAutospacing="0" w:line="302" w:lineRule="atLeast"/>
        <w:rPr>
          <w:rFonts w:ascii="Arial" w:hAnsi="Arial" w:cs="Arial"/>
          <w:color w:val="000000"/>
          <w:sz w:val="21"/>
          <w:szCs w:val="21"/>
        </w:rPr>
      </w:pPr>
    </w:p>
    <w:p w:rsidR="00F96F1E" w:rsidRDefault="00F96F1E" w:rsidP="00F96F1E">
      <w:pPr>
        <w:pStyle w:val="a5"/>
        <w:shd w:val="clear" w:color="auto" w:fill="FFFFFF"/>
        <w:spacing w:before="0" w:beforeAutospacing="0" w:after="150" w:afterAutospacing="0" w:line="302" w:lineRule="atLeast"/>
        <w:rPr>
          <w:rFonts w:ascii="Arial" w:hAnsi="Arial" w:cs="Arial"/>
          <w:color w:val="000000"/>
          <w:sz w:val="21"/>
          <w:szCs w:val="21"/>
        </w:rPr>
      </w:pPr>
    </w:p>
    <w:p w:rsidR="00F96F1E" w:rsidRDefault="00F96F1E" w:rsidP="00F96F1E">
      <w:pPr>
        <w:pStyle w:val="a5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</w:p>
    <w:p w:rsidR="00F96F1E" w:rsidRDefault="00F96F1E"/>
    <w:sectPr w:rsidR="00F96F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6F1E"/>
    <w:rsid w:val="005E3C87"/>
    <w:rsid w:val="00A451E5"/>
    <w:rsid w:val="00A50E56"/>
    <w:rsid w:val="00F96F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">
    <w:name w:val="c1"/>
    <w:basedOn w:val="a"/>
    <w:rsid w:val="00F96F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F96F1E"/>
  </w:style>
  <w:style w:type="character" w:customStyle="1" w:styleId="c4">
    <w:name w:val="c4"/>
    <w:basedOn w:val="a0"/>
    <w:rsid w:val="00F96F1E"/>
  </w:style>
  <w:style w:type="paragraph" w:customStyle="1" w:styleId="c5">
    <w:name w:val="c5"/>
    <w:basedOn w:val="a"/>
    <w:rsid w:val="00F96F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96F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96F1E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semiHidden/>
    <w:unhideWhenUsed/>
    <w:rsid w:val="00F96F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">
    <w:name w:val="c1"/>
    <w:basedOn w:val="a"/>
    <w:rsid w:val="00F96F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F96F1E"/>
  </w:style>
  <w:style w:type="character" w:customStyle="1" w:styleId="c4">
    <w:name w:val="c4"/>
    <w:basedOn w:val="a0"/>
    <w:rsid w:val="00F96F1E"/>
  </w:style>
  <w:style w:type="paragraph" w:customStyle="1" w:styleId="c5">
    <w:name w:val="c5"/>
    <w:basedOn w:val="a"/>
    <w:rsid w:val="00F96F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96F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96F1E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semiHidden/>
    <w:unhideWhenUsed/>
    <w:rsid w:val="00F96F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284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9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2087</Words>
  <Characters>11902</Characters>
  <Application>Microsoft Office Word</Application>
  <DocSecurity>0</DocSecurity>
  <Lines>99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Пользователь-ПК</dc:creator>
  <cp:lastModifiedBy>Пользователь-ПК</cp:lastModifiedBy>
  <cp:revision>4</cp:revision>
  <dcterms:created xsi:type="dcterms:W3CDTF">2017-10-17T13:54:00Z</dcterms:created>
  <dcterms:modified xsi:type="dcterms:W3CDTF">2017-10-21T15:33:00Z</dcterms:modified>
</cp:coreProperties>
</file>