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52259133" w:rsidR="00E73483" w:rsidRDefault="00DE6C9F">
      <w:pPr>
        <w:pStyle w:val="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Муниципальное бюджетное дошкольное образовательное учреждение детский сад «Улыбка»</w:t>
      </w:r>
    </w:p>
    <w:p w14:paraId="02000000" w14:textId="77777777" w:rsidR="00E73483" w:rsidRDefault="00E73483"/>
    <w:p w14:paraId="03000000" w14:textId="77777777" w:rsidR="00E73483" w:rsidRDefault="00E73483"/>
    <w:p w14:paraId="04000000" w14:textId="77777777" w:rsidR="00E73483" w:rsidRDefault="00E73483"/>
    <w:p w14:paraId="05000000" w14:textId="77777777" w:rsidR="00E73483" w:rsidRDefault="00E73483"/>
    <w:p w14:paraId="06000000" w14:textId="77777777" w:rsidR="00E73483" w:rsidRDefault="00E73483"/>
    <w:p w14:paraId="07000000" w14:textId="77777777" w:rsidR="00E73483" w:rsidRDefault="00E73483"/>
    <w:p w14:paraId="08000000" w14:textId="77777777" w:rsidR="00E73483" w:rsidRDefault="00E73483"/>
    <w:p w14:paraId="09000000" w14:textId="77777777" w:rsidR="00E73483" w:rsidRDefault="00E73483"/>
    <w:p w14:paraId="0A000000" w14:textId="77777777" w:rsidR="00E73483" w:rsidRDefault="00DE6C9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Презентация центра для сюжетно – ролевой игры «Медицинский центр»</w:t>
      </w:r>
    </w:p>
    <w:p w14:paraId="0B000000" w14:textId="77777777" w:rsidR="00E73483" w:rsidRDefault="00E73483">
      <w:pPr>
        <w:pStyle w:val="2"/>
        <w:jc w:val="center"/>
        <w:rPr>
          <w:rFonts w:ascii="Times New Roman" w:hAnsi="Times New Roman"/>
          <w:sz w:val="32"/>
        </w:rPr>
      </w:pPr>
    </w:p>
    <w:p w14:paraId="0C000000" w14:textId="77777777" w:rsidR="00E73483" w:rsidRDefault="00E73483"/>
    <w:p w14:paraId="0D000000" w14:textId="77777777" w:rsidR="00E73483" w:rsidRDefault="00E73483"/>
    <w:p w14:paraId="0E000000" w14:textId="77777777" w:rsidR="00E73483" w:rsidRDefault="00E73483"/>
    <w:p w14:paraId="0F000000" w14:textId="77777777" w:rsidR="00E73483" w:rsidRDefault="00E73483"/>
    <w:p w14:paraId="10000000" w14:textId="77777777" w:rsidR="00E73483" w:rsidRDefault="00E73483"/>
    <w:p w14:paraId="11000000" w14:textId="77777777" w:rsidR="00E73483" w:rsidRDefault="00E73483"/>
    <w:p w14:paraId="12000000" w14:textId="11737029" w:rsidR="00E73483" w:rsidRDefault="00DE6C9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r w:rsidR="00521B9F">
        <w:rPr>
          <w:rFonts w:ascii="Times New Roman" w:hAnsi="Times New Roman"/>
          <w:sz w:val="28"/>
        </w:rPr>
        <w:t>Кузнецова И.В.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p w14:paraId="13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4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5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6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7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8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9000000" w14:textId="77777777" w:rsidR="00E73483" w:rsidRDefault="00DE6C9F">
      <w:pPr>
        <w:jc w:val="center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sz w:val="28"/>
        </w:rPr>
        <w:t>Павловск 2023г.</w:t>
      </w:r>
    </w:p>
    <w:p w14:paraId="1A000000" w14:textId="77777777" w:rsidR="00E73483" w:rsidRDefault="00DE6C9F">
      <w:pPr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color w:val="000000" w:themeColor="text1"/>
          <w:sz w:val="32"/>
        </w:rPr>
        <w:lastRenderedPageBreak/>
        <w:t>Добрый день</w:t>
      </w:r>
      <w:proofErr w:type="gramStart"/>
      <w:r>
        <w:rPr>
          <w:rFonts w:ascii="Times New Roman" w:hAnsi="Times New Roman"/>
          <w:color w:val="000000" w:themeColor="text1"/>
          <w:sz w:val="32"/>
        </w:rPr>
        <w:t xml:space="preserve">,! </w:t>
      </w:r>
      <w:proofErr w:type="gramEnd"/>
      <w:r>
        <w:rPr>
          <w:rFonts w:ascii="Times New Roman" w:hAnsi="Times New Roman"/>
          <w:color w:val="000000" w:themeColor="text1"/>
          <w:sz w:val="32"/>
        </w:rPr>
        <w:t>Мы рады приветствовать вас в нашем медицинском центре.</w:t>
      </w:r>
    </w:p>
    <w:p w14:paraId="1B000000" w14:textId="77777777" w:rsidR="00E73483" w:rsidRDefault="00DE6C9F">
      <w:pPr>
        <w:pStyle w:val="c1"/>
        <w:spacing w:after="0"/>
        <w:rPr>
          <w:color w:val="000000" w:themeColor="text1"/>
          <w:sz w:val="32"/>
        </w:rPr>
      </w:pPr>
      <w:r>
        <w:rPr>
          <w:rStyle w:val="c00"/>
          <w:b/>
          <w:color w:val="000000" w:themeColor="text1"/>
          <w:sz w:val="32"/>
        </w:rPr>
        <w:t>     «Каков ребенок в игре, таким во многом он будет в работе»,  </w:t>
      </w:r>
      <w:r>
        <w:rPr>
          <w:rStyle w:val="c00"/>
          <w:color w:val="000000" w:themeColor="text1"/>
          <w:sz w:val="32"/>
        </w:rPr>
        <w:t> - говорил А.С. Макаренко.</w:t>
      </w:r>
    </w:p>
    <w:p w14:paraId="1C000000" w14:textId="77777777" w:rsidR="00E73483" w:rsidRDefault="00E73483">
      <w:pPr>
        <w:rPr>
          <w:rFonts w:ascii="Times New Roman" w:hAnsi="Times New Roman"/>
          <w:color w:val="000000" w:themeColor="text1"/>
          <w:sz w:val="32"/>
        </w:rPr>
      </w:pPr>
    </w:p>
    <w:p w14:paraId="1D000000" w14:textId="77777777" w:rsidR="00E73483" w:rsidRDefault="00DE6C9F">
      <w:pPr>
        <w:spacing w:after="0" w:line="240" w:lineRule="auto"/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Для приобщения детей к миру медицинских профессий мы создали в группе медицинский центр.</w:t>
      </w:r>
    </w:p>
    <w:p w14:paraId="1E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У ребят появился интерес к трудовой деятельности взрослых. Дети вместе с воспитателями с увлечением мастерят атрибуты для сюжетно-ролевых игр.</w:t>
      </w:r>
      <w:r>
        <w:rPr>
          <w:rFonts w:ascii="Times New Roman" w:hAnsi="Times New Roman"/>
          <w:color w:val="000000" w:themeColor="text1"/>
          <w:sz w:val="32"/>
        </w:rPr>
        <w:t xml:space="preserve"> В процессе сюжетно-ролевой игры каждому ребенку   даем возможность само реализоваться, в том числе малоактивным детям, которые получили одни из главных ролей (Например, врач - окулист). Роли мы распределяем  как по желанию, так и с помощью считалок. Чтобы вовлечь мальчиков в игру мы создали "Транспортное отделение". </w:t>
      </w:r>
      <w:r>
        <w:rPr>
          <w:rFonts w:ascii="Times New Roman" w:hAnsi="Times New Roman"/>
          <w:color w:val="000000" w:themeColor="text1"/>
          <w:sz w:val="32"/>
          <w:highlight w:val="white"/>
        </w:rPr>
        <w:t>Оформление «Аптеки», "</w:t>
      </w:r>
      <w:proofErr w:type="spellStart"/>
      <w:r>
        <w:rPr>
          <w:rFonts w:ascii="Times New Roman" w:hAnsi="Times New Roman"/>
          <w:color w:val="000000" w:themeColor="text1"/>
          <w:sz w:val="32"/>
          <w:highlight w:val="white"/>
        </w:rPr>
        <w:t>Травмпункт</w:t>
      </w:r>
      <w:proofErr w:type="spellEnd"/>
      <w:r>
        <w:rPr>
          <w:rFonts w:ascii="Times New Roman" w:hAnsi="Times New Roman"/>
          <w:color w:val="000000" w:themeColor="text1"/>
          <w:sz w:val="32"/>
          <w:highlight w:val="white"/>
        </w:rPr>
        <w:t>", "Лаборатории" расширяет игру, добавляя игровые действия, даёт дополнительную роль.</w:t>
      </w:r>
    </w:p>
    <w:p w14:paraId="1F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А сейчас я вам предлагаю небольшую экскурсию по нашему медицинскому центру:</w:t>
      </w:r>
    </w:p>
    <w:p w14:paraId="20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Доктор он веселый! Доктор любит всей душой!</w:t>
      </w:r>
    </w:p>
    <w:p w14:paraId="21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Он тебе поможет точно. Станешь снова Заводной!</w:t>
      </w:r>
    </w:p>
    <w:p w14:paraId="22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Даст тебе пилюль немного. Ты покажешь свой язык.</w:t>
      </w:r>
    </w:p>
    <w:p w14:paraId="23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Горлышко тебе посмотрит. Он детей лечить привык.</w:t>
      </w:r>
    </w:p>
    <w:p w14:paraId="24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Здесь у нас находится поликлиника. Играя, ребята знакомятся с профессиями: врачей разной специальности, </w:t>
      </w:r>
      <w:proofErr w:type="spellStart"/>
      <w:r>
        <w:rPr>
          <w:rFonts w:ascii="Times New Roman" w:hAnsi="Times New Roman"/>
          <w:color w:val="000000" w:themeColor="text1"/>
          <w:sz w:val="32"/>
          <w:highlight w:val="white"/>
        </w:rPr>
        <w:t>медсесры</w:t>
      </w:r>
      <w:proofErr w:type="spellEnd"/>
      <w:r>
        <w:rPr>
          <w:rFonts w:ascii="Times New Roman" w:hAnsi="Times New Roman"/>
          <w:color w:val="000000" w:themeColor="text1"/>
          <w:sz w:val="32"/>
          <w:highlight w:val="white"/>
        </w:rPr>
        <w:t>, санитарки, регистратора.</w:t>
      </w:r>
    </w:p>
    <w:p w14:paraId="25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26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Витамины и таблетки в ярких упаковках</w:t>
      </w:r>
    </w:p>
    <w:p w14:paraId="27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Дружно выстроились в ряд на аптечных полках</w:t>
      </w:r>
    </w:p>
    <w:p w14:paraId="28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lastRenderedPageBreak/>
        <w:t>Продаст по рецептам микстуры и кремы</w:t>
      </w:r>
    </w:p>
    <w:p w14:paraId="29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Таблетки и капли от всякой проблемы.</w:t>
      </w:r>
    </w:p>
    <w:p w14:paraId="2A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Здесь у нас находится аптека. Играя, ребята знакомятся с профессией фармацевт</w:t>
      </w:r>
    </w:p>
    <w:p w14:paraId="2B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Чудная территория – наша лаборатория!</w:t>
      </w:r>
    </w:p>
    <w:p w14:paraId="2C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Точность опытов проверим, как и время на часах,</w:t>
      </w:r>
    </w:p>
    <w:p w14:paraId="2D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Все параметр измерим, на приборах и весах.</w:t>
      </w:r>
    </w:p>
    <w:p w14:paraId="2E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Здесь у нас находится лаборатория. Играя, ребята знакомятся с профессией лаборант, медсестра</w:t>
      </w:r>
    </w:p>
    <w:p w14:paraId="2F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Упал, ударился и ушибся,</w:t>
      </w:r>
    </w:p>
    <w:p w14:paraId="30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Внезапно в яму провалился</w:t>
      </w:r>
    </w:p>
    <w:p w14:paraId="31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Порез ожог, иль перелом,</w:t>
      </w:r>
    </w:p>
    <w:p w14:paraId="32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Ох! Много бед нас ждет кругом!</w:t>
      </w:r>
    </w:p>
    <w:p w14:paraId="33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Ты причинил всем немало волненья, твой организм получил поврежденье.</w:t>
      </w:r>
    </w:p>
    <w:p w14:paraId="34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Но с детства всем знаком стишок про Айболита</w:t>
      </w:r>
    </w:p>
    <w:p w14:paraId="35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И </w:t>
      </w:r>
      <w:proofErr w:type="gramStart"/>
      <w:r>
        <w:rPr>
          <w:rFonts w:ascii="Times New Roman" w:hAnsi="Times New Roman"/>
          <w:color w:val="000000" w:themeColor="text1"/>
          <w:sz w:val="32"/>
          <w:highlight w:val="white"/>
        </w:rPr>
        <w:t>знает каждый есть</w:t>
      </w:r>
      <w:proofErr w:type="gramEnd"/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 травм пункт, раз лапка перебита.</w:t>
      </w:r>
    </w:p>
    <w:p w14:paraId="36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Это травм пункт.  Здесь ребята также знакомятся с профессиями: врача, медсестра.</w:t>
      </w:r>
    </w:p>
    <w:p w14:paraId="37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38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Машина быстро мчится</w:t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  <w:highlight w:val="white"/>
        </w:rPr>
        <w:t>«Везу больного я в больницу,</w:t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  <w:highlight w:val="white"/>
        </w:rPr>
        <w:t>И всех, кто вызовет меня,</w:t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  <w:highlight w:val="white"/>
        </w:rPr>
        <w:t>К врачам доставлю быстро я!»</w:t>
      </w:r>
    </w:p>
    <w:p w14:paraId="39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lastRenderedPageBreak/>
        <w:t xml:space="preserve">Здесь у нас находится транспортное отделение нашего медицинского центра. </w:t>
      </w:r>
      <w:proofErr w:type="gramStart"/>
      <w:r>
        <w:rPr>
          <w:rFonts w:ascii="Times New Roman" w:hAnsi="Times New Roman"/>
          <w:color w:val="000000" w:themeColor="text1"/>
          <w:sz w:val="32"/>
          <w:highlight w:val="white"/>
        </w:rPr>
        <w:t>Играя здесь ребята знакомятся с профессиями</w:t>
      </w:r>
      <w:proofErr w:type="gramEnd"/>
      <w:r>
        <w:rPr>
          <w:rFonts w:ascii="Times New Roman" w:hAnsi="Times New Roman"/>
          <w:color w:val="000000" w:themeColor="text1"/>
          <w:sz w:val="32"/>
          <w:highlight w:val="white"/>
        </w:rPr>
        <w:t>: водителя, санитара, врача.</w:t>
      </w:r>
    </w:p>
    <w:p w14:paraId="3A000000" w14:textId="77777777" w:rsidR="00E73483" w:rsidRDefault="00DE6C9F">
      <w:pPr>
        <w:spacing w:after="0" w:line="240" w:lineRule="auto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color w:val="000000" w:themeColor="text1"/>
          <w:sz w:val="32"/>
        </w:rPr>
        <w:t>Д</w:t>
      </w:r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ети всегда с удовольствием играют в нашем медицинском центре. </w:t>
      </w:r>
    </w:p>
    <w:p w14:paraId="3B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В этой игре ребенок не только отражает реальную жизнь, но и перестраивает её, эта игра имеет и развивающее значение. Здесь в комплексе можно решить задачи умственного, нравственного, трудового и эстетического развития детей.</w:t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  <w:highlight w:val="white"/>
        </w:rPr>
        <w:t>Желаем и вам с вашими детьми интересных и полезных сюжетно-ролевых игр</w:t>
      </w:r>
    </w:p>
    <w:p w14:paraId="3C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 </w:t>
      </w:r>
    </w:p>
    <w:p w14:paraId="3D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3E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3F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0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1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2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3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4000000" w14:textId="77777777" w:rsidR="00E73483" w:rsidRDefault="00E73483">
      <w:pPr>
        <w:rPr>
          <w:rFonts w:ascii="Times New Roman" w:hAnsi="Times New Roman"/>
          <w:color w:val="000000" w:themeColor="text1"/>
          <w:sz w:val="32"/>
        </w:rPr>
      </w:pPr>
    </w:p>
    <w:sectPr w:rsidR="00E7348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73483"/>
    <w:rsid w:val="00521B9F"/>
    <w:rsid w:val="00DE6C9F"/>
    <w:rsid w:val="00E7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2023-11-08T03:32:00Z</dcterms:created>
  <dcterms:modified xsi:type="dcterms:W3CDTF">2024-02-16T06:31:00Z</dcterms:modified>
</cp:coreProperties>
</file>