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AF" w:rsidRDefault="000963AF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0963AF" w:rsidRDefault="000963AF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3C058C" w:rsidRPr="0050220C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Fonts w:ascii="Times New Roman" w:hAnsi="Times New Roman" w:cs="Times New Roman"/>
          <w:sz w:val="28"/>
          <w:szCs w:val="28"/>
        </w:rPr>
        <w:t>План - конспект  занятия.</w:t>
      </w:r>
    </w:p>
    <w:p w:rsidR="000B652E" w:rsidRPr="0050220C" w:rsidRDefault="00247B97" w:rsidP="0050220C">
      <w:pPr>
        <w:ind w:left="284" w:right="566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50220C">
        <w:rPr>
          <w:rFonts w:ascii="Times New Roman" w:hAnsi="Times New Roman" w:cs="Times New Roman"/>
          <w:sz w:val="28"/>
          <w:szCs w:val="28"/>
        </w:rPr>
        <w:t>Педагог</w:t>
      </w:r>
      <w:r w:rsidR="000B652E" w:rsidRPr="0050220C">
        <w:rPr>
          <w:rFonts w:ascii="Times New Roman" w:hAnsi="Times New Roman" w:cs="Times New Roman"/>
          <w:sz w:val="28"/>
          <w:szCs w:val="28"/>
        </w:rPr>
        <w:t xml:space="preserve">: </w:t>
      </w:r>
      <w:r w:rsidR="000B652E" w:rsidRPr="0050220C">
        <w:rPr>
          <w:rFonts w:ascii="Times New Roman" w:hAnsi="Times New Roman" w:cs="Times New Roman"/>
          <w:sz w:val="28"/>
          <w:szCs w:val="28"/>
          <w:u w:val="single"/>
        </w:rPr>
        <w:t>Корнеева Инесса Александровна</w:t>
      </w:r>
      <w:r w:rsidR="0019110F" w:rsidRPr="0050220C">
        <w:rPr>
          <w:rFonts w:ascii="Times New Roman" w:hAnsi="Times New Roman" w:cs="Times New Roman"/>
          <w:sz w:val="28"/>
          <w:szCs w:val="28"/>
          <w:u w:val="single"/>
        </w:rPr>
        <w:t xml:space="preserve">, воспитатель МБДОУ «Детский сад </w:t>
      </w:r>
      <w:r w:rsidR="002F66A7">
        <w:rPr>
          <w:rFonts w:ascii="Times New Roman" w:hAnsi="Times New Roman" w:cs="Times New Roman"/>
          <w:sz w:val="28"/>
          <w:szCs w:val="28"/>
          <w:u w:val="single"/>
        </w:rPr>
        <w:t>Улыбка</w:t>
      </w:r>
      <w:r w:rsidR="0019110F" w:rsidRPr="0050220C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9110F" w:rsidRPr="0050220C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50220C">
        <w:rPr>
          <w:rFonts w:ascii="Times New Roman" w:hAnsi="Times New Roman" w:cs="Times New Roman"/>
          <w:sz w:val="28"/>
          <w:szCs w:val="28"/>
        </w:rPr>
        <w:t xml:space="preserve">Образовательная область:  </w:t>
      </w:r>
      <w:r w:rsidR="009B3ED8" w:rsidRPr="0050220C">
        <w:rPr>
          <w:rFonts w:ascii="Times New Roman" w:hAnsi="Times New Roman" w:cs="Times New Roman"/>
          <w:sz w:val="28"/>
          <w:szCs w:val="28"/>
        </w:rPr>
        <w:t xml:space="preserve">   </w:t>
      </w:r>
      <w:r w:rsidR="00F96689" w:rsidRPr="0050220C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247B97" w:rsidRPr="0050220C">
        <w:rPr>
          <w:rFonts w:ascii="Times New Roman" w:hAnsi="Times New Roman" w:cs="Times New Roman"/>
          <w:sz w:val="28"/>
          <w:szCs w:val="28"/>
          <w:u w:val="single"/>
        </w:rPr>
        <w:t>Познание</w:t>
      </w:r>
      <w:r w:rsidR="00F96689" w:rsidRPr="0050220C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19110F" w:rsidRPr="0050220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9110F" w:rsidRPr="0050220C" w:rsidRDefault="0019110F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Fonts w:ascii="Times New Roman" w:hAnsi="Times New Roman" w:cs="Times New Roman"/>
          <w:sz w:val="28"/>
          <w:szCs w:val="28"/>
        </w:rPr>
        <w:t>Интеграция областей:</w:t>
      </w:r>
      <w:r w:rsidRPr="005022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47B97" w:rsidRPr="0050220C">
        <w:rPr>
          <w:rFonts w:ascii="Times New Roman" w:hAnsi="Times New Roman" w:cs="Times New Roman"/>
          <w:sz w:val="28"/>
          <w:szCs w:val="28"/>
          <w:u w:val="single"/>
        </w:rPr>
        <w:t>«социализация», «здоровье»</w:t>
      </w:r>
      <w:r w:rsidR="00F96689" w:rsidRPr="0050220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B652E" w:rsidRPr="0050220C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50220C">
        <w:rPr>
          <w:rFonts w:ascii="Times New Roman" w:hAnsi="Times New Roman" w:cs="Times New Roman"/>
          <w:sz w:val="28"/>
          <w:szCs w:val="28"/>
        </w:rPr>
        <w:t xml:space="preserve">Возрастная группа:  </w:t>
      </w:r>
      <w:r w:rsidR="009B3ED8" w:rsidRPr="0050220C">
        <w:rPr>
          <w:rFonts w:ascii="Times New Roman" w:hAnsi="Times New Roman" w:cs="Times New Roman"/>
          <w:sz w:val="28"/>
          <w:szCs w:val="28"/>
          <w:u w:val="single"/>
        </w:rPr>
        <w:t>старшая</w:t>
      </w:r>
      <w:r w:rsidR="00247B97" w:rsidRPr="0050220C">
        <w:rPr>
          <w:rFonts w:ascii="Times New Roman" w:hAnsi="Times New Roman" w:cs="Times New Roman"/>
          <w:sz w:val="28"/>
          <w:szCs w:val="28"/>
          <w:u w:val="single"/>
        </w:rPr>
        <w:t>, подготовительная</w:t>
      </w:r>
      <w:r w:rsidR="009B3ED8" w:rsidRPr="0050220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B652E" w:rsidRPr="0050220C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50220C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247B97" w:rsidRPr="0050220C">
        <w:rPr>
          <w:rFonts w:ascii="Times New Roman" w:hAnsi="Times New Roman" w:cs="Times New Roman"/>
          <w:sz w:val="28"/>
          <w:szCs w:val="28"/>
          <w:u w:val="single"/>
        </w:rPr>
        <w:t>Большое путешествие</w:t>
      </w:r>
      <w:r w:rsidRPr="0050220C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21268D" w:rsidRPr="0050220C" w:rsidRDefault="00C61C81" w:rsidP="0050220C">
      <w:pPr>
        <w:ind w:left="284" w:right="566" w:hanging="284"/>
        <w:rPr>
          <w:rFonts w:ascii="Times New Roman" w:hAnsi="Times New Roman" w:cs="Times New Roman"/>
          <w:spacing w:val="10"/>
          <w:sz w:val="28"/>
          <w:szCs w:val="28"/>
        </w:rPr>
      </w:pPr>
      <w:r w:rsidRPr="0050220C">
        <w:rPr>
          <w:rFonts w:ascii="Times New Roman" w:hAnsi="Times New Roman" w:cs="Times New Roman"/>
          <w:spacing w:val="-4"/>
          <w:sz w:val="28"/>
          <w:szCs w:val="28"/>
        </w:rPr>
        <w:t xml:space="preserve">Цели: </w:t>
      </w:r>
      <w:r w:rsidR="00247B97" w:rsidRPr="0050220C">
        <w:rPr>
          <w:rStyle w:val="FontStyle26"/>
          <w:rFonts w:ascii="Times New Roman" w:hAnsi="Times New Roman" w:cs="Times New Roman"/>
          <w:sz w:val="28"/>
          <w:szCs w:val="28"/>
          <w:u w:val="single"/>
        </w:rPr>
        <w:t>развивать двигательные, нравственно коммуникативные качества у детей</w:t>
      </w:r>
      <w:r w:rsidR="00247B97" w:rsidRPr="0050220C">
        <w:rPr>
          <w:rStyle w:val="FontStyle26"/>
          <w:rFonts w:ascii="Times New Roman" w:hAnsi="Times New Roman" w:cs="Times New Roman"/>
          <w:sz w:val="28"/>
          <w:szCs w:val="28"/>
        </w:rPr>
        <w:t>.</w:t>
      </w:r>
    </w:p>
    <w:p w:rsidR="00586A5E" w:rsidRPr="0050220C" w:rsidRDefault="00586A5E" w:rsidP="0050220C">
      <w:pPr>
        <w:ind w:left="284" w:right="566" w:hanging="284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50220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Задачи: </w:t>
      </w:r>
      <w:bookmarkStart w:id="0" w:name="_GoBack"/>
      <w:bookmarkEnd w:id="0"/>
    </w:p>
    <w:p w:rsidR="00247B97" w:rsidRPr="0050220C" w:rsidRDefault="00247B97" w:rsidP="0050220C">
      <w:pPr>
        <w:ind w:left="284" w:right="566" w:hanging="284"/>
        <w:rPr>
          <w:rStyle w:val="FontStyle26"/>
          <w:rFonts w:ascii="Times New Roman" w:hAnsi="Times New Roman" w:cs="Times New Roman"/>
          <w:sz w:val="28"/>
          <w:szCs w:val="28"/>
        </w:rPr>
      </w:pPr>
      <w:r w:rsidRPr="0050220C">
        <w:rPr>
          <w:rStyle w:val="FontStyle26"/>
          <w:rFonts w:ascii="Times New Roman" w:hAnsi="Times New Roman" w:cs="Times New Roman"/>
          <w:sz w:val="28"/>
          <w:szCs w:val="28"/>
        </w:rPr>
        <w:t>Образовательные задачи:</w:t>
      </w:r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proofErr w:type="gramStart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Закреплять знания и представления детей о животных (звери, птицы, насекомые, рыбы), обитателях леса, луга, водоёма.</w:t>
      </w:r>
      <w:proofErr w:type="gramEnd"/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Закреплять умение группировать предметы ближайшего окружения по их назначению, выделяя существенные признаки («игрушки», «обувь», «мебель», «посуда»).</w:t>
      </w:r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Закреплять знания детей о фруктах, опираясь на вкусовые ощущения.</w:t>
      </w:r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Воспитательные задачи:</w:t>
      </w:r>
    </w:p>
    <w:p w:rsidR="00247B97" w:rsidRPr="0050220C" w:rsidRDefault="00247B97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Побуждать детей объединяться в группу, чтобы добиться общей цели, приходить на помощь тем, кому это надо.</w:t>
      </w:r>
    </w:p>
    <w:p w:rsidR="00247B97" w:rsidRPr="0050220C" w:rsidRDefault="00247B97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Fonts w:ascii="Times New Roman" w:hAnsi="Times New Roman" w:cs="Times New Roman"/>
          <w:sz w:val="28"/>
          <w:szCs w:val="28"/>
        </w:rPr>
        <w:t>Развивающие задачи:</w:t>
      </w:r>
    </w:p>
    <w:p w:rsidR="00C61C81" w:rsidRPr="0050220C" w:rsidRDefault="00247B97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Развивать мышление, память внимание.</w:t>
      </w:r>
    </w:p>
    <w:p w:rsidR="00B72BFD" w:rsidRPr="0050220C" w:rsidRDefault="00B72BFD" w:rsidP="0050220C">
      <w:pPr>
        <w:ind w:left="284" w:right="566" w:hanging="284"/>
        <w:rPr>
          <w:rStyle w:val="FontStyle26"/>
          <w:rFonts w:ascii="Times New Roman" w:hAnsi="Times New Roman" w:cs="Times New Roman"/>
          <w:sz w:val="28"/>
          <w:szCs w:val="28"/>
        </w:rPr>
      </w:pPr>
      <w:r w:rsidRPr="0050220C">
        <w:rPr>
          <w:rStyle w:val="FontStyle26"/>
          <w:rFonts w:ascii="Times New Roman" w:hAnsi="Times New Roman" w:cs="Times New Roman"/>
          <w:sz w:val="28"/>
          <w:szCs w:val="28"/>
        </w:rPr>
        <w:t xml:space="preserve">Материалы и оборудование </w:t>
      </w:r>
      <w:r w:rsidRPr="0050220C">
        <w:rPr>
          <w:rStyle w:val="FontStyle23"/>
          <w:rFonts w:ascii="Times New Roman" w:hAnsi="Times New Roman" w:cs="Times New Roman"/>
          <w:i w:val="0"/>
          <w:sz w:val="28"/>
          <w:szCs w:val="28"/>
        </w:rPr>
        <w:t xml:space="preserve">к </w:t>
      </w:r>
      <w:r w:rsidRPr="0050220C">
        <w:rPr>
          <w:rStyle w:val="FontStyle26"/>
          <w:rFonts w:ascii="Times New Roman" w:hAnsi="Times New Roman" w:cs="Times New Roman"/>
          <w:sz w:val="28"/>
          <w:szCs w:val="28"/>
        </w:rPr>
        <w:t>занятию: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 xml:space="preserve">запись песни из мультфильма «Паровозик из </w:t>
      </w:r>
      <w:proofErr w:type="spellStart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Ромашково</w:t>
      </w:r>
      <w:proofErr w:type="spellEnd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»;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письмо от Бременских музыкантов; мешочки с «золотыми монетами»;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оборудование к игре «Посели животных» (картинки с изображением места обитания: лес</w:t>
      </w:r>
      <w:proofErr w:type="gramStart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.</w:t>
      </w:r>
      <w:proofErr w:type="gramEnd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л</w:t>
      </w:r>
      <w:proofErr w:type="gramEnd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уг, водоём; набор животных);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lastRenderedPageBreak/>
        <w:t>оборудование к игре «Разложи как надо» (короба с изображением обобщающих понятий: игрушки, обувь, мебель, посуда: набор картинок к этим обобщающим понятиям);</w:t>
      </w:r>
    </w:p>
    <w:p w:rsidR="00B72BFD" w:rsidRPr="0050220C" w:rsidRDefault="00B72BFD" w:rsidP="0050220C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50220C" w:rsidRPr="0050220C">
        <w:rPr>
          <w:rStyle w:val="FontStyle31"/>
          <w:rFonts w:ascii="Times New Roman" w:hAnsi="Times New Roman" w:cs="Times New Roman"/>
          <w:sz w:val="28"/>
          <w:szCs w:val="28"/>
        </w:rPr>
        <w:t xml:space="preserve">тарелка с нарезанными </w:t>
      </w:r>
      <w:proofErr w:type="spellStart"/>
      <w:r w:rsidR="0050220C" w:rsidRPr="0050220C">
        <w:rPr>
          <w:rStyle w:val="FontStyle31"/>
          <w:rFonts w:ascii="Times New Roman" w:hAnsi="Times New Roman" w:cs="Times New Roman"/>
          <w:sz w:val="28"/>
          <w:szCs w:val="28"/>
        </w:rPr>
        <w:t>фруктами</w:t>
      </w:r>
      <w:proofErr w:type="gramStart"/>
      <w:r w:rsidR="0050220C" w:rsidRPr="0050220C">
        <w:rPr>
          <w:rStyle w:val="FontStyle31"/>
          <w:rFonts w:ascii="Times New Roman" w:hAnsi="Times New Roman" w:cs="Times New Roman"/>
          <w:sz w:val="28"/>
          <w:szCs w:val="28"/>
        </w:rPr>
        <w:t>,</w:t>
      </w:r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м</w:t>
      </w:r>
      <w:proofErr w:type="gramEnd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>узыкальные</w:t>
      </w:r>
      <w:proofErr w:type="spellEnd"/>
      <w:r w:rsidRPr="0050220C">
        <w:rPr>
          <w:rStyle w:val="FontStyle31"/>
          <w:rFonts w:ascii="Times New Roman" w:hAnsi="Times New Roman" w:cs="Times New Roman"/>
          <w:sz w:val="28"/>
          <w:szCs w:val="28"/>
        </w:rPr>
        <w:t xml:space="preserve"> инструменты.</w:t>
      </w:r>
    </w:p>
    <w:p w:rsidR="00B72BFD" w:rsidRPr="0050220C" w:rsidRDefault="00B72BFD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946DA0" w:rsidRPr="0050220C" w:rsidRDefault="00946DA0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tbl>
      <w:tblPr>
        <w:tblW w:w="0" w:type="auto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3"/>
        <w:gridCol w:w="12"/>
        <w:gridCol w:w="3911"/>
        <w:gridCol w:w="17"/>
        <w:gridCol w:w="3658"/>
      </w:tblGrid>
      <w:tr w:rsidR="00073589" w:rsidRPr="0050220C" w:rsidTr="00073589">
        <w:trPr>
          <w:trHeight w:val="586"/>
        </w:trPr>
        <w:tc>
          <w:tcPr>
            <w:tcW w:w="14685" w:type="dxa"/>
            <w:gridSpan w:val="5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Организационный момент</w:t>
            </w:r>
          </w:p>
        </w:tc>
      </w:tr>
      <w:tr w:rsidR="00073589" w:rsidRPr="0050220C" w:rsidTr="00073589">
        <w:trPr>
          <w:trHeight w:val="401"/>
        </w:trPr>
        <w:tc>
          <w:tcPr>
            <w:tcW w:w="4306" w:type="dxa"/>
            <w:gridSpan w:val="2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Деятельность детей</w:t>
            </w:r>
          </w:p>
        </w:tc>
        <w:tc>
          <w:tcPr>
            <w:tcW w:w="5528" w:type="dxa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Деятельность педагога</w:t>
            </w:r>
          </w:p>
        </w:tc>
        <w:tc>
          <w:tcPr>
            <w:tcW w:w="4851" w:type="dxa"/>
            <w:gridSpan w:val="2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Примечание</w:t>
            </w:r>
          </w:p>
        </w:tc>
      </w:tr>
      <w:tr w:rsidR="00073589" w:rsidRPr="0050220C" w:rsidTr="00073589">
        <w:trPr>
          <w:trHeight w:val="452"/>
        </w:trPr>
        <w:tc>
          <w:tcPr>
            <w:tcW w:w="4306" w:type="dxa"/>
            <w:gridSpan w:val="2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>Дети встают на массажные коврики и имитируют ходьбу.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Увязали мы выдумку в узелок, 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>Сложили терпение в коробок,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   Запаслись пучком старания,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      Горсточкой внимания и отправились  в путь.</w:t>
            </w:r>
          </w:p>
        </w:tc>
        <w:tc>
          <w:tcPr>
            <w:tcW w:w="4851" w:type="dxa"/>
            <w:gridSpan w:val="2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>Психологический настрой на занятие.</w:t>
            </w:r>
          </w:p>
        </w:tc>
      </w:tr>
      <w:tr w:rsidR="00073589" w:rsidRPr="0050220C" w:rsidTr="00073589">
        <w:trPr>
          <w:trHeight w:val="284"/>
        </w:trPr>
        <w:tc>
          <w:tcPr>
            <w:tcW w:w="14685" w:type="dxa"/>
            <w:gridSpan w:val="5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Основная часть</w:t>
            </w:r>
          </w:p>
        </w:tc>
      </w:tr>
      <w:tr w:rsidR="00073589" w:rsidRPr="0050220C" w:rsidTr="00073589">
        <w:trPr>
          <w:trHeight w:val="251"/>
        </w:trPr>
        <w:tc>
          <w:tcPr>
            <w:tcW w:w="4287" w:type="dxa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Дети: Да, поможем!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Дети выполняют задание. Потом </w:t>
            </w: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 проверяет правильность выполнения задания. Спрашивает про некоторых животных. Почему ты думаешь, что оно должно жить именно здесь (в 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лесу, на лугу, в водоёме), а не в другом месте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Дети делают пальчиковую гимнастику «Посуда»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Ребёнок словами доказывает, что данный предмет относится именно к данной группе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Дети, пробуя, пытаются угадать, что за фрукт они съели.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Дети едут обратно в детский сад под музыку из мультфильма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</w:tc>
        <w:tc>
          <w:tcPr>
            <w:tcW w:w="5576" w:type="dxa"/>
            <w:gridSpan w:val="3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Ребята, сегодня мы с вами будем много играть, что-то узнаем новое, что-то повторим, что изучали раньше...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Воспитатель: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Ребята, нам прислали ММ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(Воспитатель читает письмо)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«Дорогие ребята!!! Вам пишут Бременские музыканты. Разбойники похитили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наши музыкальные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инструменты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и мы не можем выступать. Разбойники спрятали их в огромном сундуке, а ключ забрали. Чтобы получить ключ надо добыть золотые монеты на сказочных полянах. Надеемся на вашу помощь! Мы знаем, что вы умные, смелые и ловкие!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Бременские музыканты».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Ну что, поможем вашим любимым героям?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Ребята, это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аверно, тот самый сундук. Какой большой. Давайте собираться в путь. И возьмем с собой узелок, вдруг пригодится. Давайте изобразим поезд.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Ну что,  отправляемся?!!  Все сели? Поехали!!!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- Приехали! Вот и </w:t>
            </w:r>
            <w:r w:rsidRPr="0050220C"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первая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сказочная поляна. Какая красота вокруг! Вы чувствуете ароматы цветов, слышите пение птиц? Нет?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>Давайте сделаем массаж нашим носикам. (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Указательным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и пальцами растираем крылья носа вверх-вниз, выполняем быстрое дыхание.)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Баба-яга: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Зачем пришли на мою поляну?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Нам нужны золотые монеты!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Баба-яга: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Я вам отдам золотые монеты, только вы должны выполнить моё задание. Там разные животные: звери, птицы, насекомые, рыбы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Каких животных вы видите?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А это   разные места, где могут жить эти животные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Какие это места обитания разных животных?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Вам надо поместить каждое животное туда, где оно живёт.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Молодцы! Справились с заданием.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Баба-яга: Золотые монеты находятся возле самого большого цветка.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Поезд отправляется. Нам надо спешить.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- Ну, вот, </w:t>
            </w:r>
            <w:r w:rsidRPr="0050220C"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еще одна поляна.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Прежде чем мы выйдем на нее давайте разомнем пальчики.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Федора: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Зачем пожаловали?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Федора: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Вы получите то,  что вы просите, если вы выполните моё задание.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Перед вами разные предметы. Чего тут только нет.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А здесь стоят коробочки, на которых нарисованы знаки.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- А теперь разложите, пожалуйста, все предметы по сундучкам.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Что это, Маша (Катя)? 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В какую коробочку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>положим? А почему именно в эту?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И так все предметы, обращаясь к разным детям. 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(Обобщающие группы: «игрушки», «обувь», «мебель», «посуда»)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Какие вы молодцы! Всё знаете, всё умеете!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Федора: Вы найдете  золотые монеты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камнями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>Воспитатель: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Но не спешите, вы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аверно, проголодались. Надо немного подкрепиться, вам предстоит далёкий обратный путь в детский сад. Когда вы с родителями бываете на природе, вы берете с собой еду. Вот и я подумала о вас.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Сейчас весна, а весной нам всем нужно больше витаминов.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Какой фрукт ты съел. Саша (Паша)?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Подкрепились? Золотых монет у нас много? Пора ехать в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>детский сад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братно. Занимайте свои места. Поехали</w:t>
            </w:r>
            <w:r w:rsidR="005D5BFC"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Ну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от и приехали обратно в детский сад. А вот и сундук, который нам надо открыть. Смотрите, а здесь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 записка</w:t>
            </w:r>
            <w:proofErr w:type="gram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..</w:t>
            </w:r>
            <w:proofErr w:type="gramEnd"/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«Если вы добыли много золотых монет, позвоните в колокольчик. К вам придёт разбойник и поменяет золотые монеты на ключ от сундука».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Ну, что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озвоним?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Разбойник: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Где мои золотые монеты?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А у вас есть ключ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  <w:vertAlign w:val="superscript"/>
              </w:rPr>
              <w:t>?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Разбойник: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Конечно! Вот он!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Сейчас откроем сундук. Посмотрите, здесь действительно лежат музыкальные инструменты.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, кто-нибудь знает?  Как </w:t>
            </w:r>
            <w:proofErr w:type="gramStart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здорово</w:t>
            </w:r>
            <w:proofErr w:type="gramEnd"/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мы помогли Бременским музыкантам. Вечером мы напишем им  письмо, что мы открыли сундук с музыкальными инструментами. 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А здесь еще что-то есть. Давайте посмотрим.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z w:val="28"/>
                <w:szCs w:val="28"/>
              </w:rPr>
              <w:t>Собери картинку.</w:t>
            </w:r>
          </w:p>
        </w:tc>
        <w:tc>
          <w:tcPr>
            <w:tcW w:w="4822" w:type="dxa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  <w:t>Слайд «Бременские музыканты»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(Показывает на сундук.)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Звучит музыка из мультфильма «Паровозик из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br/>
            </w:r>
            <w:proofErr w:type="spell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Ромашково</w:t>
            </w:r>
            <w:proofErr w:type="spellEnd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  <w:t>Слайд «Баба-яга»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73589" w:rsidRPr="0050220C">
              <w:rPr>
                <w:rFonts w:ascii="Times New Roman" w:hAnsi="Times New Roman" w:cs="Times New Roman"/>
                <w:sz w:val="28"/>
                <w:szCs w:val="28"/>
              </w:rPr>
              <w:t>Слайд «Животные»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(на картинках изображение леса. луга, водоёма</w:t>
            </w:r>
            <w:proofErr w:type="gram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)..</w:t>
            </w:r>
            <w:proofErr w:type="gramEnd"/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5D5BFC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З</w:t>
            </w:r>
            <w:r w:rsidR="00073589"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вучит музыка из мультфильма «Паровозик из</w:t>
            </w:r>
            <w:r w:rsidR="00073589"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br/>
            </w:r>
            <w:proofErr w:type="spellStart"/>
            <w:r w:rsidR="00073589"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Ромашково</w:t>
            </w:r>
            <w:proofErr w:type="spellEnd"/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5BFC" w:rsidRPr="0050220C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2"/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  <w:t>Слайд «Федора»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Беру один предмет, обращаясь к одному из детей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На столике стоит тарелка с нарезанными кусочками фруктов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50220C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Звучит музыка из мультфильма «Паровозик из</w:t>
            </w: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br/>
            </w:r>
            <w:proofErr w:type="spell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Ромашково</w:t>
            </w:r>
            <w:proofErr w:type="spellEnd"/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Читаю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Звоню в колокольчик. </w:t>
            </w:r>
            <w:proofErr w:type="gramStart"/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 xml:space="preserve">В дверях появляется разбойник) </w:t>
            </w:r>
            <w:proofErr w:type="gramEnd"/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Воспитатель и разбойник меняются. Разбойник уходит.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Крутит ключом.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Слайд «Музыкальные инструменты»</w:t>
            </w: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50220C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220C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Игра «Собери картинку»</w:t>
            </w:r>
          </w:p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3589" w:rsidRPr="0050220C" w:rsidTr="00073589">
        <w:trPr>
          <w:trHeight w:val="268"/>
        </w:trPr>
        <w:tc>
          <w:tcPr>
            <w:tcW w:w="14685" w:type="dxa"/>
            <w:gridSpan w:val="5"/>
          </w:tcPr>
          <w:p w:rsidR="00073589" w:rsidRPr="0050220C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50220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lastRenderedPageBreak/>
              <w:t>Заключительная часть</w:t>
            </w:r>
          </w:p>
        </w:tc>
      </w:tr>
      <w:tr w:rsidR="004C205E" w:rsidRPr="0050220C" w:rsidTr="00073589">
        <w:trPr>
          <w:trHeight w:val="211"/>
        </w:trPr>
        <w:tc>
          <w:tcPr>
            <w:tcW w:w="4287" w:type="dxa"/>
          </w:tcPr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вопросы.</w:t>
            </w: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6" w:type="dxa"/>
            <w:gridSpan w:val="3"/>
          </w:tcPr>
          <w:p w:rsidR="004C205E" w:rsidRPr="0050220C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Воспитатель: </w:t>
            </w: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Где мы сегодня побывали?</w:t>
            </w:r>
          </w:p>
          <w:p w:rsidR="004C205E" w:rsidRPr="0050220C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Что мы делали?</w:t>
            </w:r>
          </w:p>
          <w:p w:rsidR="004C205E" w:rsidRPr="0050220C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Кому помогали?</w:t>
            </w:r>
          </w:p>
          <w:p w:rsidR="004C205E" w:rsidRPr="0050220C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50220C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А что вам больше всего понравилось?</w:t>
            </w:r>
          </w:p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2" w:type="dxa"/>
          </w:tcPr>
          <w:p w:rsidR="004C205E" w:rsidRPr="0050220C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50220C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946DA0" w:rsidRPr="0050220C" w:rsidRDefault="00946DA0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sectPr w:rsidR="00946DA0" w:rsidRPr="0050220C" w:rsidSect="0050220C">
      <w:footerReference w:type="default" r:id="rId9"/>
      <w:pgSz w:w="11906" w:h="16838" w:code="9"/>
      <w:pgMar w:top="340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9E4" w:rsidRDefault="00B529E4" w:rsidP="00403768">
      <w:pPr>
        <w:spacing w:after="0" w:line="240" w:lineRule="auto"/>
      </w:pPr>
      <w:r>
        <w:separator/>
      </w:r>
    </w:p>
  </w:endnote>
  <w:endnote w:type="continuationSeparator" w:id="0">
    <w:p w:rsidR="00B529E4" w:rsidRDefault="00B529E4" w:rsidP="00403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9528"/>
      <w:docPartObj>
        <w:docPartGallery w:val="Page Numbers (Bottom of Page)"/>
        <w:docPartUnique/>
      </w:docPartObj>
    </w:sdtPr>
    <w:sdtEndPr/>
    <w:sdtContent>
      <w:p w:rsidR="00C40225" w:rsidRDefault="0050220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66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0225" w:rsidRDefault="00C402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9E4" w:rsidRDefault="00B529E4" w:rsidP="00403768">
      <w:pPr>
        <w:spacing w:after="0" w:line="240" w:lineRule="auto"/>
      </w:pPr>
      <w:r>
        <w:separator/>
      </w:r>
    </w:p>
  </w:footnote>
  <w:footnote w:type="continuationSeparator" w:id="0">
    <w:p w:rsidR="00B529E4" w:rsidRDefault="00B529E4" w:rsidP="00403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A211B0"/>
    <w:lvl w:ilvl="0">
      <w:numFmt w:val="bullet"/>
      <w:lvlText w:val="*"/>
      <w:lvlJc w:val="left"/>
    </w:lvl>
  </w:abstractNum>
  <w:abstractNum w:abstractNumId="1">
    <w:nsid w:val="18786E70"/>
    <w:multiLevelType w:val="hybridMultilevel"/>
    <w:tmpl w:val="DB68E3F2"/>
    <w:lvl w:ilvl="0" w:tplc="52E2344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42823FC1"/>
    <w:multiLevelType w:val="hybridMultilevel"/>
    <w:tmpl w:val="289C66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BE4AC7"/>
    <w:multiLevelType w:val="hybridMultilevel"/>
    <w:tmpl w:val="7280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26E7B"/>
    <w:multiLevelType w:val="hybridMultilevel"/>
    <w:tmpl w:val="5C6878CC"/>
    <w:lvl w:ilvl="0" w:tplc="3EB6362C">
      <w:start w:val="65535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FE5039"/>
    <w:multiLevelType w:val="hybridMultilevel"/>
    <w:tmpl w:val="A91635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4A69D1"/>
    <w:multiLevelType w:val="hybridMultilevel"/>
    <w:tmpl w:val="534CE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Georgia" w:hAnsi="Georgia" w:hint="default"/>
        </w:rPr>
      </w:lvl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288"/>
    <w:rsid w:val="00023D17"/>
    <w:rsid w:val="00024D3B"/>
    <w:rsid w:val="0003121A"/>
    <w:rsid w:val="00073589"/>
    <w:rsid w:val="000963AF"/>
    <w:rsid w:val="000B652E"/>
    <w:rsid w:val="00166FF0"/>
    <w:rsid w:val="0019110F"/>
    <w:rsid w:val="001A118F"/>
    <w:rsid w:val="001A230B"/>
    <w:rsid w:val="001A4B20"/>
    <w:rsid w:val="001B7275"/>
    <w:rsid w:val="001E3B19"/>
    <w:rsid w:val="0021268D"/>
    <w:rsid w:val="00214FEB"/>
    <w:rsid w:val="00220AF9"/>
    <w:rsid w:val="00247B97"/>
    <w:rsid w:val="002525FB"/>
    <w:rsid w:val="002F66A7"/>
    <w:rsid w:val="00347956"/>
    <w:rsid w:val="0035021B"/>
    <w:rsid w:val="003514CB"/>
    <w:rsid w:val="00380380"/>
    <w:rsid w:val="003C058C"/>
    <w:rsid w:val="003F23E0"/>
    <w:rsid w:val="00401FC5"/>
    <w:rsid w:val="00403768"/>
    <w:rsid w:val="004B7288"/>
    <w:rsid w:val="004C205E"/>
    <w:rsid w:val="004E28F4"/>
    <w:rsid w:val="0050220C"/>
    <w:rsid w:val="00565776"/>
    <w:rsid w:val="0056720E"/>
    <w:rsid w:val="00586A5E"/>
    <w:rsid w:val="005D5BFC"/>
    <w:rsid w:val="005F235E"/>
    <w:rsid w:val="0069641A"/>
    <w:rsid w:val="006E325D"/>
    <w:rsid w:val="007061AD"/>
    <w:rsid w:val="007303F7"/>
    <w:rsid w:val="0074586B"/>
    <w:rsid w:val="007F160A"/>
    <w:rsid w:val="007F1FFD"/>
    <w:rsid w:val="008F6C59"/>
    <w:rsid w:val="00912EAC"/>
    <w:rsid w:val="00946DA0"/>
    <w:rsid w:val="00977468"/>
    <w:rsid w:val="009B3ED8"/>
    <w:rsid w:val="009C7B14"/>
    <w:rsid w:val="009F1051"/>
    <w:rsid w:val="00A13A18"/>
    <w:rsid w:val="00A72D1D"/>
    <w:rsid w:val="00A82899"/>
    <w:rsid w:val="00AA7911"/>
    <w:rsid w:val="00AC4744"/>
    <w:rsid w:val="00B214FA"/>
    <w:rsid w:val="00B529E4"/>
    <w:rsid w:val="00B72BFD"/>
    <w:rsid w:val="00C04FFB"/>
    <w:rsid w:val="00C14D8B"/>
    <w:rsid w:val="00C35BDD"/>
    <w:rsid w:val="00C40225"/>
    <w:rsid w:val="00C45757"/>
    <w:rsid w:val="00C4699F"/>
    <w:rsid w:val="00C54442"/>
    <w:rsid w:val="00C61C81"/>
    <w:rsid w:val="00CA770A"/>
    <w:rsid w:val="00CD79D8"/>
    <w:rsid w:val="00D11474"/>
    <w:rsid w:val="00D7436B"/>
    <w:rsid w:val="00D81916"/>
    <w:rsid w:val="00D86ED0"/>
    <w:rsid w:val="00DB1E12"/>
    <w:rsid w:val="00DC5A0A"/>
    <w:rsid w:val="00E32ECE"/>
    <w:rsid w:val="00E40E6E"/>
    <w:rsid w:val="00E50C0B"/>
    <w:rsid w:val="00E57057"/>
    <w:rsid w:val="00E90096"/>
    <w:rsid w:val="00EC30B9"/>
    <w:rsid w:val="00EE0032"/>
    <w:rsid w:val="00EE2EC1"/>
    <w:rsid w:val="00F07D7E"/>
    <w:rsid w:val="00F26E33"/>
    <w:rsid w:val="00F74B1B"/>
    <w:rsid w:val="00F96689"/>
    <w:rsid w:val="00FB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3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3768"/>
  </w:style>
  <w:style w:type="paragraph" w:styleId="a5">
    <w:name w:val="footer"/>
    <w:basedOn w:val="a"/>
    <w:link w:val="a6"/>
    <w:uiPriority w:val="99"/>
    <w:unhideWhenUsed/>
    <w:rsid w:val="00403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768"/>
  </w:style>
  <w:style w:type="paragraph" w:styleId="a7">
    <w:name w:val="List Paragraph"/>
    <w:basedOn w:val="a"/>
    <w:uiPriority w:val="34"/>
    <w:qFormat/>
    <w:rsid w:val="00586A5E"/>
    <w:pPr>
      <w:ind w:left="720"/>
      <w:contextualSpacing/>
    </w:pPr>
  </w:style>
  <w:style w:type="paragraph" w:customStyle="1" w:styleId="Style11">
    <w:name w:val="Style11"/>
    <w:basedOn w:val="a"/>
    <w:uiPriority w:val="99"/>
    <w:rsid w:val="00247B9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247B97"/>
    <w:rPr>
      <w:rFonts w:ascii="Georgia" w:hAnsi="Georgia" w:cs="Georgia"/>
      <w:spacing w:val="10"/>
      <w:sz w:val="18"/>
      <w:szCs w:val="18"/>
    </w:rPr>
  </w:style>
  <w:style w:type="paragraph" w:customStyle="1" w:styleId="Style5">
    <w:name w:val="Style5"/>
    <w:basedOn w:val="a"/>
    <w:uiPriority w:val="99"/>
    <w:rsid w:val="00247B97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47B97"/>
    <w:rPr>
      <w:rFonts w:ascii="Georgia" w:hAnsi="Georgia" w:cs="Georgia"/>
      <w:spacing w:val="10"/>
      <w:sz w:val="18"/>
      <w:szCs w:val="18"/>
    </w:rPr>
  </w:style>
  <w:style w:type="paragraph" w:customStyle="1" w:styleId="Style9">
    <w:name w:val="Style9"/>
    <w:basedOn w:val="a"/>
    <w:uiPriority w:val="99"/>
    <w:rsid w:val="00401FC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01FC5"/>
    <w:pPr>
      <w:widowControl w:val="0"/>
      <w:autoSpaceDE w:val="0"/>
      <w:autoSpaceDN w:val="0"/>
      <w:adjustRightInd w:val="0"/>
      <w:spacing w:after="0" w:line="271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401FC5"/>
    <w:rPr>
      <w:rFonts w:ascii="Georgia" w:hAnsi="Georgia" w:cs="Georgia"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401FC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01FC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4575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C45757"/>
    <w:rPr>
      <w:rFonts w:ascii="Georgia" w:hAnsi="Georgia" w:cs="Georgia"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C45757"/>
    <w:pPr>
      <w:widowControl w:val="0"/>
      <w:autoSpaceDE w:val="0"/>
      <w:autoSpaceDN w:val="0"/>
      <w:adjustRightInd w:val="0"/>
      <w:spacing w:after="0" w:line="276" w:lineRule="exact"/>
      <w:ind w:firstLine="173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B72BFD"/>
    <w:pPr>
      <w:widowControl w:val="0"/>
      <w:autoSpaceDE w:val="0"/>
      <w:autoSpaceDN w:val="0"/>
      <w:adjustRightInd w:val="0"/>
      <w:spacing w:after="0" w:line="266" w:lineRule="exact"/>
      <w:ind w:firstLine="854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B72BFD"/>
    <w:rPr>
      <w:rFonts w:ascii="Georgia" w:hAnsi="Georgia" w:cs="Georgia"/>
      <w:i/>
      <w:iCs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A656-47A2-478F-B49B-7ADD46A9F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</cp:lastModifiedBy>
  <cp:revision>5</cp:revision>
  <cp:lastPrinted>2014-03-19T16:52:00Z</cp:lastPrinted>
  <dcterms:created xsi:type="dcterms:W3CDTF">2014-12-21T13:55:00Z</dcterms:created>
  <dcterms:modified xsi:type="dcterms:W3CDTF">2020-10-13T14:06:00Z</dcterms:modified>
</cp:coreProperties>
</file>