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07" w:rsidRPr="00FF38B7" w:rsidRDefault="00FB5107" w:rsidP="00FB5107">
      <w:pPr>
        <w:pStyle w:val="1"/>
        <w:jc w:val="center"/>
        <w:rPr>
          <w:rFonts w:ascii="Times New Roman" w:eastAsia="Calibri" w:hAnsi="Times New Roman" w:cs="Times New Roman"/>
          <w:b w:val="0"/>
          <w:color w:val="auto"/>
        </w:rPr>
      </w:pPr>
      <w:r w:rsidRPr="00FF38B7">
        <w:rPr>
          <w:rFonts w:ascii="Times New Roman" w:eastAsia="Calibri" w:hAnsi="Times New Roman" w:cs="Times New Roman"/>
          <w:b w:val="0"/>
          <w:color w:val="auto"/>
        </w:rPr>
        <w:t>Муниципальное бюджетное дошкольное образовательное учреждение  детский сад «Улыбка»</w:t>
      </w:r>
    </w:p>
    <w:p w:rsidR="00FB5107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Pr="004B23EE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Pr="004B23EE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Pr="004B23EE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Pr="004B23EE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Pr="004B23EE" w:rsidRDefault="00FB5107" w:rsidP="00FB510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B5107" w:rsidRPr="004B23EE" w:rsidRDefault="00FB5107" w:rsidP="00FB510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Диагностика педагогического процесса</w:t>
      </w:r>
    </w:p>
    <w:p w:rsidR="00FB5107" w:rsidRPr="004B23EE" w:rsidRDefault="00FB5107" w:rsidP="00FB510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в </w:t>
      </w:r>
      <w:r w:rsidR="00C45263">
        <w:rPr>
          <w:rFonts w:ascii="Times New Roman" w:hAnsi="Times New Roman" w:cs="Times New Roman"/>
          <w:b/>
          <w:sz w:val="40"/>
          <w:szCs w:val="40"/>
        </w:rPr>
        <w:t xml:space="preserve">средней 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группе </w:t>
      </w:r>
    </w:p>
    <w:p w:rsidR="00FB5107" w:rsidRPr="004B23EE" w:rsidRDefault="00FB5107" w:rsidP="00FB510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 (</w:t>
      </w:r>
      <w:r w:rsidR="00C45263">
        <w:rPr>
          <w:rFonts w:ascii="Times New Roman" w:hAnsi="Times New Roman" w:cs="Times New Roman"/>
          <w:b/>
          <w:sz w:val="40"/>
          <w:szCs w:val="40"/>
        </w:rPr>
        <w:t xml:space="preserve">4 - </w:t>
      </w:r>
      <w:bookmarkStart w:id="0" w:name="_GoBack"/>
      <w:bookmarkEnd w:id="0"/>
      <w:r w:rsidR="00C45263">
        <w:rPr>
          <w:rFonts w:ascii="Times New Roman" w:hAnsi="Times New Roman" w:cs="Times New Roman"/>
          <w:b/>
          <w:sz w:val="40"/>
          <w:szCs w:val="40"/>
        </w:rPr>
        <w:t>5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лет)</w:t>
      </w:r>
    </w:p>
    <w:p w:rsidR="00FB5107" w:rsidRPr="004B23EE" w:rsidRDefault="00FB5107" w:rsidP="00FB510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на 2022-2023 учебный год</w:t>
      </w:r>
    </w:p>
    <w:p w:rsidR="00FB5107" w:rsidRPr="004B23EE" w:rsidRDefault="00FB5107" w:rsidP="00FB5107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5107" w:rsidRPr="004B23EE" w:rsidRDefault="00FB5107" w:rsidP="00FB5107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5107" w:rsidRPr="004B23EE" w:rsidRDefault="00FB5107" w:rsidP="00FB5107">
      <w:pPr>
        <w:tabs>
          <w:tab w:val="right" w:pos="3735"/>
          <w:tab w:val="right" w:pos="405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Группа:________________________________</w:t>
      </w:r>
    </w:p>
    <w:p w:rsidR="00FB5107" w:rsidRPr="004B23EE" w:rsidRDefault="00FB5107" w:rsidP="00FB51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5107" w:rsidRDefault="00FB5107" w:rsidP="00FB51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3EE">
        <w:rPr>
          <w:rFonts w:ascii="Times New Roman" w:hAnsi="Times New Roman" w:cs="Times New Roman"/>
          <w:sz w:val="28"/>
          <w:szCs w:val="28"/>
        </w:rPr>
        <w:t>Воспитатели:</w:t>
      </w:r>
      <w:bookmarkStart w:id="1" w:name="bookmark0"/>
      <w:r w:rsidRPr="004B23EE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B5107" w:rsidRDefault="00FB5107" w:rsidP="00FB51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B5107" w:rsidRDefault="00FB5107" w:rsidP="00FB51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5107" w:rsidRPr="004B23EE" w:rsidRDefault="00FB5107" w:rsidP="00FB51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5107" w:rsidRPr="004B23EE" w:rsidRDefault="00FB5107" w:rsidP="00FB5107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  <w:r w:rsidRPr="004B23EE">
        <w:rPr>
          <w:sz w:val="28"/>
          <w:szCs w:val="28"/>
        </w:rPr>
        <w:t xml:space="preserve">          </w:t>
      </w:r>
    </w:p>
    <w:p w:rsidR="00FB5107" w:rsidRPr="004B23EE" w:rsidRDefault="00FB5107" w:rsidP="00FB5107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FB5107" w:rsidRPr="004B23EE" w:rsidRDefault="00FB5107" w:rsidP="00FB5107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FB5107" w:rsidRPr="004B23EE" w:rsidRDefault="00FB5107" w:rsidP="00FB5107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</w:p>
    <w:p w:rsidR="00FB5107" w:rsidRDefault="00FB5107" w:rsidP="00FB5107">
      <w:pPr>
        <w:pStyle w:val="Heading10"/>
        <w:shd w:val="clear" w:color="auto" w:fill="auto"/>
        <w:spacing w:before="0" w:after="0" w:line="360" w:lineRule="auto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4B23EE">
        <w:rPr>
          <w:sz w:val="28"/>
          <w:szCs w:val="28"/>
        </w:rPr>
        <w:t>Павловск 2022</w:t>
      </w:r>
    </w:p>
    <w:p w:rsidR="00FB5107" w:rsidRDefault="00FB5107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159" w:rsidRDefault="003F0159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66C">
        <w:rPr>
          <w:rFonts w:ascii="Times New Roman" w:hAnsi="Times New Roman" w:cs="Times New Roman"/>
          <w:b/>
          <w:sz w:val="24"/>
          <w:szCs w:val="24"/>
        </w:rPr>
        <w:lastRenderedPageBreak/>
        <w:t>Диагностика педагогического процесса в средней группе (с 4 до 5 лет)</w:t>
      </w:r>
    </w:p>
    <w:p w:rsidR="003F0159" w:rsidRPr="006A066C" w:rsidRDefault="003F0159" w:rsidP="003F0159">
      <w:pPr>
        <w:spacing w:after="0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159" w:rsidRPr="006A066C" w:rsidRDefault="003F0159" w:rsidP="00FB5107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66C">
        <w:rPr>
          <w:rFonts w:ascii="Times New Roman" w:hAnsi="Times New Roman" w:cs="Times New Roman"/>
          <w:b/>
          <w:sz w:val="24"/>
          <w:szCs w:val="24"/>
        </w:rPr>
        <w:t>Инструментарий педагогической диагностики в средней группе (4-5 лет)</w:t>
      </w:r>
    </w:p>
    <w:p w:rsidR="003F0159" w:rsidRDefault="003F0159" w:rsidP="00FB5107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A066C">
        <w:rPr>
          <w:rFonts w:ascii="Times New Roman" w:hAnsi="Times New Roman" w:cs="Times New Roman"/>
          <w:sz w:val="24"/>
          <w:szCs w:val="24"/>
        </w:rPr>
        <w:t xml:space="preserve">Инструментарий педагогической диагностики представляет собой описание тех проблемных ситуаций, вопросов, поручений, ситуаций наблюдения, которые используются для определения уровня </w:t>
      </w:r>
      <w:proofErr w:type="spellStart"/>
      <w:r w:rsidRPr="006A066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A066C">
        <w:rPr>
          <w:rFonts w:ascii="Times New Roman" w:hAnsi="Times New Roman" w:cs="Times New Roman"/>
          <w:sz w:val="24"/>
          <w:szCs w:val="24"/>
        </w:rPr>
        <w:t xml:space="preserve"> у ребёнка того или иного параметра оценки. В период проведения педагогической диагностики данные ситуации, вопросы и поручения могут повторяться, с тем, чтобы уточнить качество оцениваемого параметра. Это возможно, когда ребёнок длительно отсутствовал в группе или когда имеются расхождения в оценке определённого параметра между педагогами, работающими с этой группой детей. Каждый параметр педагогической оценки может быть диагностирован несколькими методами, с тем, чтобы достичь определённой точности. Также одна проблемная ситуация может быть направлена на оценку нескольких параметров, в том числе из разных образовательных областей. </w:t>
      </w:r>
    </w:p>
    <w:p w:rsidR="003F0159" w:rsidRPr="00E71DDC" w:rsidRDefault="003F0159" w:rsidP="00FB5107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DDC">
        <w:rPr>
          <w:rFonts w:ascii="Times New Roman" w:hAnsi="Times New Roman" w:cs="Times New Roman"/>
          <w:b/>
          <w:sz w:val="24"/>
          <w:szCs w:val="24"/>
        </w:rPr>
        <w:t xml:space="preserve">Основные диагностические методы: </w:t>
      </w:r>
    </w:p>
    <w:p w:rsidR="003F0159" w:rsidRDefault="003F0159" w:rsidP="00FB5107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- наблюдение; </w:t>
      </w:r>
    </w:p>
    <w:p w:rsidR="003F0159" w:rsidRDefault="003F0159" w:rsidP="00FB5107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>- проблемная (диагностическая) ситуация;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 - беседа.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71DDC">
        <w:rPr>
          <w:rFonts w:ascii="Times New Roman" w:hAnsi="Times New Roman" w:cs="Times New Roman"/>
          <w:b/>
          <w:sz w:val="24"/>
          <w:szCs w:val="24"/>
        </w:rPr>
        <w:t>Формы проведения педагогической диагностики:</w:t>
      </w:r>
      <w:r w:rsidRPr="006A0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- индивидуальная;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- подгрупповая;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- 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DDC">
        <w:rPr>
          <w:rFonts w:ascii="Times New Roman" w:hAnsi="Times New Roman" w:cs="Times New Roman"/>
          <w:b/>
          <w:sz w:val="24"/>
          <w:szCs w:val="24"/>
        </w:rPr>
        <w:t>Описание инструментария по образовательным областям</w:t>
      </w:r>
    </w:p>
    <w:p w:rsidR="003F0159" w:rsidRPr="00E71DDC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159" w:rsidRPr="00E71DDC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1DDC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«Социально-коммуникативное развитие»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1. Старается соблюдать правила поведения в общественных местах, в общении </w:t>
      </w:r>
      <w:proofErr w:type="gramStart"/>
      <w:r w:rsidRPr="006A066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A066C">
        <w:rPr>
          <w:rFonts w:ascii="Times New Roman" w:hAnsi="Times New Roman" w:cs="Times New Roman"/>
          <w:sz w:val="24"/>
          <w:szCs w:val="24"/>
        </w:rPr>
        <w:t xml:space="preserve"> взрослыми и сверстниками, в природе.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наблюдение в быту и в организованной деятельности, проблемная ситуация.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индивидуальная, 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фиксировать на прогулке, в самостоятельной деятельности стиль поведения и общения ребёнка.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игрушки, мышка и белка, макет норки на полянке и дерева с дуплом.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 Пригласи Муравья к Белочке в гости».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2. Понимает социальную оценку поступков сверстников или героев иллюстраций, литературных произведений, эмоционально откликается.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беседа, проблемная ситуация.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сказка «Два жадных медвежонка».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«Почему медвежата расстроились?». Почему лиса радовалась? Кто поступил правильно? Кто поступил нечестно? Почему?».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3. Имеет представления о мужских и женских профессиях.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проблемная ситуация.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картинки с изображением профессий без указания на пол, атрибуты профессий, кукла-девочка, кукла-мальчик.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«Разложите картинки так, кто кем мог бы работать. Почему?».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F0159" w:rsidRPr="00E71DDC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1DDC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«Познавательное развитие»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1. Знает свои имя и фамилию, имена родителей, родственные отношения.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беседа.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«Скажи, пожалуйста, как тебя зовут? Как твоя фамилия? Где ты живёшь?», Как зовут папу, маму? Как зовут твоих братьев и сестёр?».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2. Умеет группировать предметы по цвету, размеру, форме, назначению.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проблемная ситуация.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круг, квадрат, треугольник, прямоугольник, овал одного цвета и разного размера, муляжи и картинки овощей, фруктов, кукольная посуда /одежда / мебель.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«Найди, что к чему подходит по цвету, размеру, назначению».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F0159" w:rsidRPr="00E71DDC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1DDC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«Речевое развитие»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1. Поддерживает беседу. Использует все части речи. Понимает и употребляет слова - антонимы.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опытно-экспериментальная деятельность «Пузырьки воздуха в воде», ситуация ответа детей на вопрос взрослого.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«Как увидеть воздух?». Можно подуть в трубочку в стакан с водой. Это пузырьки воздуха. Что легче – воздух или вода? Почему?».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F0159" w:rsidRPr="00E71DDC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1DDC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«Художественно-эстетическое развитие»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1. Узнаёт песни по мелодии. Может петь протяжно, чётко произносить слова; вместе с другими детьми – начинать и заканчивать пение.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ситуация пения детьми знакомой песни (на выбор).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Задание: «Сейчас все вместе будем петь песню».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F0159" w:rsidRPr="00E71DDC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1DDC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«Физическое развитие»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1. Ловит мяч с расстояния. Метает мяч разными способами правой и левой руками, отбивает об пол.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 в быту и организованной деятельности.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Материал: мяч, корзина, стойка – цель.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A066C">
        <w:rPr>
          <w:rFonts w:ascii="Times New Roman" w:hAnsi="Times New Roman" w:cs="Times New Roman"/>
          <w:sz w:val="24"/>
          <w:szCs w:val="24"/>
        </w:rPr>
        <w:t>Задание: «Попади в корзину мячом правой и левой руки, потом левой рукой». Теперь попробуем попасть в стойку – цель. Теперь играем в игру «Лови мяч и отбивай».</w:t>
      </w: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F0159" w:rsidRDefault="003F0159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FB5107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FD5C67" w:rsidRDefault="00FD5C67" w:rsidP="00FB5107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  <w:sectPr w:rsidR="003D3667" w:rsidSect="00FB5107"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F0159" w:rsidRPr="00580E66" w:rsidRDefault="003F0159" w:rsidP="003F0159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>Диагностическая карта наблюдений индивидуального развития детей (Образовательная область «Социально-коммуникативное развитие»)</w:t>
      </w:r>
    </w:p>
    <w:p w:rsidR="003F0159" w:rsidRPr="00580E66" w:rsidRDefault="003F0159" w:rsidP="003F0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24"/>
        <w:gridCol w:w="2655"/>
        <w:gridCol w:w="573"/>
        <w:gridCol w:w="567"/>
        <w:gridCol w:w="567"/>
        <w:gridCol w:w="567"/>
        <w:gridCol w:w="567"/>
        <w:gridCol w:w="709"/>
        <w:gridCol w:w="567"/>
        <w:gridCol w:w="709"/>
        <w:gridCol w:w="567"/>
        <w:gridCol w:w="708"/>
        <w:gridCol w:w="426"/>
        <w:gridCol w:w="567"/>
        <w:gridCol w:w="425"/>
        <w:gridCol w:w="567"/>
        <w:gridCol w:w="567"/>
        <w:gridCol w:w="567"/>
        <w:gridCol w:w="567"/>
        <w:gridCol w:w="425"/>
        <w:gridCol w:w="567"/>
        <w:gridCol w:w="425"/>
        <w:gridCol w:w="709"/>
        <w:gridCol w:w="425"/>
      </w:tblGrid>
      <w:tr w:rsidR="003F0159" w:rsidRPr="00580E66" w:rsidTr="0058299D">
        <w:trPr>
          <w:trHeight w:val="265"/>
        </w:trPr>
        <w:tc>
          <w:tcPr>
            <w:tcW w:w="424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5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4826" w:type="dxa"/>
            <w:gridSpan w:val="8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Социализация, развитие общения, нравственное воспитание</w:t>
            </w:r>
          </w:p>
        </w:tc>
        <w:tc>
          <w:tcPr>
            <w:tcW w:w="2268" w:type="dxa"/>
            <w:gridSpan w:val="4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Самообслуживание, самостоятельность, трудовое воспитание</w:t>
            </w:r>
          </w:p>
        </w:tc>
        <w:tc>
          <w:tcPr>
            <w:tcW w:w="2126" w:type="dxa"/>
            <w:gridSpan w:val="4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Ребенок в семье и сообществе</w:t>
            </w:r>
          </w:p>
        </w:tc>
        <w:tc>
          <w:tcPr>
            <w:tcW w:w="1984" w:type="dxa"/>
            <w:gridSpan w:val="4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основ безопасности</w:t>
            </w:r>
          </w:p>
        </w:tc>
        <w:tc>
          <w:tcPr>
            <w:tcW w:w="1134" w:type="dxa"/>
            <w:gridSpan w:val="2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F0159" w:rsidRPr="00580E66" w:rsidTr="0058299D">
        <w:trPr>
          <w:trHeight w:val="1914"/>
        </w:trPr>
        <w:tc>
          <w:tcPr>
            <w:tcW w:w="424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Старается соблюдать правила повед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ения в обществен</w:t>
            </w: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 xml:space="preserve">ных местах, в  общении </w:t>
            </w:r>
            <w:proofErr w:type="gramStart"/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со</w:t>
            </w:r>
            <w:proofErr w:type="gramEnd"/>
            <w:r w:rsidRPr="00943D46">
              <w:rPr>
                <w:rFonts w:ascii="Times New Roman" w:hAnsi="Times New Roman" w:cs="Times New Roman"/>
                <w:sz w:val="14"/>
                <w:szCs w:val="14"/>
              </w:rPr>
              <w:t xml:space="preserve"> взрослым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 и сверстник</w:t>
            </w: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ами</w:t>
            </w:r>
          </w:p>
        </w:tc>
        <w:tc>
          <w:tcPr>
            <w:tcW w:w="1134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Понимает социальную оценку поступков сверстников</w:t>
            </w:r>
          </w:p>
        </w:tc>
        <w:tc>
          <w:tcPr>
            <w:tcW w:w="1276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Здо</w:t>
            </w:r>
            <w:r w:rsidR="00FB5107">
              <w:rPr>
                <w:rFonts w:ascii="Times New Roman" w:hAnsi="Times New Roman" w:cs="Times New Roman"/>
                <w:sz w:val="14"/>
                <w:szCs w:val="14"/>
              </w:rPr>
              <w:t>роваются, прощаются с работника</w:t>
            </w: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ми детского сада, называют по имени, отчеству</w:t>
            </w:r>
          </w:p>
        </w:tc>
        <w:tc>
          <w:tcPr>
            <w:tcW w:w="1276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Прин</w:t>
            </w:r>
            <w:r w:rsidR="00FB5107">
              <w:rPr>
                <w:rFonts w:ascii="Times New Roman" w:hAnsi="Times New Roman" w:cs="Times New Roman"/>
                <w:sz w:val="14"/>
                <w:szCs w:val="14"/>
              </w:rPr>
              <w:t>имает роль в игре со сверстника</w:t>
            </w: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ми, проявляет инициативу в игре, может объяснить сверстнику правила игры</w:t>
            </w:r>
          </w:p>
        </w:tc>
        <w:tc>
          <w:tcPr>
            <w:tcW w:w="1275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Соблюдает элементарные правила личной гигиены, опрятности. Умеет самостоятельно одеваться, раздеваться, убирает одежду и обувь в шкафчик</w:t>
            </w:r>
          </w:p>
        </w:tc>
        <w:tc>
          <w:tcPr>
            <w:tcW w:w="993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Умеет выполнять индивидуальные и коллективные поручения, обязанности дежурных по столовой, по занятиям, в природе</w:t>
            </w:r>
          </w:p>
        </w:tc>
        <w:tc>
          <w:tcPr>
            <w:tcW w:w="992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 xml:space="preserve">Имеет </w:t>
            </w:r>
            <w:proofErr w:type="spellStart"/>
            <w:proofErr w:type="gramStart"/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предст</w:t>
            </w:r>
            <w:proofErr w:type="spellEnd"/>
            <w:r w:rsidRPr="00943D4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авления</w:t>
            </w:r>
            <w:proofErr w:type="spellEnd"/>
            <w:proofErr w:type="gramEnd"/>
            <w:r w:rsidRPr="00943D46">
              <w:rPr>
                <w:rFonts w:ascii="Times New Roman" w:hAnsi="Times New Roman" w:cs="Times New Roman"/>
                <w:sz w:val="14"/>
                <w:szCs w:val="14"/>
              </w:rPr>
              <w:t xml:space="preserve"> о семье, её членах. Знает домашний адрес, имена родителей</w:t>
            </w:r>
          </w:p>
        </w:tc>
        <w:tc>
          <w:tcPr>
            <w:tcW w:w="1134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Сформи</w:t>
            </w: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рованы первичные пр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едста</w:t>
            </w: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вления о правах и обязанностях в детском саду</w:t>
            </w:r>
          </w:p>
        </w:tc>
        <w:tc>
          <w:tcPr>
            <w:tcW w:w="992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Старается соблюдать безопасное поведение в быту, в природе, на дороге</w:t>
            </w:r>
          </w:p>
        </w:tc>
        <w:tc>
          <w:tcPr>
            <w:tcW w:w="992" w:type="dxa"/>
            <w:gridSpan w:val="2"/>
          </w:tcPr>
          <w:p w:rsidR="003F0159" w:rsidRPr="00943D46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3D46">
              <w:rPr>
                <w:rFonts w:ascii="Times New Roman" w:hAnsi="Times New Roman" w:cs="Times New Roman"/>
                <w:sz w:val="14"/>
                <w:szCs w:val="14"/>
              </w:rPr>
              <w:t>Знаком с правилами безопасного поведения во время игр</w:t>
            </w:r>
          </w:p>
        </w:tc>
        <w:tc>
          <w:tcPr>
            <w:tcW w:w="1134" w:type="dxa"/>
            <w:gridSpan w:val="2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4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7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7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3F0159" w:rsidRPr="00580E66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3F0159" w:rsidRPr="00580E66" w:rsidRDefault="003F0159" w:rsidP="00FB5107">
      <w:pPr>
        <w:rPr>
          <w:rFonts w:ascii="Times New Roman" w:hAnsi="Times New Roman" w:cs="Times New Roman"/>
          <w:sz w:val="24"/>
          <w:szCs w:val="24"/>
        </w:rPr>
      </w:pPr>
      <w:r w:rsidRPr="00580E66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20-15 баллов Средний уровень – 14-7 баллов Низкий уровень - 6</w:t>
      </w:r>
      <w:r w:rsidRPr="00580E66">
        <w:rPr>
          <w:rFonts w:ascii="Times New Roman" w:hAnsi="Times New Roman" w:cs="Times New Roman"/>
          <w:sz w:val="24"/>
          <w:szCs w:val="24"/>
        </w:rPr>
        <w:t>-0 баллов</w:t>
      </w:r>
    </w:p>
    <w:p w:rsidR="003F0159" w:rsidRDefault="003F0159" w:rsidP="003F0159"/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F0159" w:rsidRPr="00580E66" w:rsidRDefault="003F0159" w:rsidP="003F0159">
      <w:pPr>
        <w:rPr>
          <w:rFonts w:ascii="Times New Roman" w:hAnsi="Times New Roman" w:cs="Times New Roman"/>
          <w:sz w:val="28"/>
          <w:szCs w:val="28"/>
        </w:rPr>
        <w:sectPr w:rsidR="003F0159" w:rsidRPr="00580E66" w:rsidSect="00AE59F2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F0159" w:rsidRPr="00580E66" w:rsidRDefault="003F0159" w:rsidP="003F0159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«Познавательное развитие»)</w:t>
      </w:r>
    </w:p>
    <w:p w:rsidR="003F0159" w:rsidRPr="00580E66" w:rsidRDefault="003F0159" w:rsidP="003F0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23"/>
        <w:gridCol w:w="2520"/>
        <w:gridCol w:w="561"/>
        <w:gridCol w:w="425"/>
        <w:gridCol w:w="432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567"/>
        <w:gridCol w:w="425"/>
        <w:gridCol w:w="426"/>
        <w:gridCol w:w="567"/>
        <w:gridCol w:w="567"/>
        <w:gridCol w:w="425"/>
        <w:gridCol w:w="567"/>
        <w:gridCol w:w="425"/>
        <w:gridCol w:w="425"/>
        <w:gridCol w:w="426"/>
        <w:gridCol w:w="567"/>
        <w:gridCol w:w="708"/>
        <w:gridCol w:w="567"/>
      </w:tblGrid>
      <w:tr w:rsidR="003F0159" w:rsidRPr="00580E66" w:rsidTr="0058299D">
        <w:trPr>
          <w:trHeight w:val="265"/>
        </w:trPr>
        <w:tc>
          <w:tcPr>
            <w:tcW w:w="423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20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694" w:type="dxa"/>
            <w:gridSpan w:val="6"/>
          </w:tcPr>
          <w:p w:rsidR="003F0159" w:rsidRPr="0051336E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познавательн</w:t>
            </w:r>
            <w:proofErr w:type="gramStart"/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о-</w:t>
            </w:r>
            <w:proofErr w:type="gramEnd"/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исследовательской деятельности </w:t>
            </w:r>
          </w:p>
        </w:tc>
        <w:tc>
          <w:tcPr>
            <w:tcW w:w="1701" w:type="dxa"/>
            <w:gridSpan w:val="4"/>
          </w:tcPr>
          <w:p w:rsidR="003F0159" w:rsidRPr="0051336E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миром природы</w:t>
            </w:r>
          </w:p>
        </w:tc>
        <w:tc>
          <w:tcPr>
            <w:tcW w:w="4961" w:type="dxa"/>
            <w:gridSpan w:val="10"/>
          </w:tcPr>
          <w:p w:rsidR="003F0159" w:rsidRPr="0051336E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элементарных математических представлений</w:t>
            </w:r>
          </w:p>
        </w:tc>
        <w:tc>
          <w:tcPr>
            <w:tcW w:w="1843" w:type="dxa"/>
            <w:gridSpan w:val="4"/>
          </w:tcPr>
          <w:p w:rsidR="003F0159" w:rsidRPr="0051336E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предметным окружением, социальным миром</w:t>
            </w:r>
          </w:p>
        </w:tc>
        <w:tc>
          <w:tcPr>
            <w:tcW w:w="1275" w:type="dxa"/>
            <w:gridSpan w:val="2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F0159" w:rsidRPr="00580E66" w:rsidTr="0058299D">
        <w:trPr>
          <w:trHeight w:val="1576"/>
        </w:trPr>
        <w:tc>
          <w:tcPr>
            <w:tcW w:w="423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устана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вливать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обобще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предст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авлени</w:t>
            </w:r>
            <w:r w:rsidR="00FB510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proofErr w:type="spellEnd"/>
            <w:r w:rsidR="00FB5107">
              <w:rPr>
                <w:rFonts w:ascii="Times New Roman" w:hAnsi="Times New Roman" w:cs="Times New Roman"/>
                <w:sz w:val="14"/>
                <w:szCs w:val="14"/>
              </w:rPr>
              <w:t xml:space="preserve"> о предметах и явлени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ях, связях между ними, обследует предметы, подбирает по 1-2 качествам</w:t>
            </w:r>
          </w:p>
        </w:tc>
        <w:tc>
          <w:tcPr>
            <w:tcW w:w="857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меет выдел ять признаки предм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етов, их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цвет, форм у, величину, материал, свойства и качес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тва</w:t>
            </w:r>
          </w:p>
        </w:tc>
        <w:tc>
          <w:tcPr>
            <w:tcW w:w="851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дидак</w:t>
            </w:r>
            <w:r w:rsidR="00FB5107">
              <w:rPr>
                <w:rFonts w:ascii="Times New Roman" w:hAnsi="Times New Roman" w:cs="Times New Roman"/>
                <w:sz w:val="14"/>
                <w:szCs w:val="14"/>
              </w:rPr>
              <w:t>тичес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ких играх умеет срав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нивать предметы, группировать, составлять целое из часте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й</w:t>
            </w:r>
          </w:p>
        </w:tc>
        <w:tc>
          <w:tcPr>
            <w:tcW w:w="850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Называе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 растительный и животн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ый мир. Выделяет свойства песка, глины, камня</w:t>
            </w:r>
          </w:p>
        </w:tc>
        <w:tc>
          <w:tcPr>
            <w:tcW w:w="851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Называет времена года, их признак и, </w:t>
            </w:r>
            <w:proofErr w:type="spellStart"/>
            <w:proofErr w:type="gram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последо</w:t>
            </w:r>
            <w:proofErr w:type="spell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вательность</w:t>
            </w:r>
            <w:proofErr w:type="spellEnd"/>
            <w:proofErr w:type="gram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, сезонные изменения в природе</w:t>
            </w:r>
          </w:p>
        </w:tc>
        <w:tc>
          <w:tcPr>
            <w:tcW w:w="992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Ориентируется 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прост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ранстве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(на себе, на друго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м чело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веке, от предмета, на плоск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ости)</w:t>
            </w:r>
          </w:p>
        </w:tc>
        <w:tc>
          <w:tcPr>
            <w:tcW w:w="992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Называет части суток, их особенности, </w:t>
            </w:r>
            <w:proofErr w:type="gram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последов </w:t>
            </w:r>
            <w:proofErr w:type="spell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ательность</w:t>
            </w:r>
            <w:proofErr w:type="spellEnd"/>
            <w:proofErr w:type="gram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(утро — день — вечер — ночь). Объясняет значение слов: «вчера», «сегодня », «завтра»</w:t>
            </w:r>
          </w:p>
        </w:tc>
        <w:tc>
          <w:tcPr>
            <w:tcW w:w="851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Сравни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вает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количе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ство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предме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тов в группа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 по 5 на основе счёта, приложение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наложе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нием</w:t>
            </w:r>
          </w:p>
        </w:tc>
        <w:tc>
          <w:tcPr>
            <w:tcW w:w="1134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Различает круг, квадрат, треугольник, прямоугольник, шар, куб</w:t>
            </w:r>
            <w:proofErr w:type="gram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П</w:t>
            </w:r>
            <w:proofErr w:type="gram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ользуется количестве </w:t>
            </w:r>
            <w:proofErr w:type="spell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нными</w:t>
            </w:r>
            <w:proofErr w:type="spell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и порядковыми числительными, отвечает на вопросы «Сколько? », «Который по счету?», «На котором месте?»</w:t>
            </w:r>
          </w:p>
        </w:tc>
        <w:tc>
          <w:tcPr>
            <w:tcW w:w="992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группиро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сравниват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ь предметы по цвету, размеру, форме, величине (длине, ширине, высоте)</w:t>
            </w:r>
          </w:p>
        </w:tc>
        <w:tc>
          <w:tcPr>
            <w:tcW w:w="850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Различа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ет признак и предметов, материал, свойств а, качества</w:t>
            </w:r>
          </w:p>
        </w:tc>
        <w:tc>
          <w:tcPr>
            <w:tcW w:w="993" w:type="dxa"/>
            <w:gridSpan w:val="2"/>
          </w:tcPr>
          <w:p w:rsidR="003F0159" w:rsidRPr="00CC0D29" w:rsidRDefault="003F0159" w:rsidP="00FB51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Знаком с профессия ми, </w:t>
            </w:r>
            <w:r w:rsidR="00FB510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праздника ми, деньгам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возможнос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тями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их использова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</w:p>
        </w:tc>
        <w:tc>
          <w:tcPr>
            <w:tcW w:w="1275" w:type="dxa"/>
            <w:gridSpan w:val="2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32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3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943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B5107" w:rsidRP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3F0159" w:rsidRDefault="003F0159" w:rsidP="00FB5107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24-19 баллов Средний уровень – 18-8 баллов Низкий уровень - 7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F0159" w:rsidRPr="0051336E" w:rsidRDefault="003F0159" w:rsidP="003F0159">
      <w:pPr>
        <w:jc w:val="center"/>
        <w:rPr>
          <w:rFonts w:ascii="Times New Roman" w:hAnsi="Times New Roman" w:cs="Times New Roman"/>
          <w:sz w:val="24"/>
          <w:szCs w:val="24"/>
        </w:rPr>
        <w:sectPr w:rsidR="003F0159" w:rsidRPr="0051336E" w:rsidSect="00AE59F2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3F0159" w:rsidRPr="00580E66" w:rsidRDefault="003F0159" w:rsidP="003F0159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Речевое</w:t>
      </w:r>
      <w:r w:rsidRPr="003E0ADA">
        <w:rPr>
          <w:rFonts w:ascii="Times New Roman" w:hAnsi="Times New Roman" w:cs="Times New Roman"/>
          <w:b/>
        </w:rPr>
        <w:t xml:space="preserve"> развитие»)</w:t>
      </w:r>
    </w:p>
    <w:p w:rsidR="003F0159" w:rsidRPr="00580E66" w:rsidRDefault="003F0159" w:rsidP="003F0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992"/>
        <w:gridCol w:w="851"/>
        <w:gridCol w:w="567"/>
        <w:gridCol w:w="567"/>
        <w:gridCol w:w="567"/>
        <w:gridCol w:w="567"/>
        <w:gridCol w:w="850"/>
        <w:gridCol w:w="709"/>
        <w:gridCol w:w="851"/>
        <w:gridCol w:w="850"/>
        <w:gridCol w:w="851"/>
        <w:gridCol w:w="708"/>
        <w:gridCol w:w="851"/>
        <w:gridCol w:w="709"/>
        <w:gridCol w:w="850"/>
        <w:gridCol w:w="709"/>
      </w:tblGrid>
      <w:tr w:rsidR="003F0159" w:rsidRPr="00580E66" w:rsidTr="0058299D">
        <w:trPr>
          <w:trHeight w:val="265"/>
        </w:trPr>
        <w:tc>
          <w:tcPr>
            <w:tcW w:w="426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7371" w:type="dxa"/>
            <w:gridSpan w:val="10"/>
          </w:tcPr>
          <w:p w:rsidR="003F0159" w:rsidRPr="0051336E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речи </w:t>
            </w:r>
          </w:p>
        </w:tc>
        <w:tc>
          <w:tcPr>
            <w:tcW w:w="3119" w:type="dxa"/>
            <w:gridSpan w:val="4"/>
          </w:tcPr>
          <w:p w:rsidR="003F0159" w:rsidRPr="0051336E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художественной литературе</w:t>
            </w:r>
          </w:p>
        </w:tc>
        <w:tc>
          <w:tcPr>
            <w:tcW w:w="1559" w:type="dxa"/>
            <w:gridSpan w:val="2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F0159" w:rsidRPr="00580E66" w:rsidTr="0058299D">
        <w:trPr>
          <w:trHeight w:val="1576"/>
        </w:trPr>
        <w:tc>
          <w:tcPr>
            <w:tcW w:w="426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Понимает и употребляет слова – антонимы, наречия, предлоги, </w:t>
            </w:r>
            <w:proofErr w:type="spell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рилагат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., называет местоположен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ие предмета (слева, справа, рядом, около, меж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ду), время суток, существительн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ые с обобщающим значением</w:t>
            </w:r>
            <w:proofErr w:type="gramEnd"/>
          </w:p>
        </w:tc>
        <w:tc>
          <w:tcPr>
            <w:tcW w:w="1134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Поддерживает беседу, использует в речи прилагательные, глаголы, наречия, предлоги</w:t>
            </w:r>
          </w:p>
        </w:tc>
        <w:tc>
          <w:tcPr>
            <w:tcW w:w="1134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Правильно произносит гласные и согласные звуки</w:t>
            </w:r>
          </w:p>
        </w:tc>
        <w:tc>
          <w:tcPr>
            <w:tcW w:w="1559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Активно употребляет в речи простейшие виды </w:t>
            </w:r>
            <w:proofErr w:type="spellStart"/>
            <w:proofErr w:type="gram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сложносочи</w:t>
            </w:r>
            <w:proofErr w:type="spell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ненных</w:t>
            </w:r>
            <w:proofErr w:type="spellEnd"/>
            <w:proofErr w:type="gram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сложноподч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иненных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предложений, согласовыва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ет слова в предложении</w:t>
            </w:r>
          </w:p>
        </w:tc>
        <w:tc>
          <w:tcPr>
            <w:tcW w:w="1701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Описывает предмет, картину, </w:t>
            </w:r>
            <w:proofErr w:type="gramStart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составляет рассказ по сюжетной картинке Может</w:t>
            </w:r>
            <w:proofErr w:type="gramEnd"/>
            <w:r w:rsidRPr="00CC0D29">
              <w:rPr>
                <w:rFonts w:ascii="Times New Roman" w:hAnsi="Times New Roman" w:cs="Times New Roman"/>
                <w:sz w:val="14"/>
                <w:szCs w:val="14"/>
              </w:rPr>
              <w:t xml:space="preserve"> повторить образцы описания игрушки.</w:t>
            </w:r>
          </w:p>
        </w:tc>
        <w:tc>
          <w:tcPr>
            <w:tcW w:w="1559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Может пересказат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 сюжет литературн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ог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 произведения, заучить стихотворе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ние наизусть</w:t>
            </w:r>
          </w:p>
        </w:tc>
        <w:tc>
          <w:tcPr>
            <w:tcW w:w="1560" w:type="dxa"/>
            <w:gridSpan w:val="2"/>
          </w:tcPr>
          <w:p w:rsidR="003F0159" w:rsidRPr="00CC0D29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Проявляет интерес к литературным произведен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иям, эмоционал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ьную 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аинтересо</w:t>
            </w:r>
            <w:r w:rsidRPr="00CC0D29">
              <w:rPr>
                <w:rFonts w:ascii="Times New Roman" w:hAnsi="Times New Roman" w:cs="Times New Roman"/>
                <w:sz w:val="14"/>
                <w:szCs w:val="14"/>
              </w:rPr>
              <w:t>ванность в драматизации знакомых сказок.</w:t>
            </w:r>
          </w:p>
        </w:tc>
        <w:tc>
          <w:tcPr>
            <w:tcW w:w="1559" w:type="dxa"/>
            <w:gridSpan w:val="2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992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3F0159" w:rsidRDefault="003F0159" w:rsidP="00FB5107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14-11 баллов Средний уровень – 10-5 баллов Низкий уровень - 4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3F0159" w:rsidRDefault="003F0159" w:rsidP="003F0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F0159" w:rsidRDefault="003F0159" w:rsidP="003F0159"/>
    <w:p w:rsidR="003F0159" w:rsidRDefault="003F0159" w:rsidP="003F0159"/>
    <w:p w:rsidR="003F0159" w:rsidRPr="00580E66" w:rsidRDefault="003F0159" w:rsidP="003F015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«Художественно-эстетическое развитие»)</w:t>
      </w:r>
    </w:p>
    <w:p w:rsidR="003F0159" w:rsidRPr="00580E66" w:rsidRDefault="003F0159" w:rsidP="003F015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pPr w:leftFromText="180" w:rightFromText="180" w:vertAnchor="text" w:horzAnchor="margin" w:tblpY="398"/>
        <w:tblW w:w="15134" w:type="dxa"/>
        <w:tblLayout w:type="fixed"/>
        <w:tblLook w:val="04A0" w:firstRow="1" w:lastRow="0" w:firstColumn="1" w:lastColumn="0" w:noHBand="0" w:noVBand="1"/>
      </w:tblPr>
      <w:tblGrid>
        <w:gridCol w:w="396"/>
        <w:gridCol w:w="2478"/>
        <w:gridCol w:w="495"/>
        <w:gridCol w:w="425"/>
        <w:gridCol w:w="425"/>
        <w:gridCol w:w="567"/>
        <w:gridCol w:w="220"/>
        <w:gridCol w:w="419"/>
        <w:gridCol w:w="495"/>
        <w:gridCol w:w="709"/>
        <w:gridCol w:w="567"/>
        <w:gridCol w:w="567"/>
        <w:gridCol w:w="567"/>
        <w:gridCol w:w="567"/>
        <w:gridCol w:w="709"/>
        <w:gridCol w:w="567"/>
        <w:gridCol w:w="425"/>
        <w:gridCol w:w="567"/>
        <w:gridCol w:w="567"/>
        <w:gridCol w:w="567"/>
        <w:gridCol w:w="425"/>
        <w:gridCol w:w="567"/>
        <w:gridCol w:w="425"/>
        <w:gridCol w:w="709"/>
        <w:gridCol w:w="709"/>
      </w:tblGrid>
      <w:tr w:rsidR="003F0159" w:rsidRPr="00580E66" w:rsidTr="0058299D">
        <w:trPr>
          <w:trHeight w:val="265"/>
        </w:trPr>
        <w:tc>
          <w:tcPr>
            <w:tcW w:w="396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78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132" w:type="dxa"/>
            <w:gridSpan w:val="5"/>
          </w:tcPr>
          <w:p w:rsidR="003F0159" w:rsidRPr="00A6094F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искусств</w:t>
            </w: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</w:p>
        </w:tc>
        <w:tc>
          <w:tcPr>
            <w:tcW w:w="3324" w:type="dxa"/>
            <w:gridSpan w:val="6"/>
          </w:tcPr>
          <w:p w:rsidR="003F0159" w:rsidRPr="00A6094F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Изобразительная деятельность</w:t>
            </w:r>
          </w:p>
        </w:tc>
        <w:tc>
          <w:tcPr>
            <w:tcW w:w="3402" w:type="dxa"/>
            <w:gridSpan w:val="6"/>
          </w:tcPr>
          <w:p w:rsidR="003F0159" w:rsidRPr="00A6094F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Музыкальная деятельность</w:t>
            </w:r>
          </w:p>
        </w:tc>
        <w:tc>
          <w:tcPr>
            <w:tcW w:w="1984" w:type="dxa"/>
            <w:gridSpan w:val="4"/>
          </w:tcPr>
          <w:p w:rsidR="003F0159" w:rsidRPr="00A6094F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Конструктивно - модельная деятельность</w:t>
            </w:r>
          </w:p>
        </w:tc>
        <w:tc>
          <w:tcPr>
            <w:tcW w:w="1418" w:type="dxa"/>
            <w:gridSpan w:val="2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F0159" w:rsidRPr="00580E66" w:rsidTr="0058299D">
        <w:trPr>
          <w:trHeight w:val="2022"/>
        </w:trPr>
        <w:tc>
          <w:tcPr>
            <w:tcW w:w="396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2"/>
          </w:tcPr>
          <w:p w:rsidR="003F0159" w:rsidRPr="001E3E0C" w:rsidRDefault="00FB5107" w:rsidP="00FB51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Знаком с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элеме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нтами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некоторых видов народ</w:t>
            </w:r>
            <w:r w:rsidR="003F0159" w:rsidRPr="001E3E0C">
              <w:rPr>
                <w:rFonts w:ascii="Times New Roman" w:hAnsi="Times New Roman" w:cs="Times New Roman"/>
                <w:sz w:val="14"/>
                <w:szCs w:val="14"/>
              </w:rPr>
              <w:t>ного и де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тивн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искусства</w:t>
            </w:r>
          </w:p>
        </w:tc>
        <w:tc>
          <w:tcPr>
            <w:tcW w:w="992" w:type="dxa"/>
            <w:gridSpan w:val="2"/>
          </w:tcPr>
          <w:p w:rsidR="003F0159" w:rsidRPr="001E3E0C" w:rsidRDefault="00FB5107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Различает жанры и виды искусств</w:t>
            </w:r>
            <w:r w:rsidR="003F0159" w:rsidRPr="001E3E0C">
              <w:rPr>
                <w:rFonts w:ascii="Times New Roman" w:hAnsi="Times New Roman" w:cs="Times New Roman"/>
                <w:sz w:val="14"/>
                <w:szCs w:val="14"/>
              </w:rPr>
              <w:t>а: стихи, проза, загадки (</w:t>
            </w:r>
            <w:proofErr w:type="spellStart"/>
            <w:proofErr w:type="gramStart"/>
            <w:r w:rsidR="003F0159" w:rsidRPr="001E3E0C">
              <w:rPr>
                <w:rFonts w:ascii="Times New Roman" w:hAnsi="Times New Roman" w:cs="Times New Roman"/>
                <w:sz w:val="14"/>
                <w:szCs w:val="14"/>
              </w:rPr>
              <w:t>литерат</w:t>
            </w:r>
            <w:proofErr w:type="spellEnd"/>
            <w:r w:rsidR="003F0159"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ура</w:t>
            </w:r>
            <w:proofErr w:type="gramEnd"/>
            <w:r w:rsidR="003F0159"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), песни, танцы, музыка, </w:t>
            </w:r>
            <w:r w:rsidR="003F0159">
              <w:rPr>
                <w:rFonts w:ascii="Times New Roman" w:hAnsi="Times New Roman" w:cs="Times New Roman"/>
                <w:sz w:val="14"/>
                <w:szCs w:val="14"/>
              </w:rPr>
              <w:t>картина (</w:t>
            </w:r>
            <w:proofErr w:type="spellStart"/>
            <w:r w:rsidR="003F0159">
              <w:rPr>
                <w:rFonts w:ascii="Times New Roman" w:hAnsi="Times New Roman" w:cs="Times New Roman"/>
                <w:sz w:val="14"/>
                <w:szCs w:val="14"/>
              </w:rPr>
              <w:t>репроду</w:t>
            </w:r>
            <w:proofErr w:type="spellEnd"/>
            <w:r w:rsidR="003F015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3F0159">
              <w:rPr>
                <w:rFonts w:ascii="Times New Roman" w:hAnsi="Times New Roman" w:cs="Times New Roman"/>
                <w:sz w:val="14"/>
                <w:szCs w:val="14"/>
              </w:rPr>
              <w:t>кция</w:t>
            </w:r>
            <w:proofErr w:type="spellEnd"/>
            <w:r w:rsidR="003F0159">
              <w:rPr>
                <w:rFonts w:ascii="Times New Roman" w:hAnsi="Times New Roman" w:cs="Times New Roman"/>
                <w:sz w:val="14"/>
                <w:szCs w:val="14"/>
              </w:rPr>
              <w:t>), скульпт</w:t>
            </w:r>
            <w:r w:rsidR="003F0159" w:rsidRPr="001E3E0C">
              <w:rPr>
                <w:rFonts w:ascii="Times New Roman" w:hAnsi="Times New Roman" w:cs="Times New Roman"/>
                <w:sz w:val="14"/>
                <w:szCs w:val="14"/>
              </w:rPr>
              <w:t>ура, здание и др.</w:t>
            </w:r>
          </w:p>
        </w:tc>
        <w:tc>
          <w:tcPr>
            <w:tcW w:w="1134" w:type="dxa"/>
            <w:gridSpan w:val="3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Изображает предметы путём создания отчётливых форм, подбора цвета, аккура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тного закрашивания, приклеивания, лепки, использова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ния разны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х материало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</w:p>
        </w:tc>
        <w:tc>
          <w:tcPr>
            <w:tcW w:w="1276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Правильно держит карандаш, кисть, фломастер, ножницы, умеет резать ими по прямой, вырезать круглые формы из квадрата и овальные из прямоугольника путем </w:t>
            </w:r>
            <w:proofErr w:type="spell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скругления</w:t>
            </w:r>
            <w:proofErr w:type="spell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углов.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Создаёт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композици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и, сюжеты</w:t>
            </w:r>
          </w:p>
        </w:tc>
        <w:tc>
          <w:tcPr>
            <w:tcW w:w="1134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Умеет смешивать краски для получения нужных цветов и оттенков, создавать декоративные композиц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ии по мотивам дымковск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их, </w:t>
            </w:r>
            <w:proofErr w:type="spell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филимоно</w:t>
            </w:r>
            <w:proofErr w:type="spell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вских</w:t>
            </w:r>
            <w:proofErr w:type="spell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городецк</w:t>
            </w:r>
            <w:proofErr w:type="spell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их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узоров.</w:t>
            </w:r>
          </w:p>
        </w:tc>
        <w:tc>
          <w:tcPr>
            <w:tcW w:w="1276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Имеет предпочтение в выборе муз</w:t>
            </w: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роизведения для слушания и пения. Выполняет движения, отвечающие характеру музыки Узнаёт песни по мелодии, подыгр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ывает мелодии на муз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нструме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нтах.</w:t>
            </w:r>
          </w:p>
        </w:tc>
        <w:tc>
          <w:tcPr>
            <w:tcW w:w="992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Может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петь протяжно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чётко произнос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ить слова; вместе с другими детьми – начинать и заканчивать пение</w:t>
            </w:r>
          </w:p>
        </w:tc>
        <w:tc>
          <w:tcPr>
            <w:tcW w:w="1134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Умеет выполнять танцевал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ьные движени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я: пружинка, подскоки</w:t>
            </w: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движение парами по кругу, кружение по одному и в парах, с предмета ми</w:t>
            </w:r>
          </w:p>
        </w:tc>
        <w:tc>
          <w:tcPr>
            <w:tcW w:w="992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преобра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зовывать построй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ки в соответ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ствии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заданием взросло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го. </w:t>
            </w: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Различает де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тали констру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ктора (куб, пластина, кирпичик, брусок</w:t>
            </w:r>
            <w:proofErr w:type="gramEnd"/>
          </w:p>
        </w:tc>
        <w:tc>
          <w:tcPr>
            <w:tcW w:w="992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Проявляет интерес к констр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уктивной деятельн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ости, в том числе к поделкам из бумаги,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поделок из природн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ого материал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а. Умеет анализи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ровать постройку</w:t>
            </w:r>
          </w:p>
        </w:tc>
        <w:tc>
          <w:tcPr>
            <w:tcW w:w="1418" w:type="dxa"/>
            <w:gridSpan w:val="2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9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9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2874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3F0159" w:rsidRDefault="003F0159" w:rsidP="00FB5107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20-15 баллов Средний уровень – 14</w:t>
      </w:r>
      <w:r w:rsidRPr="00A6094F">
        <w:rPr>
          <w:rFonts w:ascii="Times New Roman" w:hAnsi="Times New Roman" w:cs="Times New Roman"/>
          <w:sz w:val="24"/>
          <w:szCs w:val="24"/>
        </w:rPr>
        <w:t>-7 баллов Низкий уровень - 6-0 баллов</w:t>
      </w:r>
    </w:p>
    <w:p w:rsidR="003F0159" w:rsidRDefault="003F0159" w:rsidP="003F0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F0159" w:rsidRPr="00580E66" w:rsidRDefault="003F0159" w:rsidP="003F015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Физическое</w:t>
      </w:r>
      <w:r w:rsidRPr="0051336E">
        <w:rPr>
          <w:rFonts w:ascii="Times New Roman" w:hAnsi="Times New Roman" w:cs="Times New Roman"/>
          <w:b/>
        </w:rPr>
        <w:t xml:space="preserve"> развитие»)</w:t>
      </w:r>
    </w:p>
    <w:p w:rsidR="003F0159" w:rsidRDefault="003F0159" w:rsidP="003F0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</w:t>
      </w: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567"/>
        <w:gridCol w:w="567"/>
        <w:gridCol w:w="709"/>
        <w:gridCol w:w="850"/>
        <w:gridCol w:w="851"/>
        <w:gridCol w:w="709"/>
        <w:gridCol w:w="567"/>
        <w:gridCol w:w="708"/>
        <w:gridCol w:w="709"/>
        <w:gridCol w:w="709"/>
        <w:gridCol w:w="709"/>
        <w:gridCol w:w="708"/>
        <w:gridCol w:w="851"/>
        <w:gridCol w:w="567"/>
        <w:gridCol w:w="567"/>
        <w:gridCol w:w="567"/>
        <w:gridCol w:w="567"/>
        <w:gridCol w:w="568"/>
      </w:tblGrid>
      <w:tr w:rsidR="003F0159" w:rsidRPr="00580E66" w:rsidTr="0058299D">
        <w:trPr>
          <w:trHeight w:val="265"/>
        </w:trPr>
        <w:tc>
          <w:tcPr>
            <w:tcW w:w="426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4253" w:type="dxa"/>
            <w:gridSpan w:val="6"/>
          </w:tcPr>
          <w:p w:rsidR="003F0159" w:rsidRPr="006A066C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начальных представлений о здоровом образе жизни </w:t>
            </w:r>
          </w:p>
        </w:tc>
        <w:tc>
          <w:tcPr>
            <w:tcW w:w="6662" w:type="dxa"/>
            <w:gridSpan w:val="10"/>
          </w:tcPr>
          <w:p w:rsidR="003F0159" w:rsidRPr="006A066C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135" w:type="dxa"/>
            <w:gridSpan w:val="2"/>
            <w:vMerge w:val="restart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F0159" w:rsidRPr="00580E66" w:rsidTr="0058299D">
        <w:trPr>
          <w:trHeight w:val="1069"/>
        </w:trPr>
        <w:tc>
          <w:tcPr>
            <w:tcW w:w="426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Знает о значении для здоровья утренней гимна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стики, закаливания, соблюдени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я режима дня</w:t>
            </w:r>
          </w:p>
        </w:tc>
        <w:tc>
          <w:tcPr>
            <w:tcW w:w="1559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Имеет представлени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е о частях тела, о значении частей тела и органов чу</w:t>
            </w: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вств дл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я жизни и здоровья человека (руки делают много полезных дел)</w:t>
            </w:r>
          </w:p>
        </w:tc>
        <w:tc>
          <w:tcPr>
            <w:tcW w:w="1560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Умеет оказывать себе элементарную помощь при ушибах, обращаться за помощью к взрослым при заболевании, травме</w:t>
            </w:r>
          </w:p>
        </w:tc>
        <w:tc>
          <w:tcPr>
            <w:tcW w:w="1275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Метает мяч разными способами правой и левой руками, отбивает о пол. Ловит мяч с расстояния.</w:t>
            </w:r>
          </w:p>
        </w:tc>
        <w:tc>
          <w:tcPr>
            <w:tcW w:w="1418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Строится по заданию взрослого в шеренгу, в колонну по одному, парами, в круг</w:t>
            </w:r>
          </w:p>
        </w:tc>
        <w:tc>
          <w:tcPr>
            <w:tcW w:w="1417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В прыжках в длину с места сочетает отталкивание </w:t>
            </w:r>
            <w:proofErr w:type="gramStart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со</w:t>
            </w:r>
            <w:proofErr w:type="gramEnd"/>
            <w:r w:rsidRPr="001E3E0C">
              <w:rPr>
                <w:rFonts w:ascii="Times New Roman" w:hAnsi="Times New Roman" w:cs="Times New Roman"/>
                <w:sz w:val="14"/>
                <w:szCs w:val="14"/>
              </w:rPr>
              <w:t xml:space="preserve"> взмахом рук, прыгает через скакалку, ориентируется в простра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нств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е</w:t>
            </w:r>
          </w:p>
        </w:tc>
        <w:tc>
          <w:tcPr>
            <w:tcW w:w="1418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Проявляет организованность, самостоятельность, инициативность в организац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 и выполнени</w:t>
            </w: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я правил подвижных игр</w:t>
            </w:r>
          </w:p>
        </w:tc>
        <w:tc>
          <w:tcPr>
            <w:tcW w:w="1134" w:type="dxa"/>
            <w:gridSpan w:val="2"/>
          </w:tcPr>
          <w:p w:rsidR="003F0159" w:rsidRPr="001E3E0C" w:rsidRDefault="003F0159" w:rsidP="005829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3E0C">
              <w:rPr>
                <w:rFonts w:ascii="Times New Roman" w:hAnsi="Times New Roman" w:cs="Times New Roman"/>
                <w:sz w:val="14"/>
                <w:szCs w:val="14"/>
              </w:rPr>
              <w:t>Умеет ползать, пролезать, подлезать, перелезать через предметы</w:t>
            </w:r>
          </w:p>
        </w:tc>
        <w:tc>
          <w:tcPr>
            <w:tcW w:w="1135" w:type="dxa"/>
            <w:gridSpan w:val="2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  <w:vMerge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8" w:type="dxa"/>
          </w:tcPr>
          <w:p w:rsidR="003F0159" w:rsidRPr="00580E66" w:rsidRDefault="003F0159" w:rsidP="005829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426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65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  <w:tr w:rsidR="003F0159" w:rsidRPr="00580E66" w:rsidTr="0058299D">
        <w:trPr>
          <w:trHeight w:val="279"/>
        </w:trPr>
        <w:tc>
          <w:tcPr>
            <w:tcW w:w="3085" w:type="dxa"/>
            <w:gridSpan w:val="2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3F0159" w:rsidRPr="00580E66" w:rsidRDefault="003F0159" w:rsidP="0058299D">
            <w:pPr>
              <w:rPr>
                <w:rFonts w:ascii="Times New Roman" w:hAnsi="Times New Roman" w:cs="Times New Roman"/>
              </w:rPr>
            </w:pPr>
          </w:p>
        </w:tc>
      </w:tr>
    </w:tbl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B5107" w:rsidRDefault="00FB5107" w:rsidP="00FB510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3F0159" w:rsidRDefault="003F0159" w:rsidP="00FB5107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14-11 баллов Средний уровень – 10-5 баллов Низкий уровень - 4</w:t>
      </w:r>
      <w:r w:rsidRPr="00A6094F">
        <w:rPr>
          <w:rFonts w:ascii="Times New Roman" w:hAnsi="Times New Roman" w:cs="Times New Roman"/>
          <w:sz w:val="24"/>
          <w:szCs w:val="24"/>
        </w:rPr>
        <w:t>-0 баллов</w:t>
      </w:r>
    </w:p>
    <w:p w:rsidR="003F0159" w:rsidRDefault="003F0159" w:rsidP="003F0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</w:p>
    <w:p w:rsidR="003F0159" w:rsidRDefault="003F0159" w:rsidP="003F0159">
      <w:pPr>
        <w:rPr>
          <w:rFonts w:ascii="Times New Roman" w:hAnsi="Times New Roman" w:cs="Times New Roman"/>
          <w:sz w:val="28"/>
          <w:szCs w:val="28"/>
        </w:rPr>
      </w:pPr>
    </w:p>
    <w:p w:rsidR="003D3667" w:rsidRDefault="003D3667" w:rsidP="003F0159">
      <w:pPr>
        <w:spacing w:after="0"/>
        <w:ind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682"/>
        <w:gridCol w:w="1066"/>
        <w:gridCol w:w="14"/>
        <w:gridCol w:w="1184"/>
        <w:gridCol w:w="845"/>
        <w:gridCol w:w="877"/>
        <w:gridCol w:w="942"/>
        <w:gridCol w:w="1093"/>
        <w:gridCol w:w="983"/>
        <w:gridCol w:w="1043"/>
        <w:gridCol w:w="886"/>
        <w:gridCol w:w="14"/>
        <w:gridCol w:w="889"/>
        <w:gridCol w:w="955"/>
        <w:gridCol w:w="795"/>
      </w:tblGrid>
      <w:tr w:rsidR="00337F46" w:rsidTr="00994327">
        <w:tc>
          <w:tcPr>
            <w:tcW w:w="14786" w:type="dxa"/>
            <w:gridSpan w:val="16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C00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мониторинг образовательного процесса</w:t>
            </w:r>
          </w:p>
        </w:tc>
      </w:tr>
      <w:tr w:rsidR="00337F46" w:rsidTr="00994327">
        <w:tc>
          <w:tcPr>
            <w:tcW w:w="14786" w:type="dxa"/>
            <w:gridSpan w:val="16"/>
          </w:tcPr>
          <w:p w:rsidR="00337F46" w:rsidRPr="00E93C00" w:rsidRDefault="00337F46" w:rsidP="00FB510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</w:p>
        </w:tc>
      </w:tr>
      <w:tr w:rsidR="00337F46" w:rsidTr="00994327">
        <w:tc>
          <w:tcPr>
            <w:tcW w:w="14786" w:type="dxa"/>
            <w:gridSpan w:val="16"/>
          </w:tcPr>
          <w:p w:rsidR="00337F46" w:rsidRPr="00E93C00" w:rsidRDefault="00FB5107" w:rsidP="00994327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 w:rsidR="00337F46"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F4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37F46" w:rsidTr="00994327">
        <w:tc>
          <w:tcPr>
            <w:tcW w:w="3200" w:type="dxa"/>
            <w:gridSpan w:val="2"/>
            <w:vMerge w:val="restart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9836" w:type="dxa"/>
            <w:gridSpan w:val="1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по образовательным областям</w:t>
            </w:r>
          </w:p>
        </w:tc>
        <w:tc>
          <w:tcPr>
            <w:tcW w:w="1750" w:type="dxa"/>
            <w:gridSpan w:val="2"/>
            <w:vMerge w:val="restart"/>
          </w:tcPr>
          <w:p w:rsidR="00337F46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результат</w:t>
            </w:r>
          </w:p>
        </w:tc>
      </w:tr>
      <w:tr w:rsidR="00337F46" w:rsidTr="00994327">
        <w:tc>
          <w:tcPr>
            <w:tcW w:w="3200" w:type="dxa"/>
            <w:gridSpan w:val="2"/>
            <w:vMerge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коммуникативное развитие</w:t>
            </w:r>
          </w:p>
        </w:tc>
        <w:tc>
          <w:tcPr>
            <w:tcW w:w="1722" w:type="dxa"/>
            <w:gridSpan w:val="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2035" w:type="dxa"/>
            <w:gridSpan w:val="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026" w:type="dxa"/>
            <w:gridSpan w:val="2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</w:t>
            </w:r>
            <w:proofErr w:type="gramStart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эстетическое развитие</w:t>
            </w:r>
          </w:p>
        </w:tc>
        <w:tc>
          <w:tcPr>
            <w:tcW w:w="1789" w:type="dxa"/>
            <w:gridSpan w:val="3"/>
          </w:tcPr>
          <w:p w:rsidR="00337F46" w:rsidRPr="00E93C00" w:rsidRDefault="00337F46" w:rsidP="0099432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750" w:type="dxa"/>
            <w:gridSpan w:val="2"/>
            <w:vMerge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184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45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77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42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93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83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43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00" w:type="dxa"/>
            <w:gridSpan w:val="2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89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55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95" w:type="dxa"/>
          </w:tcPr>
          <w:p w:rsidR="00337F46" w:rsidRPr="00580E66" w:rsidRDefault="00337F46" w:rsidP="0099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518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 ОП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Всего детей: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  <w:tcBorders>
              <w:top w:val="single" w:sz="4" w:space="0" w:color="auto"/>
            </w:tcBorders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 xml:space="preserve">Всего %: 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994327">
        <w:tc>
          <w:tcPr>
            <w:tcW w:w="3200" w:type="dxa"/>
            <w:gridSpan w:val="2"/>
          </w:tcPr>
          <w:p w:rsidR="00337F46" w:rsidRPr="0027740F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99432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F46" w:rsidRDefault="00337F46" w:rsidP="00337F46">
      <w:pPr>
        <w:spacing w:after="0" w:line="240" w:lineRule="auto"/>
        <w:ind w:right="57"/>
      </w:pPr>
    </w:p>
    <w:p w:rsidR="00337F46" w:rsidRDefault="00337F46" w:rsidP="00337F46">
      <w:pPr>
        <w:spacing w:after="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 ____________________</w:t>
      </w: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 ____________________</w:t>
      </w:r>
    </w:p>
    <w:p w:rsidR="00337F46" w:rsidRDefault="00337F46" w:rsidP="00FB51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Pr="00074564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FD5C67" w:rsidRDefault="00FD5C67" w:rsidP="00FD5C67">
      <w:pPr>
        <w:rPr>
          <w:rFonts w:ascii="Times New Roman" w:hAnsi="Times New Roman" w:cs="Times New Roman"/>
          <w:b/>
        </w:rPr>
      </w:pPr>
    </w:p>
    <w:p w:rsidR="00337F46" w:rsidRDefault="00337F46" w:rsidP="00FD5C67">
      <w:pPr>
        <w:rPr>
          <w:rFonts w:ascii="Times New Roman" w:hAnsi="Times New Roman" w:cs="Times New Roman"/>
          <w:b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F46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РЕЗУЛЬТАТЫ диагностики уровня развития детей: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НАЧАЛО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337F46">
        <w:rPr>
          <w:rFonts w:ascii="Times New Roman" w:hAnsi="Times New Roman" w:cs="Times New Roman"/>
          <w:bCs/>
          <w:sz w:val="24"/>
          <w:szCs w:val="24"/>
        </w:rPr>
        <w:t>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ED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</w:t>
      </w:r>
      <w:r w:rsidR="003A01F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КОНЕЦ 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337F46">
        <w:rPr>
          <w:rFonts w:ascii="Times New Roman" w:hAnsi="Times New Roman" w:cs="Times New Roman"/>
          <w:bCs/>
          <w:sz w:val="24"/>
          <w:szCs w:val="24"/>
        </w:rPr>
        <w:t>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 w:rsidRPr="00373EDC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Pr="00373EDC" w:rsidRDefault="00337F46" w:rsidP="00337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37F46" w:rsidRPr="00373EDC" w:rsidRDefault="00337F46" w:rsidP="00337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6692" w:rsidRDefault="007B6692"/>
    <w:sectPr w:rsidR="007B6692" w:rsidSect="003D36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369" w:rsidRDefault="008C4369" w:rsidP="003F0159">
      <w:pPr>
        <w:spacing w:after="0" w:line="240" w:lineRule="auto"/>
      </w:pPr>
      <w:r>
        <w:separator/>
      </w:r>
    </w:p>
  </w:endnote>
  <w:endnote w:type="continuationSeparator" w:id="0">
    <w:p w:rsidR="008C4369" w:rsidRDefault="008C4369" w:rsidP="003F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369" w:rsidRDefault="008C4369" w:rsidP="003F0159">
      <w:pPr>
        <w:spacing w:after="0" w:line="240" w:lineRule="auto"/>
      </w:pPr>
      <w:r>
        <w:separator/>
      </w:r>
    </w:p>
  </w:footnote>
  <w:footnote w:type="continuationSeparator" w:id="0">
    <w:p w:rsidR="008C4369" w:rsidRDefault="008C4369" w:rsidP="003F01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C67"/>
    <w:rsid w:val="00161619"/>
    <w:rsid w:val="001E2F12"/>
    <w:rsid w:val="00337F46"/>
    <w:rsid w:val="003A01F8"/>
    <w:rsid w:val="003D3667"/>
    <w:rsid w:val="003F0159"/>
    <w:rsid w:val="00436D5D"/>
    <w:rsid w:val="00484A44"/>
    <w:rsid w:val="006C0E96"/>
    <w:rsid w:val="007B6692"/>
    <w:rsid w:val="008252AA"/>
    <w:rsid w:val="008C4369"/>
    <w:rsid w:val="00AB5393"/>
    <w:rsid w:val="00C45263"/>
    <w:rsid w:val="00C75E24"/>
    <w:rsid w:val="00FB5107"/>
    <w:rsid w:val="00FD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67"/>
  </w:style>
  <w:style w:type="paragraph" w:styleId="1">
    <w:name w:val="heading 1"/>
    <w:basedOn w:val="a"/>
    <w:next w:val="a"/>
    <w:link w:val="10"/>
    <w:uiPriority w:val="9"/>
    <w:qFormat/>
    <w:rsid w:val="00FB51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FD5C6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FD5C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1">
    <w:name w:val="Heading #1_"/>
    <w:basedOn w:val="a0"/>
    <w:link w:val="Heading10"/>
    <w:rsid w:val="00FD5C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FD5C67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ptBold">
    <w:name w:val="Body text (4) + Times New Roman;10 pt;Bold"/>
    <w:basedOn w:val="Bodytext4"/>
    <w:rsid w:val="00FD5C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FD5C67"/>
    <w:pPr>
      <w:widowControl w:val="0"/>
      <w:shd w:val="clear" w:color="auto" w:fill="FFFFFF"/>
      <w:spacing w:after="1380" w:line="360" w:lineRule="exact"/>
      <w:ind w:firstLine="68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30">
    <w:name w:val="Body text (3)"/>
    <w:basedOn w:val="a"/>
    <w:link w:val="Bodytext3"/>
    <w:rsid w:val="00FD5C67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0">
    <w:name w:val="Heading #1"/>
    <w:basedOn w:val="a"/>
    <w:link w:val="Heading1"/>
    <w:rsid w:val="00FD5C67"/>
    <w:pPr>
      <w:widowControl w:val="0"/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40">
    <w:name w:val="Body text (4)"/>
    <w:basedOn w:val="a"/>
    <w:link w:val="Bodytext4"/>
    <w:rsid w:val="00FD5C67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table" w:styleId="a3">
    <w:name w:val="Table Grid"/>
    <w:basedOn w:val="a1"/>
    <w:uiPriority w:val="59"/>
    <w:rsid w:val="003D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66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3667"/>
  </w:style>
  <w:style w:type="paragraph" w:styleId="a7">
    <w:name w:val="footer"/>
    <w:basedOn w:val="a"/>
    <w:link w:val="a8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667"/>
  </w:style>
  <w:style w:type="character" w:customStyle="1" w:styleId="10">
    <w:name w:val="Заголовок 1 Знак"/>
    <w:basedOn w:val="a0"/>
    <w:link w:val="1"/>
    <w:uiPriority w:val="9"/>
    <w:rsid w:val="00FB5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11</cp:revision>
  <dcterms:created xsi:type="dcterms:W3CDTF">2017-05-21T09:19:00Z</dcterms:created>
  <dcterms:modified xsi:type="dcterms:W3CDTF">2022-10-16T05:41:00Z</dcterms:modified>
</cp:coreProperties>
</file>