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C67" w:rsidRPr="00FF38B7" w:rsidRDefault="004B23EE" w:rsidP="00FF38B7">
      <w:pPr>
        <w:pStyle w:val="1"/>
        <w:jc w:val="center"/>
        <w:rPr>
          <w:rFonts w:ascii="Times New Roman" w:eastAsia="Calibri" w:hAnsi="Times New Roman" w:cs="Times New Roman"/>
          <w:b w:val="0"/>
          <w:color w:val="auto"/>
        </w:rPr>
      </w:pPr>
      <w:r w:rsidRPr="00FF38B7">
        <w:rPr>
          <w:rFonts w:ascii="Times New Roman" w:eastAsia="Calibri" w:hAnsi="Times New Roman" w:cs="Times New Roman"/>
          <w:b w:val="0"/>
          <w:color w:val="auto"/>
        </w:rPr>
        <w:t xml:space="preserve">Муниципальное бюджетное дошкольное образовательное учреждение </w:t>
      </w:r>
      <w:r w:rsidR="00FF38B7" w:rsidRPr="00FF38B7">
        <w:rPr>
          <w:rFonts w:ascii="Times New Roman" w:eastAsia="Calibri" w:hAnsi="Times New Roman" w:cs="Times New Roman"/>
          <w:b w:val="0"/>
          <w:color w:val="auto"/>
        </w:rPr>
        <w:t xml:space="preserve"> </w:t>
      </w:r>
      <w:r w:rsidRPr="00FF38B7">
        <w:rPr>
          <w:rFonts w:ascii="Times New Roman" w:eastAsia="Calibri" w:hAnsi="Times New Roman" w:cs="Times New Roman"/>
          <w:b w:val="0"/>
          <w:color w:val="auto"/>
        </w:rPr>
        <w:t>детский сад «Улыбка»</w:t>
      </w:r>
    </w:p>
    <w:p w:rsidR="00FD5C67" w:rsidRDefault="00FD5C67" w:rsidP="00FD5C67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4B23EE" w:rsidRDefault="004B23EE" w:rsidP="00FD5C67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4B23EE" w:rsidRPr="004B23EE" w:rsidRDefault="004B23EE" w:rsidP="00FD5C67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FD5C67" w:rsidRPr="004B23EE" w:rsidRDefault="00FD5C67" w:rsidP="00FD5C67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FD5C67" w:rsidRPr="004B23EE" w:rsidRDefault="00FD5C67" w:rsidP="00FD5C67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FD5C67" w:rsidRPr="004B23EE" w:rsidRDefault="00FD5C67" w:rsidP="00FD5C67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FD5C67" w:rsidRPr="004B23EE" w:rsidRDefault="00FD5C67" w:rsidP="00FD5C67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FD5C67" w:rsidRPr="004B23EE" w:rsidRDefault="00FD5C67" w:rsidP="00FD5C67">
      <w:pPr>
        <w:tabs>
          <w:tab w:val="left" w:leader="underscore" w:pos="3761"/>
          <w:tab w:val="left" w:leader="underscore" w:pos="4490"/>
        </w:tabs>
        <w:spacing w:after="0" w:line="360" w:lineRule="auto"/>
        <w:ind w:left="142" w:right="28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23EE">
        <w:rPr>
          <w:rFonts w:ascii="Times New Roman" w:hAnsi="Times New Roman" w:cs="Times New Roman"/>
          <w:b/>
          <w:sz w:val="40"/>
          <w:szCs w:val="40"/>
        </w:rPr>
        <w:t>Диагностика педагогического процесса</w:t>
      </w:r>
    </w:p>
    <w:p w:rsidR="00FD5C67" w:rsidRPr="004B23EE" w:rsidRDefault="00837374" w:rsidP="00FD5C67">
      <w:pPr>
        <w:tabs>
          <w:tab w:val="left" w:leader="underscore" w:pos="3761"/>
          <w:tab w:val="left" w:leader="underscore" w:pos="4490"/>
        </w:tabs>
        <w:spacing w:after="0" w:line="360" w:lineRule="auto"/>
        <w:ind w:left="142" w:right="28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23EE">
        <w:rPr>
          <w:rFonts w:ascii="Times New Roman" w:hAnsi="Times New Roman" w:cs="Times New Roman"/>
          <w:b/>
          <w:sz w:val="40"/>
          <w:szCs w:val="40"/>
        </w:rPr>
        <w:t>в первой</w:t>
      </w:r>
      <w:r w:rsidR="00FD5C67" w:rsidRPr="004B23EE">
        <w:rPr>
          <w:rFonts w:ascii="Times New Roman" w:hAnsi="Times New Roman" w:cs="Times New Roman"/>
          <w:b/>
          <w:sz w:val="40"/>
          <w:szCs w:val="40"/>
        </w:rPr>
        <w:t xml:space="preserve"> младшей группе </w:t>
      </w:r>
    </w:p>
    <w:p w:rsidR="00FD5C67" w:rsidRPr="004B23EE" w:rsidRDefault="00837374" w:rsidP="00FD5C67">
      <w:pPr>
        <w:tabs>
          <w:tab w:val="left" w:leader="underscore" w:pos="3761"/>
          <w:tab w:val="left" w:leader="underscore" w:pos="4490"/>
        </w:tabs>
        <w:spacing w:after="0" w:line="360" w:lineRule="auto"/>
        <w:ind w:left="142" w:right="28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23EE">
        <w:rPr>
          <w:rFonts w:ascii="Times New Roman" w:hAnsi="Times New Roman" w:cs="Times New Roman"/>
          <w:b/>
          <w:sz w:val="40"/>
          <w:szCs w:val="40"/>
        </w:rPr>
        <w:t xml:space="preserve"> (2 </w:t>
      </w:r>
      <w:r w:rsidR="007F2B2E">
        <w:rPr>
          <w:rFonts w:ascii="Times New Roman" w:hAnsi="Times New Roman" w:cs="Times New Roman"/>
          <w:b/>
          <w:sz w:val="40"/>
          <w:szCs w:val="40"/>
        </w:rPr>
        <w:t xml:space="preserve">- </w:t>
      </w:r>
      <w:r w:rsidRPr="004B23EE">
        <w:rPr>
          <w:rFonts w:ascii="Times New Roman" w:hAnsi="Times New Roman" w:cs="Times New Roman"/>
          <w:b/>
          <w:sz w:val="40"/>
          <w:szCs w:val="40"/>
        </w:rPr>
        <w:t>3</w:t>
      </w:r>
      <w:r w:rsidR="00FD5C67" w:rsidRPr="004B23EE">
        <w:rPr>
          <w:rFonts w:ascii="Times New Roman" w:hAnsi="Times New Roman" w:cs="Times New Roman"/>
          <w:b/>
          <w:sz w:val="40"/>
          <w:szCs w:val="40"/>
        </w:rPr>
        <w:t xml:space="preserve"> лет)</w:t>
      </w:r>
    </w:p>
    <w:p w:rsidR="00FD5C67" w:rsidRPr="004B23EE" w:rsidRDefault="003D3667" w:rsidP="00FD5C67">
      <w:pPr>
        <w:tabs>
          <w:tab w:val="left" w:leader="underscore" w:pos="3761"/>
          <w:tab w:val="left" w:leader="underscore" w:pos="4490"/>
        </w:tabs>
        <w:spacing w:after="0" w:line="360" w:lineRule="auto"/>
        <w:ind w:left="142" w:right="28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23EE">
        <w:rPr>
          <w:rFonts w:ascii="Times New Roman" w:hAnsi="Times New Roman" w:cs="Times New Roman"/>
          <w:b/>
          <w:sz w:val="40"/>
          <w:szCs w:val="40"/>
        </w:rPr>
        <w:t xml:space="preserve">на </w:t>
      </w:r>
      <w:r w:rsidR="004B23EE" w:rsidRPr="004B23EE">
        <w:rPr>
          <w:rFonts w:ascii="Times New Roman" w:hAnsi="Times New Roman" w:cs="Times New Roman"/>
          <w:b/>
          <w:sz w:val="40"/>
          <w:szCs w:val="40"/>
        </w:rPr>
        <w:t>2022-2023</w:t>
      </w:r>
      <w:r w:rsidR="00FD5C67" w:rsidRPr="004B23EE">
        <w:rPr>
          <w:rFonts w:ascii="Times New Roman" w:hAnsi="Times New Roman" w:cs="Times New Roman"/>
          <w:b/>
          <w:sz w:val="40"/>
          <w:szCs w:val="40"/>
        </w:rPr>
        <w:t xml:space="preserve"> учебный год</w:t>
      </w:r>
    </w:p>
    <w:p w:rsidR="00FD5C67" w:rsidRPr="004B23EE" w:rsidRDefault="00FD5C67" w:rsidP="00FD5C67">
      <w:pPr>
        <w:tabs>
          <w:tab w:val="right" w:pos="3735"/>
          <w:tab w:val="right" w:pos="405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D5C67" w:rsidRPr="004B23EE" w:rsidRDefault="00FD5C67" w:rsidP="00FD5C67">
      <w:pPr>
        <w:tabs>
          <w:tab w:val="right" w:pos="3735"/>
          <w:tab w:val="right" w:pos="405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B23EE" w:rsidRPr="004B23EE" w:rsidRDefault="00FF38B7" w:rsidP="00FF38B7">
      <w:pPr>
        <w:tabs>
          <w:tab w:val="right" w:pos="3735"/>
          <w:tab w:val="right" w:pos="4052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Группа:________________________________</w:t>
      </w:r>
    </w:p>
    <w:p w:rsidR="003D3667" w:rsidRPr="004B23EE" w:rsidRDefault="003D3667" w:rsidP="00FD5C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D5C67" w:rsidRDefault="00FD5C67" w:rsidP="004B23E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B23EE">
        <w:rPr>
          <w:rFonts w:ascii="Times New Roman" w:hAnsi="Times New Roman" w:cs="Times New Roman"/>
          <w:sz w:val="28"/>
          <w:szCs w:val="28"/>
        </w:rPr>
        <w:t>Воспитатели:</w:t>
      </w:r>
      <w:bookmarkStart w:id="0" w:name="bookmark0"/>
      <w:r w:rsidR="003A01F8" w:rsidRPr="004B23EE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FF38B7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FF38B7" w:rsidRDefault="00FF38B7" w:rsidP="004B23E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FF38B7" w:rsidRDefault="00FF38B7" w:rsidP="004B23E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F38B7" w:rsidRPr="004B23EE" w:rsidRDefault="00FF38B7" w:rsidP="004B23E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D5C67" w:rsidRPr="004B23EE" w:rsidRDefault="00837374" w:rsidP="00FF38B7">
      <w:pPr>
        <w:pStyle w:val="Heading10"/>
        <w:shd w:val="clear" w:color="auto" w:fill="auto"/>
        <w:spacing w:before="0" w:after="0" w:line="360" w:lineRule="auto"/>
        <w:rPr>
          <w:sz w:val="28"/>
          <w:szCs w:val="28"/>
        </w:rPr>
      </w:pPr>
      <w:r w:rsidRPr="004B23EE">
        <w:rPr>
          <w:sz w:val="28"/>
          <w:szCs w:val="28"/>
        </w:rPr>
        <w:t xml:space="preserve">          </w:t>
      </w:r>
    </w:p>
    <w:p w:rsidR="004B23EE" w:rsidRPr="004B23EE" w:rsidRDefault="004B23EE" w:rsidP="00FD5C67">
      <w:pPr>
        <w:pStyle w:val="Heading10"/>
        <w:shd w:val="clear" w:color="auto" w:fill="auto"/>
        <w:spacing w:before="0" w:after="0" w:line="360" w:lineRule="auto"/>
        <w:ind w:left="1416"/>
        <w:jc w:val="center"/>
        <w:rPr>
          <w:sz w:val="28"/>
          <w:szCs w:val="28"/>
        </w:rPr>
      </w:pPr>
    </w:p>
    <w:p w:rsidR="004B23EE" w:rsidRPr="004B23EE" w:rsidRDefault="004B23EE" w:rsidP="00FD5C67">
      <w:pPr>
        <w:pStyle w:val="Heading10"/>
        <w:shd w:val="clear" w:color="auto" w:fill="auto"/>
        <w:spacing w:before="0" w:after="0" w:line="360" w:lineRule="auto"/>
        <w:ind w:left="1416"/>
        <w:jc w:val="center"/>
        <w:rPr>
          <w:sz w:val="28"/>
          <w:szCs w:val="28"/>
        </w:rPr>
      </w:pPr>
    </w:p>
    <w:p w:rsidR="004B23EE" w:rsidRPr="004B23EE" w:rsidRDefault="004B23EE" w:rsidP="004B23EE">
      <w:pPr>
        <w:pStyle w:val="Heading10"/>
        <w:shd w:val="clear" w:color="auto" w:fill="auto"/>
        <w:spacing w:before="0" w:after="0" w:line="360" w:lineRule="auto"/>
        <w:rPr>
          <w:sz w:val="28"/>
          <w:szCs w:val="28"/>
        </w:rPr>
      </w:pPr>
    </w:p>
    <w:p w:rsidR="004B23EE" w:rsidRDefault="00D73E3A" w:rsidP="00FF38B7">
      <w:pPr>
        <w:pStyle w:val="Heading10"/>
        <w:shd w:val="clear" w:color="auto" w:fill="auto"/>
        <w:spacing w:before="0" w:after="0" w:line="360" w:lineRule="auto"/>
        <w:ind w:left="141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4B23EE" w:rsidRPr="004B23EE">
        <w:rPr>
          <w:sz w:val="28"/>
          <w:szCs w:val="28"/>
        </w:rPr>
        <w:t>Павловск 2022</w:t>
      </w:r>
    </w:p>
    <w:p w:rsidR="00FF38B7" w:rsidRPr="004B23EE" w:rsidRDefault="00FF38B7" w:rsidP="00FF38B7">
      <w:pPr>
        <w:pStyle w:val="Heading10"/>
        <w:shd w:val="clear" w:color="auto" w:fill="auto"/>
        <w:spacing w:before="0" w:after="0" w:line="360" w:lineRule="auto"/>
        <w:ind w:left="1416"/>
        <w:rPr>
          <w:sz w:val="28"/>
          <w:szCs w:val="28"/>
        </w:rPr>
      </w:pPr>
    </w:p>
    <w:p w:rsidR="00837374" w:rsidRDefault="00837374" w:rsidP="00837374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b/>
          <w:sz w:val="24"/>
          <w:szCs w:val="24"/>
        </w:rPr>
        <w:t>Диагностика педагогического процесса в</w:t>
      </w:r>
      <w:r>
        <w:rPr>
          <w:rFonts w:ascii="Times New Roman" w:hAnsi="Times New Roman" w:cs="Times New Roman"/>
          <w:b/>
          <w:sz w:val="24"/>
          <w:szCs w:val="24"/>
        </w:rPr>
        <w:t xml:space="preserve"> 1 младшей группе</w:t>
      </w:r>
      <w:r w:rsidRPr="00020088">
        <w:rPr>
          <w:rFonts w:ascii="Times New Roman" w:hAnsi="Times New Roman" w:cs="Times New Roman"/>
          <w:b/>
          <w:sz w:val="24"/>
          <w:szCs w:val="24"/>
        </w:rPr>
        <w:t xml:space="preserve"> (с 2 до 3 лет)</w:t>
      </w:r>
      <w:r w:rsidRPr="000200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7374" w:rsidRDefault="00837374" w:rsidP="00837374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</w:p>
    <w:p w:rsidR="00837374" w:rsidRDefault="00837374" w:rsidP="00837374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088">
        <w:rPr>
          <w:rFonts w:ascii="Times New Roman" w:hAnsi="Times New Roman" w:cs="Times New Roman"/>
          <w:b/>
          <w:sz w:val="24"/>
          <w:szCs w:val="24"/>
        </w:rPr>
        <w:t>Инструментарий педагогической диагностики</w:t>
      </w:r>
    </w:p>
    <w:p w:rsidR="00837374" w:rsidRDefault="00837374" w:rsidP="00837374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088">
        <w:rPr>
          <w:rFonts w:ascii="Times New Roman" w:hAnsi="Times New Roman" w:cs="Times New Roman"/>
          <w:b/>
          <w:sz w:val="24"/>
          <w:szCs w:val="24"/>
        </w:rPr>
        <w:t>во 2 группе раннего возраста (2-3 года)</w:t>
      </w:r>
      <w:r w:rsidRPr="003E0ADA">
        <w:t xml:space="preserve">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20088">
        <w:rPr>
          <w:rFonts w:ascii="Times New Roman" w:hAnsi="Times New Roman" w:cs="Times New Roman"/>
          <w:sz w:val="24"/>
          <w:szCs w:val="24"/>
        </w:rPr>
        <w:t xml:space="preserve">Инструментарий педагогической диагностики представляет собой описание тех проблемных ситуаций, вопросов, поручений, ситуаций наблюдения, которые вы используете для определения уровня </w:t>
      </w:r>
      <w:proofErr w:type="spellStart"/>
      <w:r w:rsidRPr="00020088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020088">
        <w:rPr>
          <w:rFonts w:ascii="Times New Roman" w:hAnsi="Times New Roman" w:cs="Times New Roman"/>
          <w:sz w:val="24"/>
          <w:szCs w:val="24"/>
        </w:rPr>
        <w:t xml:space="preserve"> у ребёнка того или иного параметра оценки. В период проведения педагогической диагностики данные ситуации, вопросы и поручения могут повторяться, с тем, чтобы уточнить качество оцениваемого параметра. Это возможно. Когда ребёнок длительно отсутствовал в группе или когда имеются расхождения в оценке определённого параметра между педагогами, работающими с этой группой детей. Каждый параметр педагогической оценки может быть диагностирован несколькими методами, с тем, чтобы достичь определённой точности. Также одна проблемная ситуация ожжет быть направлена на оценку нескольких параметров, в том числе из разных образовательных областей. Таблицы п</w:t>
      </w:r>
      <w:r>
        <w:rPr>
          <w:rFonts w:ascii="Times New Roman" w:hAnsi="Times New Roman" w:cs="Times New Roman"/>
          <w:sz w:val="24"/>
          <w:szCs w:val="24"/>
        </w:rPr>
        <w:t xml:space="preserve">едагогической диагностики во 2 </w:t>
      </w:r>
      <w:r w:rsidRPr="00020088">
        <w:rPr>
          <w:rFonts w:ascii="Times New Roman" w:hAnsi="Times New Roman" w:cs="Times New Roman"/>
          <w:sz w:val="24"/>
          <w:szCs w:val="24"/>
        </w:rPr>
        <w:t xml:space="preserve"> группе раннего возраста заполняются 1 раза в год – в конце учебного года, так как в начале учебного года у малышей протекает адаптационный период.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020088">
        <w:rPr>
          <w:rFonts w:ascii="Times New Roman" w:hAnsi="Times New Roman" w:cs="Times New Roman"/>
          <w:b/>
          <w:sz w:val="24"/>
          <w:szCs w:val="24"/>
        </w:rPr>
        <w:t>Основные диагностические методы: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 - наблюдение;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- проблемная (диагностическая) ситуация;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- беседа.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b/>
          <w:sz w:val="24"/>
          <w:szCs w:val="24"/>
        </w:rPr>
        <w:t>Формы проведения педагогической диагностики: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 - индивидуальная;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- подгрупповая;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- групповая.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837374" w:rsidRDefault="00837374" w:rsidP="00837374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088">
        <w:rPr>
          <w:rFonts w:ascii="Times New Roman" w:hAnsi="Times New Roman" w:cs="Times New Roman"/>
          <w:b/>
          <w:sz w:val="24"/>
          <w:szCs w:val="24"/>
        </w:rPr>
        <w:t>Описание инструментария по образовательным областям</w:t>
      </w:r>
    </w:p>
    <w:p w:rsidR="00837374" w:rsidRPr="00020088" w:rsidRDefault="00837374" w:rsidP="00837374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b/>
          <w:i/>
          <w:sz w:val="24"/>
          <w:szCs w:val="24"/>
        </w:rPr>
        <w:t>Образовательная область «Социально-коммуникативное развитие»</w:t>
      </w:r>
      <w:r w:rsidRPr="000200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1. Может играть рядом, не мешать другим детям, подражать действиям сверстника и взрослого. Проявляет интерес к совместным играм со сверстниками и взрослым.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Методы: наблюдение в быту и в организованной деятельности.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Форма проведения: подгрупповая.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Задание: фиксировать характер игровых действий ребёнка.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2. Проявляет отрицательное отношение к порицаемым личностным качествам сверстников. Проявляет элементарные правила вежливости.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Методы: беседа, проблемная ситуация.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Материал: сказка «Колобок».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Форма проведения: индивидуальная, подгрупповая.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Задание: «Что случилось с колобком?». Кто его обхитрил? Какая лиса?»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Метод: наблюдение.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Материал: ситуация встречи / прощания </w:t>
      </w:r>
      <w:proofErr w:type="gramStart"/>
      <w:r w:rsidRPr="00020088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020088">
        <w:rPr>
          <w:rFonts w:ascii="Times New Roman" w:hAnsi="Times New Roman" w:cs="Times New Roman"/>
          <w:sz w:val="24"/>
          <w:szCs w:val="24"/>
        </w:rPr>
        <w:t xml:space="preserve"> взрослым.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Форма проведения: индивидуальная.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Задание: «Посмотри, к нам пришёл гость. Что нужно сказать?».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b/>
          <w:i/>
          <w:sz w:val="24"/>
          <w:szCs w:val="24"/>
        </w:rPr>
        <w:t>Образовательная область «Познавательное развитие»</w:t>
      </w:r>
      <w:r w:rsidRPr="000200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1. Узнаёт и называет игрушки, некоторых домашних и диких животных, некоторые овощи и фрукты.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Методы: беседа.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lastRenderedPageBreak/>
        <w:t xml:space="preserve">Материал: игрушки-муляжи животных, овощей, фруктов.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Форма проведения: индивидуальная.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Задание: «Что / Кто это?».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2. Группирует однородные предметы, выделяет один и много.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Методы: проблемная ситуация.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Материал: круг, квадрат, одного разного цвета, но одного размера, муляжи яблок и бананов.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Форма проведения: индивидуальная, подгрупповая.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Задание: «Найди всё красное, всё круглое, всё большое. Сколько яблок?»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b/>
          <w:i/>
          <w:sz w:val="24"/>
          <w:szCs w:val="24"/>
        </w:rPr>
        <w:t>Образовательная область «Речевое развитие»</w:t>
      </w:r>
      <w:r w:rsidRPr="000200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1. Отвечает на простейшие вопросы («Кто?», «Что?», «Что делает?»).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Методы: проблемная ситуация.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Материал: сюжетные картинки (кот спит, птичка летит, конфета на столе).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Форма проведения: индивидуальная.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Задание: «Скажи, кто спит? Что делает кот? Что лежит на столе?».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2 .Слушает стихи, сказки, небольшие рассказы без наглядного сопровождения.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Методы: наблюдение.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Материал: сказки для восприятия детьми.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Форма проведения: подгрупповая, групповая.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Задание: «Слушайте внимательно сказку «Колобок».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b/>
          <w:i/>
          <w:sz w:val="24"/>
          <w:szCs w:val="24"/>
        </w:rPr>
        <w:t>Образовательная область «Художественно-эстетическое развитие»</w:t>
      </w:r>
      <w:r w:rsidRPr="000200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1. Знает назначение карандашей, фломастеров, красок и кисти, клея, пластилина.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Методы: проблемная ситуация, наблюдение.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Материал: выбор карандашей, фломастеров, красок и кисти, клея, пластилина.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Форма проведения: индивидуальная, подгрупповая.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>Задание: «</w:t>
      </w:r>
      <w:proofErr w:type="gramStart"/>
      <w:r w:rsidRPr="00020088">
        <w:rPr>
          <w:rFonts w:ascii="Times New Roman" w:hAnsi="Times New Roman" w:cs="Times New Roman"/>
          <w:sz w:val="24"/>
          <w:szCs w:val="24"/>
        </w:rPr>
        <w:t>Нарисуй</w:t>
      </w:r>
      <w:proofErr w:type="gramEnd"/>
      <w:r w:rsidRPr="00020088">
        <w:rPr>
          <w:rFonts w:ascii="Times New Roman" w:hAnsi="Times New Roman" w:cs="Times New Roman"/>
          <w:sz w:val="24"/>
          <w:szCs w:val="24"/>
        </w:rPr>
        <w:t xml:space="preserve"> / приклей / слепи».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9B4BD5">
        <w:rPr>
          <w:rFonts w:ascii="Times New Roman" w:hAnsi="Times New Roman" w:cs="Times New Roman"/>
          <w:b/>
          <w:i/>
          <w:sz w:val="24"/>
          <w:szCs w:val="24"/>
        </w:rPr>
        <w:t>Образовательная область «Физическое развитие»</w:t>
      </w:r>
      <w:r w:rsidRPr="000200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1. Умеет брать, держать, переносить, класть, бросать, катать мяч.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Методы: проблемная ситуация, наблюдение в быту и организованной деятельности. Материал: мячи.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Форма проведения: групповая, подгрупповая.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020088">
        <w:rPr>
          <w:rFonts w:ascii="Times New Roman" w:hAnsi="Times New Roman" w:cs="Times New Roman"/>
          <w:sz w:val="24"/>
          <w:szCs w:val="24"/>
        </w:rPr>
        <w:t xml:space="preserve">Задание: «Сейчас мы будем играть с мячом». </w:t>
      </w: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837374" w:rsidRDefault="00837374" w:rsidP="00837374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837374" w:rsidRDefault="00837374" w:rsidP="00837374"/>
    <w:p w:rsidR="003D3667" w:rsidRPr="00837374" w:rsidRDefault="003D3667" w:rsidP="00837374"/>
    <w:p w:rsidR="003D3667" w:rsidRDefault="003D3667" w:rsidP="00FD5C67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3D3667" w:rsidRDefault="003D3667" w:rsidP="00FD5C67">
      <w:pPr>
        <w:spacing w:after="0"/>
        <w:rPr>
          <w:rFonts w:ascii="Times New Roman" w:hAnsi="Times New Roman" w:cs="Times New Roman"/>
          <w:b/>
          <w:sz w:val="36"/>
          <w:szCs w:val="36"/>
        </w:rPr>
        <w:sectPr w:rsidR="003D3667" w:rsidSect="004B23EE">
          <w:pgSz w:w="11906" w:h="16838"/>
          <w:pgMar w:top="1134" w:right="850" w:bottom="1134" w:left="1701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837374" w:rsidRPr="00580E66" w:rsidRDefault="00837374" w:rsidP="00837374">
      <w:pPr>
        <w:jc w:val="center"/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lastRenderedPageBreak/>
        <w:t>Диагностическая карта наблюдений индивидуального развития детей (Образовательная область «Социально-коммуникативное развитие»)</w:t>
      </w:r>
    </w:p>
    <w:p w:rsidR="00837374" w:rsidRPr="00580E66" w:rsidRDefault="00837374" w:rsidP="008373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проведения ________________________ 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6"/>
        <w:gridCol w:w="2659"/>
        <w:gridCol w:w="567"/>
        <w:gridCol w:w="567"/>
        <w:gridCol w:w="567"/>
        <w:gridCol w:w="709"/>
        <w:gridCol w:w="567"/>
        <w:gridCol w:w="709"/>
        <w:gridCol w:w="708"/>
        <w:gridCol w:w="709"/>
        <w:gridCol w:w="567"/>
        <w:gridCol w:w="567"/>
        <w:gridCol w:w="425"/>
        <w:gridCol w:w="567"/>
        <w:gridCol w:w="426"/>
        <w:gridCol w:w="567"/>
        <w:gridCol w:w="708"/>
        <w:gridCol w:w="567"/>
        <w:gridCol w:w="567"/>
        <w:gridCol w:w="511"/>
        <w:gridCol w:w="565"/>
        <w:gridCol w:w="561"/>
      </w:tblGrid>
      <w:tr w:rsidR="00837374" w:rsidRPr="00580E66" w:rsidTr="00FF38B7">
        <w:trPr>
          <w:trHeight w:val="265"/>
        </w:trPr>
        <w:tc>
          <w:tcPr>
            <w:tcW w:w="426" w:type="dxa"/>
            <w:vMerge w:val="restart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59" w:type="dxa"/>
            <w:vMerge w:val="restart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2410" w:type="dxa"/>
            <w:gridSpan w:val="4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E66">
              <w:rPr>
                <w:rFonts w:ascii="Times New Roman" w:hAnsi="Times New Roman" w:cs="Times New Roman"/>
                <w:b/>
                <w:sz w:val="18"/>
                <w:szCs w:val="18"/>
              </w:rPr>
              <w:t>Социализация, развитие общения, нравственное воспитание</w:t>
            </w:r>
          </w:p>
        </w:tc>
        <w:tc>
          <w:tcPr>
            <w:tcW w:w="2693" w:type="dxa"/>
            <w:gridSpan w:val="4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E66">
              <w:rPr>
                <w:rFonts w:ascii="Times New Roman" w:hAnsi="Times New Roman" w:cs="Times New Roman"/>
                <w:b/>
                <w:sz w:val="18"/>
                <w:szCs w:val="18"/>
              </w:rPr>
              <w:t>Самообслуживание, самостоятельность, трудовое воспитание</w:t>
            </w:r>
          </w:p>
        </w:tc>
        <w:tc>
          <w:tcPr>
            <w:tcW w:w="3119" w:type="dxa"/>
            <w:gridSpan w:val="6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E66">
              <w:rPr>
                <w:rFonts w:ascii="Times New Roman" w:hAnsi="Times New Roman" w:cs="Times New Roman"/>
                <w:b/>
                <w:sz w:val="18"/>
                <w:szCs w:val="18"/>
              </w:rPr>
              <w:t>Ребенок в семье и сообществе</w:t>
            </w:r>
          </w:p>
        </w:tc>
        <w:tc>
          <w:tcPr>
            <w:tcW w:w="2353" w:type="dxa"/>
            <w:gridSpan w:val="4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E66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основ безопасности</w:t>
            </w:r>
          </w:p>
        </w:tc>
        <w:tc>
          <w:tcPr>
            <w:tcW w:w="1126" w:type="dxa"/>
            <w:gridSpan w:val="2"/>
            <w:vMerge w:val="restart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837374" w:rsidRPr="00580E66" w:rsidTr="00FF38B7">
        <w:trPr>
          <w:trHeight w:val="2481"/>
        </w:trPr>
        <w:tc>
          <w:tcPr>
            <w:tcW w:w="426" w:type="dxa"/>
            <w:vMerge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  <w:vMerge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837374" w:rsidRPr="00580E66" w:rsidRDefault="00FF38B7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Проявляет отрицательно</w:t>
            </w:r>
            <w:r w:rsidR="00837374" w:rsidRPr="00580E66">
              <w:rPr>
                <w:rFonts w:ascii="Times New Roman" w:hAnsi="Times New Roman" w:cs="Times New Roman"/>
                <w:sz w:val="14"/>
                <w:szCs w:val="14"/>
              </w:rPr>
              <w:t>е отношение к порицаемым личностным качествам сверстников</w:t>
            </w:r>
          </w:p>
        </w:tc>
        <w:tc>
          <w:tcPr>
            <w:tcW w:w="1276" w:type="dxa"/>
            <w:gridSpan w:val="2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580E66">
              <w:rPr>
                <w:rFonts w:ascii="Times New Roman" w:hAnsi="Times New Roman" w:cs="Times New Roman"/>
                <w:sz w:val="14"/>
                <w:szCs w:val="14"/>
              </w:rPr>
              <w:t>Проявляет элементарные навыки вежливого обращения, поведения: здоровается, прощается, обращается с просьбой спокойно, употребляя слова «спасибо» и «пожалуйста».</w:t>
            </w:r>
            <w:proofErr w:type="gramEnd"/>
          </w:p>
        </w:tc>
        <w:tc>
          <w:tcPr>
            <w:tcW w:w="1276" w:type="dxa"/>
            <w:gridSpan w:val="2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580E66">
              <w:rPr>
                <w:rFonts w:ascii="Times New Roman" w:hAnsi="Times New Roman" w:cs="Times New Roman"/>
                <w:sz w:val="14"/>
                <w:szCs w:val="14"/>
              </w:rPr>
              <w:t>Самостоятельно надевает одежду и обувается, застегивает застежки, исправляет непорядок в одежде, пользуется ложкой, носовым платком, салфеткой, полотенцем, расческой, горшком</w:t>
            </w:r>
            <w:proofErr w:type="gramEnd"/>
          </w:p>
        </w:tc>
        <w:tc>
          <w:tcPr>
            <w:tcW w:w="1417" w:type="dxa"/>
            <w:gridSpan w:val="2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80E66">
              <w:rPr>
                <w:rFonts w:ascii="Times New Roman" w:hAnsi="Times New Roman" w:cs="Times New Roman"/>
                <w:sz w:val="14"/>
                <w:szCs w:val="14"/>
              </w:rPr>
              <w:t>Выполняет простейшие трудовые действия, элементарные поручения воспитателя, связанные с подготовкой какой-либо деятельности, приемом пищи или уборкой группового помещения, в уголке природы</w:t>
            </w:r>
          </w:p>
        </w:tc>
        <w:tc>
          <w:tcPr>
            <w:tcW w:w="1134" w:type="dxa"/>
            <w:gridSpan w:val="2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80E66">
              <w:rPr>
                <w:rFonts w:ascii="Times New Roman" w:hAnsi="Times New Roman" w:cs="Times New Roman"/>
                <w:sz w:val="14"/>
                <w:szCs w:val="14"/>
              </w:rPr>
              <w:t>Знает своё имя</w:t>
            </w:r>
          </w:p>
        </w:tc>
        <w:tc>
          <w:tcPr>
            <w:tcW w:w="992" w:type="dxa"/>
            <w:gridSpan w:val="2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80E66">
              <w:rPr>
                <w:rFonts w:ascii="Times New Roman" w:hAnsi="Times New Roman" w:cs="Times New Roman"/>
                <w:sz w:val="14"/>
                <w:szCs w:val="14"/>
              </w:rPr>
              <w:t>Знает имена членов своей семьи</w:t>
            </w:r>
          </w:p>
        </w:tc>
        <w:tc>
          <w:tcPr>
            <w:tcW w:w="993" w:type="dxa"/>
            <w:gridSpan w:val="2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80E66">
              <w:rPr>
                <w:rFonts w:ascii="Times New Roman" w:hAnsi="Times New Roman" w:cs="Times New Roman"/>
                <w:sz w:val="14"/>
                <w:szCs w:val="14"/>
              </w:rPr>
              <w:t>Ориентируется в помещении группы, на участке</w:t>
            </w:r>
          </w:p>
        </w:tc>
        <w:tc>
          <w:tcPr>
            <w:tcW w:w="1275" w:type="dxa"/>
            <w:gridSpan w:val="2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80E66">
              <w:rPr>
                <w:rFonts w:ascii="Times New Roman" w:hAnsi="Times New Roman" w:cs="Times New Roman"/>
                <w:sz w:val="14"/>
                <w:szCs w:val="14"/>
              </w:rPr>
              <w:t>Имеет элементарные представления о правилах безопасного поведения в природе, на дороге, знаком с некоторыми видами транспортных средств, с понятиями «можно — нельзя», «опасно»</w:t>
            </w:r>
          </w:p>
        </w:tc>
        <w:tc>
          <w:tcPr>
            <w:tcW w:w="1078" w:type="dxa"/>
            <w:gridSpan w:val="2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80E66">
              <w:rPr>
                <w:rFonts w:ascii="Times New Roman" w:hAnsi="Times New Roman" w:cs="Times New Roman"/>
                <w:sz w:val="14"/>
                <w:szCs w:val="14"/>
              </w:rPr>
              <w:t>Знаком с предметным миром и правилами безопасного обращения с предметами, в играх с песком и водой (воду не пить, песком не бросаться)</w:t>
            </w:r>
          </w:p>
        </w:tc>
        <w:tc>
          <w:tcPr>
            <w:tcW w:w="1126" w:type="dxa"/>
            <w:gridSpan w:val="2"/>
            <w:vMerge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  <w:vMerge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567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8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6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8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11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5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1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</w:tbl>
    <w:p w:rsidR="00FF38B7" w:rsidRDefault="00FF38B7" w:rsidP="00FF38B7">
      <w:pPr>
        <w:tabs>
          <w:tab w:val="left" w:pos="1274"/>
        </w:tabs>
        <w:rPr>
          <w:rFonts w:ascii="Times New Roman" w:hAnsi="Times New Roman" w:cs="Times New Roman"/>
        </w:rPr>
      </w:pPr>
    </w:p>
    <w:p w:rsidR="00837374" w:rsidRDefault="00FF38B7" w:rsidP="00FF38B7">
      <w:pPr>
        <w:tabs>
          <w:tab w:val="left" w:pos="1274"/>
        </w:tabs>
        <w:rPr>
          <w:rFonts w:ascii="Times New Roman" w:hAnsi="Times New Roman" w:cs="Times New Roman"/>
        </w:rPr>
      </w:pPr>
      <w:bookmarkStart w:id="1" w:name="_GoBack"/>
      <w:r>
        <w:rPr>
          <w:rFonts w:ascii="Times New Roman" w:hAnsi="Times New Roman" w:cs="Times New Roman"/>
        </w:rPr>
        <w:t>н/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 xml:space="preserve"> - начало года, к/г – конец года</w:t>
      </w:r>
    </w:p>
    <w:p w:rsidR="00FF38B7" w:rsidRDefault="00FF38B7" w:rsidP="00FF38B7">
      <w:pPr>
        <w:tabs>
          <w:tab w:val="left" w:pos="1274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Ответ «Да» - 2 балла,  ответ «не всегда» - 1 балл,  ответ «нет» - 0 баллов.</w:t>
      </w:r>
      <w:proofErr w:type="gramEnd"/>
    </w:p>
    <w:bookmarkEnd w:id="1"/>
    <w:p w:rsidR="00837374" w:rsidRPr="00580E66" w:rsidRDefault="00837374" w:rsidP="00FF38B7">
      <w:pPr>
        <w:rPr>
          <w:rFonts w:ascii="Times New Roman" w:hAnsi="Times New Roman" w:cs="Times New Roman"/>
          <w:sz w:val="24"/>
          <w:szCs w:val="24"/>
        </w:rPr>
      </w:pPr>
      <w:r w:rsidRPr="00580E66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 w:rsidRPr="00580E66">
        <w:rPr>
          <w:rFonts w:ascii="Times New Roman" w:hAnsi="Times New Roman" w:cs="Times New Roman"/>
          <w:sz w:val="24"/>
          <w:szCs w:val="24"/>
        </w:rPr>
        <w:t xml:space="preserve"> Высокий уровень – 18-13 баллов</w:t>
      </w:r>
      <w:r w:rsidR="00FF38B7">
        <w:rPr>
          <w:rFonts w:ascii="Times New Roman" w:hAnsi="Times New Roman" w:cs="Times New Roman"/>
          <w:sz w:val="24"/>
          <w:szCs w:val="24"/>
        </w:rPr>
        <w:t xml:space="preserve"> </w:t>
      </w:r>
      <w:r w:rsidRPr="00580E66">
        <w:rPr>
          <w:rFonts w:ascii="Times New Roman" w:hAnsi="Times New Roman" w:cs="Times New Roman"/>
          <w:sz w:val="24"/>
          <w:szCs w:val="24"/>
        </w:rPr>
        <w:t xml:space="preserve"> </w:t>
      </w:r>
      <w:r w:rsidR="00D90C84">
        <w:rPr>
          <w:rFonts w:ascii="Times New Roman" w:hAnsi="Times New Roman" w:cs="Times New Roman"/>
          <w:sz w:val="24"/>
          <w:szCs w:val="24"/>
        </w:rPr>
        <w:t>С</w:t>
      </w:r>
      <w:r w:rsidRPr="00580E66">
        <w:rPr>
          <w:rFonts w:ascii="Times New Roman" w:hAnsi="Times New Roman" w:cs="Times New Roman"/>
          <w:sz w:val="24"/>
          <w:szCs w:val="24"/>
        </w:rPr>
        <w:t>редний уровень – 12-6 баллов</w:t>
      </w:r>
      <w:r w:rsidR="00FF38B7">
        <w:rPr>
          <w:rFonts w:ascii="Times New Roman" w:hAnsi="Times New Roman" w:cs="Times New Roman"/>
          <w:sz w:val="24"/>
          <w:szCs w:val="24"/>
        </w:rPr>
        <w:t xml:space="preserve"> </w:t>
      </w:r>
      <w:r w:rsidRPr="00580E66">
        <w:rPr>
          <w:rFonts w:ascii="Times New Roman" w:hAnsi="Times New Roman" w:cs="Times New Roman"/>
          <w:sz w:val="24"/>
          <w:szCs w:val="24"/>
        </w:rPr>
        <w:t xml:space="preserve"> </w:t>
      </w:r>
      <w:r w:rsidR="00D90C84">
        <w:rPr>
          <w:rFonts w:ascii="Times New Roman" w:hAnsi="Times New Roman" w:cs="Times New Roman"/>
          <w:sz w:val="24"/>
          <w:szCs w:val="24"/>
        </w:rPr>
        <w:t>Н</w:t>
      </w:r>
      <w:r w:rsidRPr="00580E66">
        <w:rPr>
          <w:rFonts w:ascii="Times New Roman" w:hAnsi="Times New Roman" w:cs="Times New Roman"/>
          <w:sz w:val="24"/>
          <w:szCs w:val="24"/>
        </w:rPr>
        <w:t>изкий уровень - 5-0 баллов</w:t>
      </w:r>
    </w:p>
    <w:p w:rsidR="00837374" w:rsidRDefault="00837374" w:rsidP="00837374"/>
    <w:p w:rsidR="00837374" w:rsidRDefault="00837374" w:rsidP="00837374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</w:p>
    <w:p w:rsidR="00837374" w:rsidRDefault="00837374" w:rsidP="008373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</w:t>
      </w:r>
    </w:p>
    <w:p w:rsidR="00837374" w:rsidRPr="00580E66" w:rsidRDefault="00837374" w:rsidP="00837374">
      <w:pPr>
        <w:jc w:val="center"/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lastRenderedPageBreak/>
        <w:t xml:space="preserve">Диагностическая карта наблюдений индивидуального развития детей (Образовательная область </w:t>
      </w:r>
      <w:r w:rsidRPr="003E0ADA">
        <w:rPr>
          <w:rFonts w:ascii="Times New Roman" w:hAnsi="Times New Roman" w:cs="Times New Roman"/>
          <w:b/>
        </w:rPr>
        <w:t>«Познавательное развитие»)</w:t>
      </w:r>
    </w:p>
    <w:p w:rsidR="00837374" w:rsidRPr="00580E66" w:rsidRDefault="00837374" w:rsidP="008373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проведения ________________________   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426"/>
        <w:gridCol w:w="2659"/>
        <w:gridCol w:w="709"/>
        <w:gridCol w:w="709"/>
        <w:gridCol w:w="708"/>
        <w:gridCol w:w="851"/>
        <w:gridCol w:w="709"/>
        <w:gridCol w:w="708"/>
        <w:gridCol w:w="709"/>
        <w:gridCol w:w="709"/>
        <w:gridCol w:w="709"/>
        <w:gridCol w:w="708"/>
        <w:gridCol w:w="567"/>
        <w:gridCol w:w="709"/>
        <w:gridCol w:w="567"/>
        <w:gridCol w:w="425"/>
        <w:gridCol w:w="567"/>
        <w:gridCol w:w="709"/>
        <w:gridCol w:w="709"/>
        <w:gridCol w:w="709"/>
      </w:tblGrid>
      <w:tr w:rsidR="00837374" w:rsidRPr="00580E66" w:rsidTr="00FF38B7">
        <w:trPr>
          <w:trHeight w:val="265"/>
        </w:trPr>
        <w:tc>
          <w:tcPr>
            <w:tcW w:w="426" w:type="dxa"/>
            <w:vMerge w:val="restart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59" w:type="dxa"/>
            <w:vMerge w:val="restart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2977" w:type="dxa"/>
            <w:gridSpan w:val="4"/>
          </w:tcPr>
          <w:p w:rsidR="00837374" w:rsidRPr="0051336E" w:rsidRDefault="00837374" w:rsidP="00FF38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познавательн</w:t>
            </w:r>
            <w:proofErr w:type="gramStart"/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о-</w:t>
            </w:r>
            <w:proofErr w:type="gramEnd"/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исследовательской деятельности </w:t>
            </w:r>
          </w:p>
        </w:tc>
        <w:tc>
          <w:tcPr>
            <w:tcW w:w="2835" w:type="dxa"/>
            <w:gridSpan w:val="4"/>
          </w:tcPr>
          <w:p w:rsidR="00837374" w:rsidRPr="0051336E" w:rsidRDefault="00837374" w:rsidP="00FF38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Ознакомление с миром природы</w:t>
            </w:r>
          </w:p>
        </w:tc>
        <w:tc>
          <w:tcPr>
            <w:tcW w:w="2693" w:type="dxa"/>
            <w:gridSpan w:val="4"/>
          </w:tcPr>
          <w:p w:rsidR="00837374" w:rsidRPr="0051336E" w:rsidRDefault="00837374" w:rsidP="00FF38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элементарных математических представлений</w:t>
            </w:r>
          </w:p>
        </w:tc>
        <w:tc>
          <w:tcPr>
            <w:tcW w:w="2268" w:type="dxa"/>
            <w:gridSpan w:val="4"/>
          </w:tcPr>
          <w:p w:rsidR="00837374" w:rsidRPr="0051336E" w:rsidRDefault="00837374" w:rsidP="00FF38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Ознакомление с предметным окружением, социальным миром</w:t>
            </w:r>
          </w:p>
        </w:tc>
        <w:tc>
          <w:tcPr>
            <w:tcW w:w="1418" w:type="dxa"/>
            <w:gridSpan w:val="2"/>
            <w:vMerge w:val="restart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837374" w:rsidRPr="00580E66" w:rsidTr="00FF38B7">
        <w:trPr>
          <w:trHeight w:val="1576"/>
        </w:trPr>
        <w:tc>
          <w:tcPr>
            <w:tcW w:w="426" w:type="dxa"/>
            <w:vMerge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  <w:vMerge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837374" w:rsidRPr="003E0ADA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E0ADA">
              <w:rPr>
                <w:rFonts w:ascii="Times New Roman" w:hAnsi="Times New Roman" w:cs="Times New Roman"/>
                <w:sz w:val="14"/>
                <w:szCs w:val="14"/>
              </w:rPr>
              <w:t>Развит сенсорный опыт в игре с дидактическим материалом</w:t>
            </w:r>
          </w:p>
        </w:tc>
        <w:tc>
          <w:tcPr>
            <w:tcW w:w="1559" w:type="dxa"/>
            <w:gridSpan w:val="2"/>
          </w:tcPr>
          <w:p w:rsidR="00837374" w:rsidRPr="003E0ADA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E0ADA">
              <w:rPr>
                <w:rFonts w:ascii="Times New Roman" w:hAnsi="Times New Roman" w:cs="Times New Roman"/>
                <w:sz w:val="14"/>
                <w:szCs w:val="14"/>
              </w:rPr>
              <w:t>Умеет сравнивать, соотносить, группировать, устанавливать тождество и различие однородных предметов по одному из сенсорных признаков — цвету, форме, величине</w:t>
            </w:r>
          </w:p>
        </w:tc>
        <w:tc>
          <w:tcPr>
            <w:tcW w:w="1417" w:type="dxa"/>
            <w:gridSpan w:val="2"/>
          </w:tcPr>
          <w:p w:rsidR="00837374" w:rsidRPr="003E0ADA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E0ADA">
              <w:rPr>
                <w:rFonts w:ascii="Times New Roman" w:hAnsi="Times New Roman" w:cs="Times New Roman"/>
                <w:sz w:val="14"/>
                <w:szCs w:val="14"/>
              </w:rPr>
              <w:t>Узнаёт и называет игрушки, некоторых домашних и диких животных, их детёнышей, некоторые овощи и фрукты</w:t>
            </w:r>
          </w:p>
        </w:tc>
        <w:tc>
          <w:tcPr>
            <w:tcW w:w="1418" w:type="dxa"/>
            <w:gridSpan w:val="2"/>
          </w:tcPr>
          <w:p w:rsidR="00837374" w:rsidRPr="003E0ADA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E0ADA">
              <w:rPr>
                <w:rFonts w:ascii="Times New Roman" w:hAnsi="Times New Roman" w:cs="Times New Roman"/>
                <w:sz w:val="14"/>
                <w:szCs w:val="14"/>
              </w:rPr>
              <w:t xml:space="preserve">Имеет элементарные представления о сезонных явлениях в природе </w:t>
            </w:r>
          </w:p>
        </w:tc>
        <w:tc>
          <w:tcPr>
            <w:tcW w:w="1417" w:type="dxa"/>
            <w:gridSpan w:val="2"/>
          </w:tcPr>
          <w:p w:rsidR="00837374" w:rsidRPr="003E0ADA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E0ADA">
              <w:rPr>
                <w:rFonts w:ascii="Times New Roman" w:hAnsi="Times New Roman" w:cs="Times New Roman"/>
                <w:sz w:val="14"/>
                <w:szCs w:val="14"/>
              </w:rPr>
              <w:t xml:space="preserve">Умеет </w:t>
            </w:r>
            <w:proofErr w:type="spellStart"/>
            <w:proofErr w:type="gramStart"/>
            <w:r w:rsidRPr="003E0ADA">
              <w:rPr>
                <w:rFonts w:ascii="Times New Roman" w:hAnsi="Times New Roman" w:cs="Times New Roman"/>
                <w:sz w:val="14"/>
                <w:szCs w:val="14"/>
              </w:rPr>
              <w:t>ориентирова</w:t>
            </w:r>
            <w:proofErr w:type="spellEnd"/>
            <w:r w:rsidRPr="003E0AD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E0ADA">
              <w:rPr>
                <w:rFonts w:ascii="Times New Roman" w:hAnsi="Times New Roman" w:cs="Times New Roman"/>
                <w:sz w:val="14"/>
                <w:szCs w:val="14"/>
              </w:rPr>
              <w:t>ться</w:t>
            </w:r>
            <w:proofErr w:type="spellEnd"/>
            <w:proofErr w:type="gramEnd"/>
            <w:r w:rsidRPr="003E0ADA">
              <w:rPr>
                <w:rFonts w:ascii="Times New Roman" w:hAnsi="Times New Roman" w:cs="Times New Roman"/>
                <w:sz w:val="14"/>
                <w:szCs w:val="14"/>
              </w:rPr>
              <w:t xml:space="preserve"> в частях собственного тела, в помещениях группы и участка</w:t>
            </w:r>
          </w:p>
        </w:tc>
        <w:tc>
          <w:tcPr>
            <w:tcW w:w="1276" w:type="dxa"/>
            <w:gridSpan w:val="2"/>
          </w:tcPr>
          <w:p w:rsidR="00837374" w:rsidRPr="003E0ADA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E0ADA">
              <w:rPr>
                <w:rFonts w:ascii="Times New Roman" w:hAnsi="Times New Roman" w:cs="Times New Roman"/>
                <w:sz w:val="14"/>
                <w:szCs w:val="14"/>
              </w:rPr>
              <w:t>Умеет по словесному указанию взрослого находить предметы по назначению, цвету, форме, размеру</w:t>
            </w:r>
          </w:p>
        </w:tc>
        <w:tc>
          <w:tcPr>
            <w:tcW w:w="992" w:type="dxa"/>
            <w:gridSpan w:val="2"/>
          </w:tcPr>
          <w:p w:rsidR="00837374" w:rsidRPr="003E0ADA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E0ADA">
              <w:rPr>
                <w:rFonts w:ascii="Times New Roman" w:hAnsi="Times New Roman" w:cs="Times New Roman"/>
                <w:sz w:val="14"/>
                <w:szCs w:val="14"/>
              </w:rPr>
              <w:t>Различает обобщающие понятия: игрушки, посуда, одежда, обувь, мебель и пр.</w:t>
            </w:r>
          </w:p>
        </w:tc>
        <w:tc>
          <w:tcPr>
            <w:tcW w:w="1276" w:type="dxa"/>
            <w:gridSpan w:val="2"/>
          </w:tcPr>
          <w:p w:rsidR="00837374" w:rsidRPr="003E0ADA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E0ADA">
              <w:rPr>
                <w:rFonts w:ascii="Times New Roman" w:hAnsi="Times New Roman" w:cs="Times New Roman"/>
                <w:sz w:val="14"/>
                <w:szCs w:val="14"/>
              </w:rPr>
              <w:t>Узнаёт и называет некоторые трудовые действия, знает название села</w:t>
            </w:r>
          </w:p>
        </w:tc>
        <w:tc>
          <w:tcPr>
            <w:tcW w:w="1418" w:type="dxa"/>
            <w:gridSpan w:val="2"/>
            <w:vMerge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  <w:vMerge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8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51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8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8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</w:tbl>
    <w:p w:rsidR="00837374" w:rsidRDefault="00837374" w:rsidP="0083737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38B7" w:rsidRDefault="00FF38B7" w:rsidP="00FF38B7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н/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 xml:space="preserve"> - начало года, к/г – конец года</w:t>
      </w:r>
    </w:p>
    <w:p w:rsidR="00FF38B7" w:rsidRDefault="00FF38B7" w:rsidP="00FF38B7">
      <w:pPr>
        <w:tabs>
          <w:tab w:val="left" w:pos="1274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Ответ «Да» - 2 балла,  ответ «не всегда» - 1 балл,  ответ «нет» - 0 баллов.</w:t>
      </w:r>
      <w:proofErr w:type="gramEnd"/>
    </w:p>
    <w:p w:rsidR="00837374" w:rsidRDefault="00837374" w:rsidP="00FF38B7">
      <w:pPr>
        <w:rPr>
          <w:rFonts w:ascii="Times New Roman" w:hAnsi="Times New Roman" w:cs="Times New Roman"/>
          <w:sz w:val="24"/>
          <w:szCs w:val="24"/>
        </w:rPr>
      </w:pPr>
      <w:r w:rsidRPr="0051336E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 w:rsidRPr="0051336E">
        <w:rPr>
          <w:rFonts w:ascii="Times New Roman" w:hAnsi="Times New Roman" w:cs="Times New Roman"/>
          <w:sz w:val="24"/>
          <w:szCs w:val="24"/>
        </w:rPr>
        <w:t xml:space="preserve"> Высокий уровень – 16-14 баллов Средний уровень – 13-6 баллов Низкий уровень - 5-0 баллов</w:t>
      </w:r>
    </w:p>
    <w:p w:rsidR="00837374" w:rsidRDefault="00837374" w:rsidP="0083737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7374" w:rsidRDefault="00837374" w:rsidP="00837374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</w:p>
    <w:p w:rsidR="00837374" w:rsidRDefault="00837374" w:rsidP="008373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</w:t>
      </w:r>
    </w:p>
    <w:p w:rsidR="00837374" w:rsidRPr="0051336E" w:rsidRDefault="00837374" w:rsidP="00837374">
      <w:pPr>
        <w:jc w:val="center"/>
        <w:rPr>
          <w:rFonts w:ascii="Times New Roman" w:hAnsi="Times New Roman" w:cs="Times New Roman"/>
          <w:sz w:val="24"/>
          <w:szCs w:val="24"/>
        </w:rPr>
        <w:sectPr w:rsidR="00837374" w:rsidRPr="0051336E" w:rsidSect="00FF38B7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p w:rsidR="00837374" w:rsidRPr="00580E66" w:rsidRDefault="00837374" w:rsidP="00837374">
      <w:pPr>
        <w:jc w:val="center"/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lastRenderedPageBreak/>
        <w:t xml:space="preserve">Диагностическая карта наблюдений индивидуального развития детей (Образовательная область </w:t>
      </w:r>
      <w:r w:rsidRPr="003E0ADA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Речевое</w:t>
      </w:r>
      <w:r w:rsidRPr="003E0ADA">
        <w:rPr>
          <w:rFonts w:ascii="Times New Roman" w:hAnsi="Times New Roman" w:cs="Times New Roman"/>
          <w:b/>
        </w:rPr>
        <w:t xml:space="preserve"> развитие»)</w:t>
      </w:r>
    </w:p>
    <w:p w:rsidR="00837374" w:rsidRPr="00580E66" w:rsidRDefault="00837374" w:rsidP="008373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проведения ________________________   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426"/>
        <w:gridCol w:w="2659"/>
        <w:gridCol w:w="709"/>
        <w:gridCol w:w="709"/>
        <w:gridCol w:w="708"/>
        <w:gridCol w:w="851"/>
        <w:gridCol w:w="709"/>
        <w:gridCol w:w="708"/>
        <w:gridCol w:w="709"/>
        <w:gridCol w:w="709"/>
        <w:gridCol w:w="709"/>
        <w:gridCol w:w="708"/>
        <w:gridCol w:w="567"/>
        <w:gridCol w:w="709"/>
        <w:gridCol w:w="567"/>
        <w:gridCol w:w="425"/>
        <w:gridCol w:w="567"/>
        <w:gridCol w:w="709"/>
        <w:gridCol w:w="709"/>
        <w:gridCol w:w="709"/>
      </w:tblGrid>
      <w:tr w:rsidR="00837374" w:rsidRPr="00580E66" w:rsidTr="00FF38B7">
        <w:trPr>
          <w:trHeight w:val="265"/>
        </w:trPr>
        <w:tc>
          <w:tcPr>
            <w:tcW w:w="426" w:type="dxa"/>
            <w:vMerge w:val="restart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59" w:type="dxa"/>
            <w:vMerge w:val="restart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5812" w:type="dxa"/>
            <w:gridSpan w:val="8"/>
          </w:tcPr>
          <w:p w:rsidR="00837374" w:rsidRPr="0051336E" w:rsidRDefault="00837374" w:rsidP="00FF38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речи </w:t>
            </w:r>
          </w:p>
        </w:tc>
        <w:tc>
          <w:tcPr>
            <w:tcW w:w="4961" w:type="dxa"/>
            <w:gridSpan w:val="8"/>
          </w:tcPr>
          <w:p w:rsidR="00837374" w:rsidRPr="0051336E" w:rsidRDefault="00837374" w:rsidP="00FF38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336E">
              <w:rPr>
                <w:rFonts w:ascii="Times New Roman" w:hAnsi="Times New Roman" w:cs="Times New Roman"/>
                <w:b/>
                <w:sz w:val="18"/>
                <w:szCs w:val="18"/>
              </w:rPr>
              <w:t>Приобщение к художественной литературе</w:t>
            </w:r>
          </w:p>
        </w:tc>
        <w:tc>
          <w:tcPr>
            <w:tcW w:w="1418" w:type="dxa"/>
            <w:gridSpan w:val="2"/>
            <w:vMerge w:val="restart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837374" w:rsidRPr="00580E66" w:rsidTr="00FF38B7">
        <w:trPr>
          <w:trHeight w:val="1576"/>
        </w:trPr>
        <w:tc>
          <w:tcPr>
            <w:tcW w:w="426" w:type="dxa"/>
            <w:vMerge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  <w:vMerge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837374" w:rsidRPr="0051336E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336E">
              <w:rPr>
                <w:rFonts w:ascii="Times New Roman" w:hAnsi="Times New Roman" w:cs="Times New Roman"/>
                <w:sz w:val="14"/>
                <w:szCs w:val="14"/>
              </w:rPr>
              <w:t>Сопровождают речью игровые и бытовые действия</w:t>
            </w:r>
          </w:p>
        </w:tc>
        <w:tc>
          <w:tcPr>
            <w:tcW w:w="1559" w:type="dxa"/>
            <w:gridSpan w:val="2"/>
          </w:tcPr>
          <w:p w:rsidR="00837374" w:rsidRPr="0051336E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336E">
              <w:rPr>
                <w:rFonts w:ascii="Times New Roman" w:hAnsi="Times New Roman" w:cs="Times New Roman"/>
                <w:sz w:val="14"/>
                <w:szCs w:val="14"/>
              </w:rPr>
              <w:t>По просьбе взрослого проговаривает слова, небольшие фразы из 2– 4 слов</w:t>
            </w:r>
          </w:p>
        </w:tc>
        <w:tc>
          <w:tcPr>
            <w:tcW w:w="1417" w:type="dxa"/>
            <w:gridSpan w:val="2"/>
          </w:tcPr>
          <w:p w:rsidR="00837374" w:rsidRPr="0051336E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51336E">
              <w:rPr>
                <w:rFonts w:ascii="Times New Roman" w:hAnsi="Times New Roman" w:cs="Times New Roman"/>
                <w:sz w:val="14"/>
                <w:szCs w:val="14"/>
              </w:rPr>
              <w:t>Отвечает на простейшие вопросы («Кто?», «Что?», «Что делает?») и более сложные («Во что одет?», «Что везет?», «Кому?», «Какой?», «Где?», «Когда?», «Куда?»).</w:t>
            </w:r>
            <w:proofErr w:type="gramEnd"/>
          </w:p>
        </w:tc>
        <w:tc>
          <w:tcPr>
            <w:tcW w:w="1418" w:type="dxa"/>
            <w:gridSpan w:val="2"/>
          </w:tcPr>
          <w:p w:rsidR="00837374" w:rsidRPr="0051336E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336E">
              <w:rPr>
                <w:rFonts w:ascii="Times New Roman" w:hAnsi="Times New Roman" w:cs="Times New Roman"/>
                <w:sz w:val="14"/>
                <w:szCs w:val="14"/>
              </w:rPr>
              <w:t>Отчетливо произноси т изолированные гласные и согласные звуки (кроме свистящих</w:t>
            </w:r>
            <w:proofErr w:type="gramStart"/>
            <w:r w:rsidRPr="0051336E"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 w:rsidRPr="0051336E">
              <w:rPr>
                <w:rFonts w:ascii="Times New Roman" w:hAnsi="Times New Roman" w:cs="Times New Roman"/>
                <w:sz w:val="14"/>
                <w:szCs w:val="14"/>
              </w:rPr>
              <w:t xml:space="preserve"> шипящих и сонорных)</w:t>
            </w:r>
          </w:p>
        </w:tc>
        <w:tc>
          <w:tcPr>
            <w:tcW w:w="1417" w:type="dxa"/>
            <w:gridSpan w:val="2"/>
          </w:tcPr>
          <w:p w:rsidR="00837374" w:rsidRPr="0051336E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51336E">
              <w:rPr>
                <w:rFonts w:ascii="Times New Roman" w:hAnsi="Times New Roman" w:cs="Times New Roman"/>
                <w:sz w:val="14"/>
                <w:szCs w:val="14"/>
              </w:rPr>
              <w:t>Может рассказать об изображённом на картинке, об игрушке, о событии из личного опыта, отвечать на вопросы (Кто, что это?</w:t>
            </w:r>
            <w:proofErr w:type="gramEnd"/>
            <w:r w:rsidRPr="0051336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51336E">
              <w:rPr>
                <w:rFonts w:ascii="Times New Roman" w:hAnsi="Times New Roman" w:cs="Times New Roman"/>
                <w:sz w:val="14"/>
                <w:szCs w:val="14"/>
              </w:rPr>
              <w:t>Что делает?)</w:t>
            </w:r>
            <w:proofErr w:type="gramEnd"/>
          </w:p>
        </w:tc>
        <w:tc>
          <w:tcPr>
            <w:tcW w:w="1276" w:type="dxa"/>
            <w:gridSpan w:val="2"/>
          </w:tcPr>
          <w:p w:rsidR="00837374" w:rsidRPr="0051336E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336E">
              <w:rPr>
                <w:rFonts w:ascii="Times New Roman" w:hAnsi="Times New Roman" w:cs="Times New Roman"/>
                <w:sz w:val="14"/>
                <w:szCs w:val="14"/>
              </w:rPr>
              <w:t xml:space="preserve">Может прочитать наизусть стихотворение при помощи взрослого, договаривать слова, фразы при чтении воспитателе </w:t>
            </w:r>
            <w:proofErr w:type="gramStart"/>
            <w:r w:rsidRPr="0051336E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proofErr w:type="gramEnd"/>
            <w:r w:rsidRPr="0051336E">
              <w:rPr>
                <w:rFonts w:ascii="Times New Roman" w:hAnsi="Times New Roman" w:cs="Times New Roman"/>
                <w:sz w:val="14"/>
                <w:szCs w:val="14"/>
              </w:rPr>
              <w:t xml:space="preserve"> знакомых стихотворений</w:t>
            </w:r>
          </w:p>
        </w:tc>
        <w:tc>
          <w:tcPr>
            <w:tcW w:w="992" w:type="dxa"/>
            <w:gridSpan w:val="2"/>
          </w:tcPr>
          <w:p w:rsidR="00837374" w:rsidRPr="0051336E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336E">
              <w:rPr>
                <w:rFonts w:ascii="Times New Roman" w:hAnsi="Times New Roman" w:cs="Times New Roman"/>
                <w:sz w:val="14"/>
                <w:szCs w:val="14"/>
              </w:rPr>
              <w:t xml:space="preserve">Принимает участие в драматизации сказок, </w:t>
            </w:r>
            <w:proofErr w:type="spellStart"/>
            <w:r w:rsidRPr="0051336E">
              <w:rPr>
                <w:rFonts w:ascii="Times New Roman" w:hAnsi="Times New Roman" w:cs="Times New Roman"/>
                <w:sz w:val="14"/>
                <w:szCs w:val="14"/>
              </w:rPr>
              <w:t>потешек</w:t>
            </w:r>
            <w:proofErr w:type="spellEnd"/>
            <w:r w:rsidRPr="0051336E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proofErr w:type="gramStart"/>
            <w:r w:rsidRPr="0051336E">
              <w:rPr>
                <w:rFonts w:ascii="Times New Roman" w:hAnsi="Times New Roman" w:cs="Times New Roman"/>
                <w:sz w:val="14"/>
                <w:szCs w:val="14"/>
              </w:rPr>
              <w:t>стихотво</w:t>
            </w:r>
            <w:proofErr w:type="spellEnd"/>
            <w:r w:rsidRPr="0051336E">
              <w:rPr>
                <w:rFonts w:ascii="Times New Roman" w:hAnsi="Times New Roman" w:cs="Times New Roman"/>
                <w:sz w:val="14"/>
                <w:szCs w:val="14"/>
              </w:rPr>
              <w:t xml:space="preserve"> рений</w:t>
            </w:r>
            <w:proofErr w:type="gramEnd"/>
          </w:p>
        </w:tc>
        <w:tc>
          <w:tcPr>
            <w:tcW w:w="1276" w:type="dxa"/>
            <w:gridSpan w:val="2"/>
          </w:tcPr>
          <w:p w:rsidR="00837374" w:rsidRPr="0051336E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336E">
              <w:rPr>
                <w:rFonts w:ascii="Times New Roman" w:hAnsi="Times New Roman" w:cs="Times New Roman"/>
                <w:sz w:val="14"/>
                <w:szCs w:val="14"/>
              </w:rPr>
              <w:t xml:space="preserve">Слушает стихи, сказки, небольшие рассказы без наглядного и с наглядным </w:t>
            </w:r>
            <w:proofErr w:type="spellStart"/>
            <w:proofErr w:type="gramStart"/>
            <w:r w:rsidRPr="0051336E">
              <w:rPr>
                <w:rFonts w:ascii="Times New Roman" w:hAnsi="Times New Roman" w:cs="Times New Roman"/>
                <w:sz w:val="14"/>
                <w:szCs w:val="14"/>
              </w:rPr>
              <w:t>сопровожд</w:t>
            </w:r>
            <w:proofErr w:type="spellEnd"/>
            <w:r w:rsidRPr="0051336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51336E">
              <w:rPr>
                <w:rFonts w:ascii="Times New Roman" w:hAnsi="Times New Roman" w:cs="Times New Roman"/>
                <w:sz w:val="14"/>
                <w:szCs w:val="14"/>
              </w:rPr>
              <w:t>ением</w:t>
            </w:r>
            <w:proofErr w:type="spellEnd"/>
            <w:proofErr w:type="gramEnd"/>
          </w:p>
        </w:tc>
        <w:tc>
          <w:tcPr>
            <w:tcW w:w="1418" w:type="dxa"/>
            <w:gridSpan w:val="2"/>
            <w:vMerge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  <w:vMerge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8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51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8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8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</w:tbl>
    <w:p w:rsidR="00837374" w:rsidRDefault="00837374" w:rsidP="00FF38B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38B7" w:rsidRDefault="00FF38B7" w:rsidP="00FF38B7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н/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 xml:space="preserve"> - начало года, к/г – конец года</w:t>
      </w:r>
    </w:p>
    <w:p w:rsidR="00FF38B7" w:rsidRDefault="00FF38B7" w:rsidP="00FF38B7">
      <w:pPr>
        <w:tabs>
          <w:tab w:val="left" w:pos="1274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Ответ «Да» - 2 балла,  ответ «не всегда» - 1 балл,  ответ «нет» - 0 баллов.</w:t>
      </w:r>
      <w:proofErr w:type="gramEnd"/>
    </w:p>
    <w:p w:rsidR="00837374" w:rsidRDefault="00837374" w:rsidP="00FF38B7">
      <w:pPr>
        <w:rPr>
          <w:rFonts w:ascii="Times New Roman" w:hAnsi="Times New Roman" w:cs="Times New Roman"/>
          <w:sz w:val="24"/>
          <w:szCs w:val="24"/>
        </w:rPr>
      </w:pPr>
      <w:r w:rsidRPr="0051336E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 w:rsidRPr="0051336E">
        <w:rPr>
          <w:rFonts w:ascii="Times New Roman" w:hAnsi="Times New Roman" w:cs="Times New Roman"/>
          <w:sz w:val="24"/>
          <w:szCs w:val="24"/>
        </w:rPr>
        <w:t xml:space="preserve"> Высокий уровень – 16-14 баллов Средний уровень – 13-6 баллов Низкий уровень - 5-0 баллов</w:t>
      </w:r>
    </w:p>
    <w:p w:rsidR="00837374" w:rsidRDefault="00837374" w:rsidP="0083737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7374" w:rsidRDefault="00837374" w:rsidP="00837374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</w:p>
    <w:p w:rsidR="00837374" w:rsidRDefault="00837374" w:rsidP="008373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</w:t>
      </w:r>
    </w:p>
    <w:p w:rsidR="00837374" w:rsidRDefault="00837374" w:rsidP="00837374"/>
    <w:p w:rsidR="00837374" w:rsidRDefault="00837374" w:rsidP="00837374"/>
    <w:p w:rsidR="00837374" w:rsidRPr="00580E66" w:rsidRDefault="00837374" w:rsidP="00837374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lastRenderedPageBreak/>
        <w:t xml:space="preserve">Диагностическая карта наблюдений индивидуального развития детей (Образовательная область </w:t>
      </w:r>
      <w:r w:rsidRPr="0051336E">
        <w:rPr>
          <w:rFonts w:ascii="Times New Roman" w:hAnsi="Times New Roman" w:cs="Times New Roman"/>
          <w:b/>
        </w:rPr>
        <w:t>«Художественно-эстетическое развитие»)</w:t>
      </w:r>
    </w:p>
    <w:p w:rsidR="00837374" w:rsidRPr="00580E66" w:rsidRDefault="00837374" w:rsidP="00837374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проведения ________________________   </w:t>
      </w:r>
    </w:p>
    <w:tbl>
      <w:tblPr>
        <w:tblStyle w:val="a3"/>
        <w:tblpPr w:leftFromText="180" w:rightFromText="180" w:vertAnchor="text" w:horzAnchor="margin" w:tblpY="398"/>
        <w:tblW w:w="15276" w:type="dxa"/>
        <w:tblLayout w:type="fixed"/>
        <w:tblLook w:val="04A0" w:firstRow="1" w:lastRow="0" w:firstColumn="1" w:lastColumn="0" w:noHBand="0" w:noVBand="1"/>
      </w:tblPr>
      <w:tblGrid>
        <w:gridCol w:w="426"/>
        <w:gridCol w:w="2659"/>
        <w:gridCol w:w="567"/>
        <w:gridCol w:w="709"/>
        <w:gridCol w:w="709"/>
        <w:gridCol w:w="708"/>
        <w:gridCol w:w="426"/>
        <w:gridCol w:w="568"/>
        <w:gridCol w:w="566"/>
        <w:gridCol w:w="425"/>
        <w:gridCol w:w="567"/>
        <w:gridCol w:w="425"/>
        <w:gridCol w:w="709"/>
        <w:gridCol w:w="850"/>
        <w:gridCol w:w="426"/>
        <w:gridCol w:w="567"/>
        <w:gridCol w:w="567"/>
        <w:gridCol w:w="425"/>
        <w:gridCol w:w="425"/>
        <w:gridCol w:w="567"/>
        <w:gridCol w:w="425"/>
        <w:gridCol w:w="426"/>
        <w:gridCol w:w="567"/>
        <w:gridCol w:w="567"/>
      </w:tblGrid>
      <w:tr w:rsidR="00837374" w:rsidRPr="00580E66" w:rsidTr="00FF38B7">
        <w:trPr>
          <w:trHeight w:val="265"/>
        </w:trPr>
        <w:tc>
          <w:tcPr>
            <w:tcW w:w="426" w:type="dxa"/>
            <w:vMerge w:val="restart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59" w:type="dxa"/>
            <w:vMerge w:val="restart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1276" w:type="dxa"/>
            <w:gridSpan w:val="2"/>
          </w:tcPr>
          <w:p w:rsidR="00837374" w:rsidRPr="00A6094F" w:rsidRDefault="00837374" w:rsidP="00FF38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Приобщение к искусств</w:t>
            </w:r>
            <w:r w:rsidRPr="00A609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</w:t>
            </w:r>
          </w:p>
        </w:tc>
        <w:tc>
          <w:tcPr>
            <w:tcW w:w="3402" w:type="dxa"/>
            <w:gridSpan w:val="6"/>
          </w:tcPr>
          <w:p w:rsidR="00837374" w:rsidRPr="00A6094F" w:rsidRDefault="00837374" w:rsidP="00FF38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94F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Изобразительная деятельность</w:t>
            </w:r>
          </w:p>
        </w:tc>
        <w:tc>
          <w:tcPr>
            <w:tcW w:w="4536" w:type="dxa"/>
            <w:gridSpan w:val="8"/>
          </w:tcPr>
          <w:p w:rsidR="00837374" w:rsidRPr="00A6094F" w:rsidRDefault="00837374" w:rsidP="00FF38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94F">
              <w:rPr>
                <w:rFonts w:ascii="Times New Roman" w:hAnsi="Times New Roman" w:cs="Times New Roman"/>
                <w:b/>
                <w:sz w:val="18"/>
                <w:szCs w:val="18"/>
              </w:rPr>
              <w:t>Музыкальная деятельность</w:t>
            </w:r>
          </w:p>
        </w:tc>
        <w:tc>
          <w:tcPr>
            <w:tcW w:w="1843" w:type="dxa"/>
            <w:gridSpan w:val="4"/>
          </w:tcPr>
          <w:p w:rsidR="00837374" w:rsidRPr="00A6094F" w:rsidRDefault="00837374" w:rsidP="00FF38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94F">
              <w:rPr>
                <w:rFonts w:ascii="Times New Roman" w:hAnsi="Times New Roman" w:cs="Times New Roman"/>
                <w:b/>
                <w:sz w:val="18"/>
                <w:szCs w:val="18"/>
              </w:rPr>
              <w:t>Конструктивно - модельная деятельность</w:t>
            </w:r>
          </w:p>
        </w:tc>
        <w:tc>
          <w:tcPr>
            <w:tcW w:w="1134" w:type="dxa"/>
            <w:gridSpan w:val="2"/>
            <w:vMerge w:val="restart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837374" w:rsidRPr="00580E66" w:rsidTr="00FF38B7">
        <w:trPr>
          <w:trHeight w:val="2024"/>
        </w:trPr>
        <w:tc>
          <w:tcPr>
            <w:tcW w:w="426" w:type="dxa"/>
            <w:vMerge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  <w:vMerge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837374" w:rsidRPr="00A6094F" w:rsidRDefault="00FF38B7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Знаком с народными </w:t>
            </w:r>
            <w:r w:rsidR="00837374" w:rsidRPr="00A6094F">
              <w:rPr>
                <w:rFonts w:ascii="Times New Roman" w:hAnsi="Times New Roman" w:cs="Times New Roman"/>
                <w:sz w:val="14"/>
                <w:szCs w:val="14"/>
              </w:rPr>
              <w:t>игрушкам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:</w:t>
            </w:r>
            <w:r w:rsidR="00837374"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 матрешкой, </w:t>
            </w:r>
            <w:proofErr w:type="spellStart"/>
            <w:r w:rsidR="00837374" w:rsidRPr="00A6094F">
              <w:rPr>
                <w:rFonts w:ascii="Times New Roman" w:hAnsi="Times New Roman" w:cs="Times New Roman"/>
                <w:sz w:val="14"/>
                <w:szCs w:val="14"/>
              </w:rPr>
              <w:t>ванько</w:t>
            </w:r>
            <w:proofErr w:type="gramStart"/>
            <w:r w:rsidR="00837374" w:rsidRPr="00A6094F">
              <w:rPr>
                <w:rFonts w:ascii="Times New Roman" w:hAnsi="Times New Roman" w:cs="Times New Roman"/>
                <w:sz w:val="14"/>
                <w:szCs w:val="14"/>
              </w:rPr>
              <w:t>й</w:t>
            </w:r>
            <w:proofErr w:type="spellEnd"/>
            <w:r w:rsidR="00837374" w:rsidRPr="00A6094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proofErr w:type="gramEnd"/>
            <w:r w:rsidR="00837374"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837374" w:rsidRPr="00A6094F">
              <w:rPr>
                <w:rFonts w:ascii="Times New Roman" w:hAnsi="Times New Roman" w:cs="Times New Roman"/>
                <w:sz w:val="14"/>
                <w:szCs w:val="14"/>
              </w:rPr>
              <w:t>встанькой</w:t>
            </w:r>
            <w:proofErr w:type="spellEnd"/>
            <w:r w:rsidR="00837374"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 и другими</w:t>
            </w:r>
          </w:p>
        </w:tc>
        <w:tc>
          <w:tcPr>
            <w:tcW w:w="1417" w:type="dxa"/>
            <w:gridSpan w:val="2"/>
          </w:tcPr>
          <w:p w:rsidR="00837374" w:rsidRPr="00A6094F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Знает назначение карандашей, фломастеров,</w:t>
            </w:r>
            <w:r w:rsidR="00FF38B7">
              <w:rPr>
                <w:rFonts w:ascii="Times New Roman" w:hAnsi="Times New Roman" w:cs="Times New Roman"/>
                <w:sz w:val="14"/>
                <w:szCs w:val="14"/>
              </w:rPr>
              <w:t xml:space="preserve"> красок, кисти, клея, пластилин</w:t>
            </w:r>
            <w:r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а </w:t>
            </w:r>
          </w:p>
        </w:tc>
        <w:tc>
          <w:tcPr>
            <w:tcW w:w="994" w:type="dxa"/>
            <w:gridSpan w:val="2"/>
          </w:tcPr>
          <w:p w:rsidR="00837374" w:rsidRPr="00A6094F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Умеет рисовать предметы округлой формы, разные линии, штрихи, различать и называть основные цвета</w:t>
            </w:r>
          </w:p>
        </w:tc>
        <w:tc>
          <w:tcPr>
            <w:tcW w:w="991" w:type="dxa"/>
            <w:gridSpan w:val="2"/>
          </w:tcPr>
          <w:p w:rsidR="00837374" w:rsidRPr="00A6094F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Использует разные приемы лепки (</w:t>
            </w:r>
            <w:proofErr w:type="spellStart"/>
            <w:proofErr w:type="gramStart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раскатыва</w:t>
            </w:r>
            <w:proofErr w:type="spellEnd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ет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прямыми, круговыми движениям</w:t>
            </w:r>
            <w:r w:rsidR="00FF38B7">
              <w:rPr>
                <w:rFonts w:ascii="Times New Roman" w:hAnsi="Times New Roman" w:cs="Times New Roman"/>
                <w:sz w:val="14"/>
                <w:szCs w:val="14"/>
              </w:rPr>
              <w:t>и,</w:t>
            </w:r>
            <w:r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сплющива</w:t>
            </w:r>
            <w:proofErr w:type="spellEnd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ть</w:t>
            </w:r>
            <w:proofErr w:type="spellEnd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992" w:type="dxa"/>
            <w:gridSpan w:val="2"/>
          </w:tcPr>
          <w:p w:rsidR="00FF38B7" w:rsidRDefault="00FF38B7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Проявляет активность при подпеван</w:t>
            </w:r>
            <w:r w:rsidR="00837374"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ии, </w:t>
            </w:r>
          </w:p>
          <w:p w:rsidR="00837374" w:rsidRPr="00A6094F" w:rsidRDefault="00FF38B7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выполне</w:t>
            </w:r>
            <w:r w:rsidR="00837374"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нии </w:t>
            </w:r>
            <w:proofErr w:type="gramStart"/>
            <w:r w:rsidR="00837374"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танцевал </w:t>
            </w:r>
            <w:proofErr w:type="spellStart"/>
            <w:r w:rsidR="00837374" w:rsidRPr="00A6094F">
              <w:rPr>
                <w:rFonts w:ascii="Times New Roman" w:hAnsi="Times New Roman" w:cs="Times New Roman"/>
                <w:sz w:val="14"/>
                <w:szCs w:val="14"/>
              </w:rPr>
              <w:t>ьных</w:t>
            </w:r>
            <w:proofErr w:type="spellEnd"/>
            <w:proofErr w:type="gramEnd"/>
            <w:r w:rsidR="00837374"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 движений</w:t>
            </w:r>
          </w:p>
        </w:tc>
        <w:tc>
          <w:tcPr>
            <w:tcW w:w="1559" w:type="dxa"/>
            <w:gridSpan w:val="2"/>
          </w:tcPr>
          <w:p w:rsidR="00837374" w:rsidRPr="00A6094F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Умеет выполнять движения: притопывать ногой, хлопать в ладоши, поворачивать кисти рук, бегать на носочках, галопом; выполнять плясовые движения в кругу, врассыпную, передавать образы</w:t>
            </w:r>
          </w:p>
        </w:tc>
        <w:tc>
          <w:tcPr>
            <w:tcW w:w="993" w:type="dxa"/>
            <w:gridSpan w:val="2"/>
          </w:tcPr>
          <w:p w:rsidR="00837374" w:rsidRPr="00A6094F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Умеет извлекать звуки из </w:t>
            </w:r>
            <w:proofErr w:type="spellStart"/>
            <w:proofErr w:type="gramStart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музыкаль</w:t>
            </w:r>
            <w:proofErr w:type="spellEnd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ных</w:t>
            </w:r>
            <w:proofErr w:type="spellEnd"/>
            <w:proofErr w:type="gramEnd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инструме</w:t>
            </w:r>
            <w:proofErr w:type="spellEnd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нтов</w:t>
            </w:r>
            <w:proofErr w:type="spellEnd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: </w:t>
            </w:r>
            <w:proofErr w:type="spellStart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погрему</w:t>
            </w:r>
            <w:proofErr w:type="spellEnd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шки</w:t>
            </w:r>
            <w:proofErr w:type="spellEnd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, бубна, </w:t>
            </w:r>
            <w:proofErr w:type="spellStart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металлоф</w:t>
            </w:r>
            <w:proofErr w:type="spellEnd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 она</w:t>
            </w:r>
          </w:p>
        </w:tc>
        <w:tc>
          <w:tcPr>
            <w:tcW w:w="992" w:type="dxa"/>
            <w:gridSpan w:val="2"/>
          </w:tcPr>
          <w:p w:rsidR="00837374" w:rsidRPr="00A6094F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Узнаёт знакомые мелодии, вместе </w:t>
            </w:r>
            <w:proofErr w:type="gramStart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со</w:t>
            </w:r>
            <w:proofErr w:type="gramEnd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 взрослым подпевает в песне </w:t>
            </w:r>
            <w:proofErr w:type="spellStart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музыкальн</w:t>
            </w:r>
            <w:proofErr w:type="spellEnd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ые</w:t>
            </w:r>
            <w:proofErr w:type="spellEnd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 фразы, различает звуки по высоте</w:t>
            </w:r>
          </w:p>
        </w:tc>
        <w:tc>
          <w:tcPr>
            <w:tcW w:w="992" w:type="dxa"/>
            <w:gridSpan w:val="2"/>
          </w:tcPr>
          <w:p w:rsidR="00837374" w:rsidRPr="00A6094F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Различает основные формы </w:t>
            </w:r>
            <w:proofErr w:type="spellStart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конструк</w:t>
            </w:r>
            <w:proofErr w:type="spellEnd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 тора (кубик, кирпичик</w:t>
            </w:r>
            <w:proofErr w:type="gramStart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 трехгранная призма, пластина, цилиндр)</w:t>
            </w:r>
          </w:p>
        </w:tc>
        <w:tc>
          <w:tcPr>
            <w:tcW w:w="851" w:type="dxa"/>
            <w:gridSpan w:val="2"/>
          </w:tcPr>
          <w:p w:rsidR="00837374" w:rsidRPr="00A6094F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Со</w:t>
            </w:r>
            <w:proofErr w:type="gramEnd"/>
            <w:r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 взрослым и сооружает постройки по образцу</w:t>
            </w:r>
          </w:p>
        </w:tc>
        <w:tc>
          <w:tcPr>
            <w:tcW w:w="1134" w:type="dxa"/>
            <w:gridSpan w:val="2"/>
            <w:vMerge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  <w:vMerge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567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8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6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8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6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50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6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5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426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567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</w:tbl>
    <w:p w:rsidR="00837374" w:rsidRDefault="00837374" w:rsidP="00837374"/>
    <w:p w:rsidR="00FF38B7" w:rsidRDefault="00FF38B7" w:rsidP="00FF38B7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н/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 xml:space="preserve"> - начало года, к/г – конец года</w:t>
      </w:r>
    </w:p>
    <w:p w:rsidR="00FF38B7" w:rsidRDefault="00FF38B7" w:rsidP="00FF38B7">
      <w:pPr>
        <w:tabs>
          <w:tab w:val="left" w:pos="1274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Ответ «Да» - 2 балла,  ответ «не всегда» - 1 балл,  ответ «нет» - 0 баллов.</w:t>
      </w:r>
      <w:proofErr w:type="gramEnd"/>
    </w:p>
    <w:p w:rsidR="00837374" w:rsidRDefault="00837374" w:rsidP="00FF38B7">
      <w:pPr>
        <w:rPr>
          <w:rFonts w:ascii="Times New Roman" w:hAnsi="Times New Roman" w:cs="Times New Roman"/>
          <w:sz w:val="24"/>
          <w:szCs w:val="24"/>
        </w:rPr>
      </w:pPr>
      <w:r w:rsidRPr="00A6094F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 w:rsidRPr="00A6094F">
        <w:rPr>
          <w:rFonts w:ascii="Times New Roman" w:hAnsi="Times New Roman" w:cs="Times New Roman"/>
          <w:sz w:val="24"/>
          <w:szCs w:val="24"/>
        </w:rPr>
        <w:t xml:space="preserve"> Высокий уровень – 20-15 баллов Средний уровень – 14-7 баллов Низкий уровень - 6-0 баллов</w:t>
      </w:r>
    </w:p>
    <w:p w:rsidR="00837374" w:rsidRDefault="00837374" w:rsidP="0083737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7374" w:rsidRDefault="00837374" w:rsidP="00837374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</w:p>
    <w:p w:rsidR="00837374" w:rsidRDefault="00837374" w:rsidP="008373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</w:t>
      </w:r>
    </w:p>
    <w:p w:rsidR="00837374" w:rsidRDefault="00837374" w:rsidP="00837374">
      <w:pPr>
        <w:rPr>
          <w:rFonts w:ascii="Times New Roman" w:hAnsi="Times New Roman" w:cs="Times New Roman"/>
          <w:sz w:val="28"/>
          <w:szCs w:val="28"/>
        </w:rPr>
      </w:pPr>
    </w:p>
    <w:p w:rsidR="00837374" w:rsidRPr="00580E66" w:rsidRDefault="00837374" w:rsidP="00837374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580E66">
        <w:rPr>
          <w:rFonts w:ascii="Times New Roman" w:hAnsi="Times New Roman" w:cs="Times New Roman"/>
          <w:b/>
        </w:rPr>
        <w:lastRenderedPageBreak/>
        <w:t xml:space="preserve">Диагностическая карта наблюдений индивидуального развития детей (Образовательная область </w:t>
      </w:r>
      <w:r w:rsidRPr="0051336E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Физическое</w:t>
      </w:r>
      <w:r w:rsidRPr="0051336E">
        <w:rPr>
          <w:rFonts w:ascii="Times New Roman" w:hAnsi="Times New Roman" w:cs="Times New Roman"/>
          <w:b/>
        </w:rPr>
        <w:t xml:space="preserve"> развитие»)</w:t>
      </w:r>
    </w:p>
    <w:p w:rsidR="00837374" w:rsidRDefault="00837374" w:rsidP="008373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Возрастная группа</w:t>
      </w:r>
      <w:r w:rsidRPr="00580E66">
        <w:rPr>
          <w:rFonts w:ascii="Times New Roman" w:hAnsi="Times New Roman" w:cs="Times New Roman"/>
        </w:rPr>
        <w:t xml:space="preserve"> ____________</w:t>
      </w:r>
      <w:r>
        <w:rPr>
          <w:rFonts w:ascii="Times New Roman" w:hAnsi="Times New Roman" w:cs="Times New Roman"/>
        </w:rPr>
        <w:t>_____________________________</w:t>
      </w:r>
      <w:r w:rsidRPr="00580E66">
        <w:rPr>
          <w:rFonts w:ascii="Times New Roman" w:hAnsi="Times New Roman" w:cs="Times New Roman"/>
        </w:rPr>
        <w:t xml:space="preserve">          Дата проведения ________________________   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426"/>
        <w:gridCol w:w="2659"/>
        <w:gridCol w:w="851"/>
        <w:gridCol w:w="992"/>
        <w:gridCol w:w="709"/>
        <w:gridCol w:w="708"/>
        <w:gridCol w:w="709"/>
        <w:gridCol w:w="851"/>
        <w:gridCol w:w="708"/>
        <w:gridCol w:w="993"/>
        <w:gridCol w:w="992"/>
        <w:gridCol w:w="1134"/>
        <w:gridCol w:w="992"/>
        <w:gridCol w:w="851"/>
        <w:gridCol w:w="850"/>
        <w:gridCol w:w="709"/>
      </w:tblGrid>
      <w:tr w:rsidR="00837374" w:rsidRPr="00580E66" w:rsidTr="00FF38B7">
        <w:trPr>
          <w:trHeight w:val="265"/>
        </w:trPr>
        <w:tc>
          <w:tcPr>
            <w:tcW w:w="426" w:type="dxa"/>
            <w:vMerge w:val="restart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59" w:type="dxa"/>
            <w:vMerge w:val="restart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1843" w:type="dxa"/>
            <w:gridSpan w:val="2"/>
          </w:tcPr>
          <w:p w:rsidR="00837374" w:rsidRPr="006A066C" w:rsidRDefault="00837374" w:rsidP="00FF38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06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начальных представлений о здоровом образе жизни </w:t>
            </w:r>
          </w:p>
        </w:tc>
        <w:tc>
          <w:tcPr>
            <w:tcW w:w="8647" w:type="dxa"/>
            <w:gridSpan w:val="10"/>
          </w:tcPr>
          <w:p w:rsidR="00837374" w:rsidRPr="006A066C" w:rsidRDefault="00837374" w:rsidP="00FF38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066C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</w:tc>
        <w:tc>
          <w:tcPr>
            <w:tcW w:w="1559" w:type="dxa"/>
            <w:gridSpan w:val="2"/>
            <w:vMerge w:val="restart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b/>
                <w:sz w:val="16"/>
                <w:szCs w:val="16"/>
              </w:rPr>
              <w:t>Итоговый показатель по каждому ребёнку (среднее значение)</w:t>
            </w:r>
          </w:p>
        </w:tc>
      </w:tr>
      <w:tr w:rsidR="00837374" w:rsidRPr="00580E66" w:rsidTr="00FF38B7">
        <w:trPr>
          <w:trHeight w:val="1069"/>
        </w:trPr>
        <w:tc>
          <w:tcPr>
            <w:tcW w:w="426" w:type="dxa"/>
            <w:vMerge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  <w:vMerge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37374" w:rsidRPr="00A6094F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Умеет рассказать о значении разных органо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в для нормальной жизнедеятельно</w:t>
            </w:r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сти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уши слышать, рот кушать</w:t>
            </w:r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.)</w:t>
            </w:r>
          </w:p>
        </w:tc>
        <w:tc>
          <w:tcPr>
            <w:tcW w:w="1417" w:type="dxa"/>
            <w:gridSpan w:val="2"/>
          </w:tcPr>
          <w:p w:rsidR="00837374" w:rsidRPr="00A6094F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Умеет ходить, бегать, прыгать на двух ногах на месте, с продвижением вперёд не наталкиваясь на других детей</w:t>
            </w:r>
          </w:p>
        </w:tc>
        <w:tc>
          <w:tcPr>
            <w:tcW w:w="1560" w:type="dxa"/>
            <w:gridSpan w:val="2"/>
          </w:tcPr>
          <w:p w:rsidR="00837374" w:rsidRPr="00A6094F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Умеет менять направление и характер движения по инструкции</w:t>
            </w:r>
          </w:p>
        </w:tc>
        <w:tc>
          <w:tcPr>
            <w:tcW w:w="1701" w:type="dxa"/>
            <w:gridSpan w:val="2"/>
          </w:tcPr>
          <w:p w:rsidR="00837374" w:rsidRPr="00A6094F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Умеет брать, держать, переносить, класть, бросать, катать мяч</w:t>
            </w:r>
          </w:p>
        </w:tc>
        <w:tc>
          <w:tcPr>
            <w:tcW w:w="2126" w:type="dxa"/>
            <w:gridSpan w:val="2"/>
          </w:tcPr>
          <w:p w:rsidR="00837374" w:rsidRPr="00A6094F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094F">
              <w:rPr>
                <w:rFonts w:ascii="Times New Roman" w:hAnsi="Times New Roman" w:cs="Times New Roman"/>
                <w:sz w:val="14"/>
                <w:szCs w:val="14"/>
              </w:rPr>
              <w:t xml:space="preserve">Умеет ползать, подлезать под натянутую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верёвку, ползать на четверенька</w:t>
            </w:r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х, прыгать на двух ногах на месте, с продвижением вперед, в длину с места</w:t>
            </w:r>
          </w:p>
        </w:tc>
        <w:tc>
          <w:tcPr>
            <w:tcW w:w="1843" w:type="dxa"/>
            <w:gridSpan w:val="2"/>
          </w:tcPr>
          <w:p w:rsidR="00837374" w:rsidRPr="00A6094F" w:rsidRDefault="00837374" w:rsidP="00FF38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Проявляет желание играть в подвижные игры, передавая прос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тейшие действия некоторых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epco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r w:rsidRPr="00A6094F">
              <w:rPr>
                <w:rFonts w:ascii="Times New Roman" w:hAnsi="Times New Roman" w:cs="Times New Roman"/>
                <w:sz w:val="14"/>
                <w:szCs w:val="14"/>
              </w:rPr>
              <w:t>ажей</w:t>
            </w:r>
            <w:proofErr w:type="spellEnd"/>
          </w:p>
        </w:tc>
        <w:tc>
          <w:tcPr>
            <w:tcW w:w="1559" w:type="dxa"/>
            <w:gridSpan w:val="2"/>
            <w:vMerge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  <w:vMerge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851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992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8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51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8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993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992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1134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992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51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50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09" w:type="dxa"/>
          </w:tcPr>
          <w:p w:rsidR="00837374" w:rsidRPr="00580E66" w:rsidRDefault="00837374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426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 xml:space="preserve">Всего детей: </w:t>
            </w: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Всего %</w:t>
            </w: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высокий уровень</w:t>
            </w: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65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средний уровень</w:t>
            </w: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  <w:r w:rsidRPr="00580E66">
              <w:rPr>
                <w:rFonts w:ascii="Times New Roman" w:hAnsi="Times New Roman" w:cs="Times New Roman"/>
              </w:rPr>
              <w:t>низкий уровень</w:t>
            </w: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  <w:tr w:rsidR="00837374" w:rsidRPr="00580E66" w:rsidTr="00FF38B7">
        <w:trPr>
          <w:trHeight w:val="279"/>
        </w:trPr>
        <w:tc>
          <w:tcPr>
            <w:tcW w:w="3085" w:type="dxa"/>
            <w:gridSpan w:val="2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  <w:b/>
              </w:rPr>
            </w:pPr>
            <w:r w:rsidRPr="00580E66">
              <w:rPr>
                <w:rFonts w:ascii="Times New Roman" w:hAnsi="Times New Roman" w:cs="Times New Roman"/>
                <w:b/>
              </w:rPr>
              <w:t>Итоговый показатель по группе (среднее значение)</w:t>
            </w: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7374" w:rsidRPr="00580E66" w:rsidRDefault="00837374" w:rsidP="00FF38B7">
            <w:pPr>
              <w:rPr>
                <w:rFonts w:ascii="Times New Roman" w:hAnsi="Times New Roman" w:cs="Times New Roman"/>
              </w:rPr>
            </w:pPr>
          </w:p>
        </w:tc>
      </w:tr>
    </w:tbl>
    <w:p w:rsidR="00837374" w:rsidRDefault="00837374" w:rsidP="00837374">
      <w:pPr>
        <w:rPr>
          <w:rFonts w:ascii="Times New Roman" w:hAnsi="Times New Roman" w:cs="Times New Roman"/>
          <w:sz w:val="28"/>
          <w:szCs w:val="28"/>
        </w:rPr>
      </w:pPr>
    </w:p>
    <w:p w:rsidR="00A93BDD" w:rsidRDefault="00A93BDD" w:rsidP="00A93BDD">
      <w:pPr>
        <w:tabs>
          <w:tab w:val="left" w:pos="12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н/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 xml:space="preserve"> - начало года, к/г – конец года</w:t>
      </w:r>
    </w:p>
    <w:p w:rsidR="00A93BDD" w:rsidRDefault="00A93BDD" w:rsidP="00A93BDD">
      <w:pPr>
        <w:tabs>
          <w:tab w:val="left" w:pos="1274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Ответ «Да» - 2 балла,  ответ «не всегда» - 1 балл,  ответ «нет» - 0 баллов.</w:t>
      </w:r>
      <w:proofErr w:type="gramEnd"/>
    </w:p>
    <w:p w:rsidR="00837374" w:rsidRDefault="00837374" w:rsidP="00A93BDD">
      <w:pPr>
        <w:rPr>
          <w:rFonts w:ascii="Times New Roman" w:hAnsi="Times New Roman" w:cs="Times New Roman"/>
          <w:sz w:val="24"/>
          <w:szCs w:val="24"/>
        </w:rPr>
      </w:pPr>
      <w:r w:rsidRPr="00A6094F">
        <w:rPr>
          <w:rFonts w:ascii="Times New Roman" w:hAnsi="Times New Roman" w:cs="Times New Roman"/>
          <w:b/>
          <w:sz w:val="24"/>
          <w:szCs w:val="24"/>
        </w:rPr>
        <w:t>Уровневые показатели:</w:t>
      </w:r>
      <w:r w:rsidRPr="00A6094F">
        <w:rPr>
          <w:rFonts w:ascii="Times New Roman" w:hAnsi="Times New Roman" w:cs="Times New Roman"/>
          <w:sz w:val="24"/>
          <w:szCs w:val="24"/>
        </w:rPr>
        <w:t xml:space="preserve"> Высокий уровень – 12-9 баллов Средний уровень – 8-5 баллов Низкий уровень - 4-0 баллов</w:t>
      </w:r>
    </w:p>
    <w:p w:rsidR="00837374" w:rsidRDefault="00837374" w:rsidP="0083737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7374" w:rsidRDefault="00837374" w:rsidP="00837374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</w:t>
      </w:r>
    </w:p>
    <w:p w:rsidR="00837374" w:rsidRDefault="00837374" w:rsidP="008373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_______  /___________________/</w:t>
      </w:r>
    </w:p>
    <w:p w:rsidR="003D3667" w:rsidRDefault="003D3667" w:rsidP="003D3667">
      <w:pPr>
        <w:spacing w:after="0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3D3667" w:rsidRDefault="003D3667" w:rsidP="00A93BDD">
      <w:pPr>
        <w:spacing w:after="0"/>
        <w:ind w:right="57"/>
        <w:rPr>
          <w:rFonts w:ascii="Times New Roman" w:hAnsi="Times New Roman" w:cs="Times New Roman"/>
          <w:sz w:val="24"/>
          <w:szCs w:val="24"/>
        </w:rPr>
      </w:pPr>
    </w:p>
    <w:p w:rsidR="003D3667" w:rsidRDefault="003D3667" w:rsidP="003D3667">
      <w:pPr>
        <w:spacing w:after="0"/>
        <w:ind w:left="57" w:right="5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682"/>
        <w:gridCol w:w="1066"/>
        <w:gridCol w:w="14"/>
        <w:gridCol w:w="1184"/>
        <w:gridCol w:w="845"/>
        <w:gridCol w:w="877"/>
        <w:gridCol w:w="942"/>
        <w:gridCol w:w="1093"/>
        <w:gridCol w:w="983"/>
        <w:gridCol w:w="1043"/>
        <w:gridCol w:w="886"/>
        <w:gridCol w:w="14"/>
        <w:gridCol w:w="889"/>
        <w:gridCol w:w="955"/>
        <w:gridCol w:w="795"/>
      </w:tblGrid>
      <w:tr w:rsidR="00337F46" w:rsidTr="00FF38B7">
        <w:tc>
          <w:tcPr>
            <w:tcW w:w="14786" w:type="dxa"/>
            <w:gridSpan w:val="16"/>
          </w:tcPr>
          <w:p w:rsidR="00337F46" w:rsidRPr="00E93C00" w:rsidRDefault="00337F46" w:rsidP="00FF38B7">
            <w:pPr>
              <w:ind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3C00">
              <w:rPr>
                <w:rFonts w:ascii="Times New Roman" w:hAnsi="Times New Roman" w:cs="Times New Roman"/>
                <w:b/>
                <w:sz w:val="28"/>
                <w:szCs w:val="28"/>
              </w:rPr>
              <w:t>Педагогический мониторинг образовательного процесса</w:t>
            </w:r>
          </w:p>
        </w:tc>
      </w:tr>
      <w:tr w:rsidR="00337F46" w:rsidTr="00FF38B7">
        <w:tc>
          <w:tcPr>
            <w:tcW w:w="14786" w:type="dxa"/>
            <w:gridSpan w:val="16"/>
          </w:tcPr>
          <w:p w:rsidR="00337F46" w:rsidRPr="00E93C00" w:rsidRDefault="00337F46" w:rsidP="00A93BDD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sz w:val="24"/>
                <w:szCs w:val="24"/>
              </w:rPr>
              <w:t xml:space="preserve">Возрастная группа </w:t>
            </w:r>
          </w:p>
        </w:tc>
      </w:tr>
      <w:tr w:rsidR="00337F46" w:rsidTr="00FF38B7">
        <w:tc>
          <w:tcPr>
            <w:tcW w:w="14786" w:type="dxa"/>
            <w:gridSpan w:val="16"/>
          </w:tcPr>
          <w:p w:rsidR="00337F46" w:rsidRPr="00E93C00" w:rsidRDefault="00337F46" w:rsidP="00F22077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2207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93C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2207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</w:tr>
      <w:tr w:rsidR="00337F46" w:rsidTr="00FF38B7">
        <w:tc>
          <w:tcPr>
            <w:tcW w:w="3200" w:type="dxa"/>
            <w:gridSpan w:val="2"/>
            <w:vMerge w:val="restart"/>
          </w:tcPr>
          <w:p w:rsidR="00337F46" w:rsidRPr="00E93C00" w:rsidRDefault="00337F46" w:rsidP="00FF38B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 ребенка</w:t>
            </w:r>
          </w:p>
        </w:tc>
        <w:tc>
          <w:tcPr>
            <w:tcW w:w="9836" w:type="dxa"/>
            <w:gridSpan w:val="12"/>
          </w:tcPr>
          <w:p w:rsidR="00337F46" w:rsidRPr="00E93C00" w:rsidRDefault="00337F46" w:rsidP="00FF38B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Уровни по образовательным областям</w:t>
            </w:r>
          </w:p>
        </w:tc>
        <w:tc>
          <w:tcPr>
            <w:tcW w:w="1750" w:type="dxa"/>
            <w:gridSpan w:val="2"/>
            <w:vMerge w:val="restart"/>
          </w:tcPr>
          <w:p w:rsidR="00337F46" w:rsidRDefault="00337F46" w:rsidP="00FF38B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7F46" w:rsidRPr="00E93C00" w:rsidRDefault="00337F46" w:rsidP="00FF38B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результат</w:t>
            </w:r>
          </w:p>
        </w:tc>
      </w:tr>
      <w:tr w:rsidR="00337F46" w:rsidTr="00FF38B7">
        <w:tc>
          <w:tcPr>
            <w:tcW w:w="3200" w:type="dxa"/>
            <w:gridSpan w:val="2"/>
            <w:vMerge/>
          </w:tcPr>
          <w:p w:rsidR="00337F46" w:rsidRPr="00E93C00" w:rsidRDefault="00337F46" w:rsidP="00FF38B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3"/>
          </w:tcPr>
          <w:p w:rsidR="00337F46" w:rsidRPr="00E93C00" w:rsidRDefault="00337F46" w:rsidP="00FF38B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</w:t>
            </w:r>
            <w:proofErr w:type="gramStart"/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коммуникативное развитие</w:t>
            </w:r>
          </w:p>
        </w:tc>
        <w:tc>
          <w:tcPr>
            <w:tcW w:w="1722" w:type="dxa"/>
            <w:gridSpan w:val="2"/>
          </w:tcPr>
          <w:p w:rsidR="00337F46" w:rsidRPr="00E93C00" w:rsidRDefault="00337F46" w:rsidP="00FF38B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2035" w:type="dxa"/>
            <w:gridSpan w:val="2"/>
          </w:tcPr>
          <w:p w:rsidR="00337F46" w:rsidRPr="00E93C00" w:rsidRDefault="00337F46" w:rsidP="00FF38B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Познавательное развитие</w:t>
            </w:r>
          </w:p>
        </w:tc>
        <w:tc>
          <w:tcPr>
            <w:tcW w:w="2026" w:type="dxa"/>
            <w:gridSpan w:val="2"/>
          </w:tcPr>
          <w:p w:rsidR="00337F46" w:rsidRPr="00E93C00" w:rsidRDefault="00337F46" w:rsidP="00FF38B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</w:t>
            </w:r>
            <w:proofErr w:type="gramStart"/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эстетическое развитие</w:t>
            </w:r>
          </w:p>
        </w:tc>
        <w:tc>
          <w:tcPr>
            <w:tcW w:w="1789" w:type="dxa"/>
            <w:gridSpan w:val="3"/>
          </w:tcPr>
          <w:p w:rsidR="00337F46" w:rsidRPr="00E93C00" w:rsidRDefault="00337F46" w:rsidP="00FF38B7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0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развитие</w:t>
            </w:r>
          </w:p>
        </w:tc>
        <w:tc>
          <w:tcPr>
            <w:tcW w:w="1750" w:type="dxa"/>
            <w:gridSpan w:val="2"/>
            <w:vMerge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Pr="00580E66" w:rsidRDefault="00337F46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1184" w:type="dxa"/>
          </w:tcPr>
          <w:p w:rsidR="00337F46" w:rsidRPr="00580E66" w:rsidRDefault="00337F46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45" w:type="dxa"/>
          </w:tcPr>
          <w:p w:rsidR="00337F46" w:rsidRPr="00580E66" w:rsidRDefault="00337F46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77" w:type="dxa"/>
          </w:tcPr>
          <w:p w:rsidR="00337F46" w:rsidRPr="00580E66" w:rsidRDefault="00337F46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942" w:type="dxa"/>
          </w:tcPr>
          <w:p w:rsidR="00337F46" w:rsidRPr="00580E66" w:rsidRDefault="00337F46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1093" w:type="dxa"/>
          </w:tcPr>
          <w:p w:rsidR="00337F46" w:rsidRPr="00580E66" w:rsidRDefault="00337F46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983" w:type="dxa"/>
          </w:tcPr>
          <w:p w:rsidR="00337F46" w:rsidRPr="00580E66" w:rsidRDefault="00337F46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1043" w:type="dxa"/>
          </w:tcPr>
          <w:p w:rsidR="00337F46" w:rsidRPr="00580E66" w:rsidRDefault="00337F46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900" w:type="dxa"/>
            <w:gridSpan w:val="2"/>
          </w:tcPr>
          <w:p w:rsidR="00337F46" w:rsidRPr="00580E66" w:rsidRDefault="00337F46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89" w:type="dxa"/>
          </w:tcPr>
          <w:p w:rsidR="00337F46" w:rsidRPr="00580E66" w:rsidRDefault="00337F46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955" w:type="dxa"/>
          </w:tcPr>
          <w:p w:rsidR="00337F46" w:rsidRPr="00580E66" w:rsidRDefault="00337F46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н/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795" w:type="dxa"/>
          </w:tcPr>
          <w:p w:rsidR="00337F46" w:rsidRPr="00580E66" w:rsidRDefault="00337F46" w:rsidP="00FF38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gramStart"/>
            <w:r w:rsidRPr="00580E66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518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3200" w:type="dxa"/>
            <w:gridSpan w:val="2"/>
          </w:tcPr>
          <w:p w:rsidR="00337F46" w:rsidRPr="0027740F" w:rsidRDefault="00337F46" w:rsidP="00FF38B7">
            <w:pPr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 ОП</w:t>
            </w:r>
          </w:p>
        </w:tc>
        <w:tc>
          <w:tcPr>
            <w:tcW w:w="106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3200" w:type="dxa"/>
            <w:gridSpan w:val="2"/>
          </w:tcPr>
          <w:p w:rsidR="00337F46" w:rsidRPr="0027740F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Всего детей:</w:t>
            </w:r>
          </w:p>
        </w:tc>
        <w:tc>
          <w:tcPr>
            <w:tcW w:w="106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3200" w:type="dxa"/>
            <w:gridSpan w:val="2"/>
          </w:tcPr>
          <w:p w:rsidR="00337F46" w:rsidRPr="0027740F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106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3200" w:type="dxa"/>
            <w:gridSpan w:val="2"/>
            <w:tcBorders>
              <w:bottom w:val="single" w:sz="4" w:space="0" w:color="auto"/>
            </w:tcBorders>
          </w:tcPr>
          <w:p w:rsidR="00337F46" w:rsidRPr="0027740F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средний уровень</w:t>
            </w:r>
          </w:p>
        </w:tc>
        <w:tc>
          <w:tcPr>
            <w:tcW w:w="106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3200" w:type="dxa"/>
            <w:gridSpan w:val="2"/>
            <w:tcBorders>
              <w:top w:val="single" w:sz="4" w:space="0" w:color="auto"/>
            </w:tcBorders>
          </w:tcPr>
          <w:p w:rsidR="00337F46" w:rsidRPr="0027740F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106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3200" w:type="dxa"/>
            <w:gridSpan w:val="2"/>
          </w:tcPr>
          <w:p w:rsidR="00337F46" w:rsidRPr="0027740F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 xml:space="preserve">Всего %: </w:t>
            </w:r>
          </w:p>
        </w:tc>
        <w:tc>
          <w:tcPr>
            <w:tcW w:w="106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3200" w:type="dxa"/>
            <w:gridSpan w:val="2"/>
          </w:tcPr>
          <w:p w:rsidR="00337F46" w:rsidRPr="0027740F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106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3200" w:type="dxa"/>
            <w:gridSpan w:val="2"/>
          </w:tcPr>
          <w:p w:rsidR="00337F46" w:rsidRPr="0027740F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средний уровень</w:t>
            </w:r>
          </w:p>
        </w:tc>
        <w:tc>
          <w:tcPr>
            <w:tcW w:w="106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46" w:rsidTr="00FF38B7">
        <w:tc>
          <w:tcPr>
            <w:tcW w:w="3200" w:type="dxa"/>
            <w:gridSpan w:val="2"/>
          </w:tcPr>
          <w:p w:rsidR="00337F46" w:rsidRPr="0027740F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0F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106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337F46" w:rsidRDefault="00337F46" w:rsidP="00FF38B7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7F46" w:rsidRDefault="00337F46" w:rsidP="00337F46">
      <w:pPr>
        <w:spacing w:after="0" w:line="240" w:lineRule="auto"/>
        <w:ind w:right="57"/>
      </w:pPr>
    </w:p>
    <w:p w:rsidR="00337F46" w:rsidRDefault="00337F46" w:rsidP="00337F46">
      <w:pPr>
        <w:spacing w:after="0" w:line="360" w:lineRule="auto"/>
        <w:ind w:right="57"/>
        <w:rPr>
          <w:rFonts w:ascii="Times New Roman" w:hAnsi="Times New Roman" w:cs="Times New Roman"/>
          <w:sz w:val="24"/>
          <w:szCs w:val="24"/>
        </w:rPr>
      </w:pPr>
    </w:p>
    <w:p w:rsidR="00337F46" w:rsidRDefault="00337F46" w:rsidP="00337F46">
      <w:pPr>
        <w:rPr>
          <w:rFonts w:ascii="Times New Roman" w:hAnsi="Times New Roman" w:cs="Times New Roman"/>
          <w:sz w:val="28"/>
          <w:szCs w:val="28"/>
        </w:rPr>
      </w:pPr>
      <w:r w:rsidRPr="00580E66">
        <w:rPr>
          <w:rFonts w:ascii="Times New Roman" w:hAnsi="Times New Roman" w:cs="Times New Roman"/>
          <w:sz w:val="28"/>
          <w:szCs w:val="28"/>
        </w:rPr>
        <w:t>Воспитатели:</w:t>
      </w:r>
      <w:r>
        <w:rPr>
          <w:rFonts w:ascii="Times New Roman" w:hAnsi="Times New Roman" w:cs="Times New Roman"/>
          <w:sz w:val="28"/>
          <w:szCs w:val="28"/>
        </w:rPr>
        <w:t>_______  /___________________/ ____________________</w:t>
      </w:r>
    </w:p>
    <w:p w:rsidR="00337F46" w:rsidRDefault="00337F46" w:rsidP="00337F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  /___________________/ ____________________</w:t>
      </w:r>
    </w:p>
    <w:p w:rsidR="00337F46" w:rsidRDefault="00337F46" w:rsidP="008373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3D3667" w:rsidRDefault="003D3667" w:rsidP="003D3667">
      <w:pPr>
        <w:spacing w:after="0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3D3667" w:rsidRDefault="003D3667" w:rsidP="003D3667">
      <w:pPr>
        <w:spacing w:after="0"/>
        <w:ind w:left="57" w:right="57"/>
        <w:rPr>
          <w:rFonts w:ascii="Times New Roman" w:hAnsi="Times New Roman" w:cs="Times New Roman"/>
          <w:sz w:val="24"/>
          <w:szCs w:val="24"/>
        </w:rPr>
      </w:pPr>
    </w:p>
    <w:p w:rsidR="003D3667" w:rsidRPr="00074564" w:rsidRDefault="003D3667" w:rsidP="00FD5C67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FD5C67" w:rsidRDefault="00FD5C67" w:rsidP="00FD5C67">
      <w:pPr>
        <w:rPr>
          <w:rFonts w:ascii="Times New Roman" w:hAnsi="Times New Roman" w:cs="Times New Roman"/>
          <w:b/>
        </w:rPr>
      </w:pPr>
    </w:p>
    <w:p w:rsidR="00337F46" w:rsidRDefault="00337F46" w:rsidP="00FD5C67">
      <w:pPr>
        <w:rPr>
          <w:rFonts w:ascii="Times New Roman" w:hAnsi="Times New Roman" w:cs="Times New Roman"/>
          <w:b/>
        </w:rPr>
      </w:pPr>
    </w:p>
    <w:p w:rsidR="00837374" w:rsidRDefault="00837374" w:rsidP="00FD5C67">
      <w:pPr>
        <w:rPr>
          <w:rFonts w:ascii="Times New Roman" w:hAnsi="Times New Roman" w:cs="Times New Roman"/>
          <w:b/>
        </w:rPr>
      </w:pPr>
    </w:p>
    <w:p w:rsidR="00337F46" w:rsidRPr="00337F46" w:rsidRDefault="00337F46" w:rsidP="00337F4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7F46">
        <w:rPr>
          <w:rFonts w:ascii="Times New Roman" w:hAnsi="Times New Roman" w:cs="Times New Roman"/>
          <w:b/>
          <w:bCs/>
          <w:sz w:val="32"/>
          <w:szCs w:val="32"/>
        </w:rPr>
        <w:lastRenderedPageBreak/>
        <w:t>РЕЗУЛЬТАТЫ диагностики уровня развития детей:</w:t>
      </w:r>
    </w:p>
    <w:p w:rsidR="00337F46" w:rsidRPr="00373EDC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37F46" w:rsidRPr="00373EDC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7F46">
        <w:rPr>
          <w:rFonts w:ascii="Times New Roman" w:hAnsi="Times New Roman" w:cs="Times New Roman"/>
          <w:bCs/>
          <w:sz w:val="24"/>
          <w:szCs w:val="24"/>
          <w:u w:val="single"/>
        </w:rPr>
        <w:t>КОНЕЦ  ГОДА: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337F46" w:rsidRPr="00337F46" w:rsidRDefault="008D7938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Всего детей по списку: ____________</w:t>
      </w:r>
      <w:r w:rsidR="00337F46" w:rsidRPr="00337F46">
        <w:rPr>
          <w:rFonts w:ascii="Times New Roman" w:hAnsi="Times New Roman" w:cs="Times New Roman"/>
          <w:bCs/>
          <w:sz w:val="24"/>
          <w:szCs w:val="24"/>
        </w:rPr>
        <w:t>детей</w:t>
      </w:r>
      <w:proofErr w:type="gramStart"/>
      <w:r w:rsidR="00337F46"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  <w:r w:rsidR="00337F46" w:rsidRPr="00337F46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="00337F46" w:rsidRPr="00337F46">
        <w:rPr>
          <w:rFonts w:ascii="Times New Roman" w:hAnsi="Times New Roman" w:cs="Times New Roman"/>
          <w:bCs/>
          <w:sz w:val="24"/>
          <w:szCs w:val="24"/>
        </w:rPr>
        <w:t>сего обследуемых детей: _________ детей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Высокий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Средний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Низкий уровень ________________ детей ______________%</w:t>
      </w:r>
    </w:p>
    <w:p w:rsidR="00337F46" w:rsidRP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37F46">
        <w:rPr>
          <w:rFonts w:ascii="Times New Roman" w:hAnsi="Times New Roman" w:cs="Times New Roman"/>
          <w:bCs/>
          <w:sz w:val="24"/>
          <w:szCs w:val="24"/>
        </w:rPr>
        <w:t>Анализ, комментарии</w:t>
      </w:r>
      <w:r w:rsidRPr="00373EDC">
        <w:rPr>
          <w:rFonts w:ascii="Times New Roman" w:hAnsi="Times New Roman" w:cs="Times New Roman"/>
          <w:bCs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</w:t>
      </w:r>
    </w:p>
    <w:p w:rsidR="00337F46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</w:t>
      </w:r>
    </w:p>
    <w:p w:rsidR="00337F46" w:rsidRPr="00373EDC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37F46" w:rsidRPr="00373EDC" w:rsidRDefault="00337F46" w:rsidP="00337F4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37F46" w:rsidRPr="00373EDC" w:rsidRDefault="00337F46" w:rsidP="00337F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37F46" w:rsidRPr="00373EDC" w:rsidRDefault="00337F46" w:rsidP="00337F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B6692" w:rsidRDefault="007B6692"/>
    <w:sectPr w:rsidR="007B6692" w:rsidSect="003D366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5C67"/>
    <w:rsid w:val="0026321D"/>
    <w:rsid w:val="00337F46"/>
    <w:rsid w:val="003A01F8"/>
    <w:rsid w:val="003D3667"/>
    <w:rsid w:val="00484A44"/>
    <w:rsid w:val="004B23EE"/>
    <w:rsid w:val="00506200"/>
    <w:rsid w:val="007B6692"/>
    <w:rsid w:val="007F2B2E"/>
    <w:rsid w:val="00837374"/>
    <w:rsid w:val="008D7938"/>
    <w:rsid w:val="00A93BDD"/>
    <w:rsid w:val="00D73E3A"/>
    <w:rsid w:val="00D90C84"/>
    <w:rsid w:val="00F22077"/>
    <w:rsid w:val="00FD5C67"/>
    <w:rsid w:val="00FF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C67"/>
  </w:style>
  <w:style w:type="paragraph" w:styleId="1">
    <w:name w:val="heading 1"/>
    <w:basedOn w:val="a"/>
    <w:next w:val="a"/>
    <w:link w:val="10"/>
    <w:uiPriority w:val="9"/>
    <w:qFormat/>
    <w:rsid w:val="00FF38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FD5C67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Bodytext3">
    <w:name w:val="Body text (3)_"/>
    <w:basedOn w:val="a0"/>
    <w:link w:val="Bodytext30"/>
    <w:rsid w:val="00FD5C6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Heading1">
    <w:name w:val="Heading #1_"/>
    <w:basedOn w:val="a0"/>
    <w:link w:val="Heading10"/>
    <w:rsid w:val="00FD5C6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Bodytext4">
    <w:name w:val="Body text (4)_"/>
    <w:basedOn w:val="a0"/>
    <w:link w:val="Bodytext40"/>
    <w:rsid w:val="00FD5C67"/>
    <w:rPr>
      <w:rFonts w:ascii="CordiaUPC" w:eastAsia="CordiaUPC" w:hAnsi="CordiaUPC" w:cs="CordiaUPC"/>
      <w:sz w:val="31"/>
      <w:szCs w:val="31"/>
      <w:shd w:val="clear" w:color="auto" w:fill="FFFFFF"/>
    </w:rPr>
  </w:style>
  <w:style w:type="character" w:customStyle="1" w:styleId="Bodytext4TimesNewRoman10ptBold">
    <w:name w:val="Body text (4) + Times New Roman;10 pt;Bold"/>
    <w:basedOn w:val="Bodytext4"/>
    <w:rsid w:val="00FD5C6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Bodytext20">
    <w:name w:val="Body text (2)"/>
    <w:basedOn w:val="a"/>
    <w:link w:val="Bodytext2"/>
    <w:rsid w:val="00FD5C67"/>
    <w:pPr>
      <w:widowControl w:val="0"/>
      <w:shd w:val="clear" w:color="auto" w:fill="FFFFFF"/>
      <w:spacing w:after="1380" w:line="360" w:lineRule="exact"/>
      <w:ind w:firstLine="68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Bodytext30">
    <w:name w:val="Body text (3)"/>
    <w:basedOn w:val="a"/>
    <w:link w:val="Bodytext3"/>
    <w:rsid w:val="00FD5C67"/>
    <w:pPr>
      <w:widowControl w:val="0"/>
      <w:shd w:val="clear" w:color="auto" w:fill="FFFFFF"/>
      <w:spacing w:before="1380" w:after="54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Heading10">
    <w:name w:val="Heading #1"/>
    <w:basedOn w:val="a"/>
    <w:link w:val="Heading1"/>
    <w:rsid w:val="00FD5C67"/>
    <w:pPr>
      <w:widowControl w:val="0"/>
      <w:shd w:val="clear" w:color="auto" w:fill="FFFFFF"/>
      <w:spacing w:before="300" w:after="540" w:line="0" w:lineRule="atLeast"/>
      <w:jc w:val="both"/>
      <w:outlineLvl w:val="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Bodytext40">
    <w:name w:val="Body text (4)"/>
    <w:basedOn w:val="a"/>
    <w:link w:val="Bodytext4"/>
    <w:rsid w:val="00FD5C67"/>
    <w:pPr>
      <w:widowControl w:val="0"/>
      <w:shd w:val="clear" w:color="auto" w:fill="FFFFFF"/>
      <w:spacing w:before="540" w:after="2100" w:line="0" w:lineRule="atLeast"/>
      <w:jc w:val="both"/>
    </w:pPr>
    <w:rPr>
      <w:rFonts w:ascii="CordiaUPC" w:eastAsia="CordiaUPC" w:hAnsi="CordiaUPC" w:cs="CordiaUPC"/>
      <w:sz w:val="31"/>
      <w:szCs w:val="31"/>
    </w:rPr>
  </w:style>
  <w:style w:type="table" w:styleId="a3">
    <w:name w:val="Table Grid"/>
    <w:basedOn w:val="a1"/>
    <w:uiPriority w:val="59"/>
    <w:rsid w:val="003D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366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D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3667"/>
  </w:style>
  <w:style w:type="paragraph" w:styleId="a7">
    <w:name w:val="footer"/>
    <w:basedOn w:val="a"/>
    <w:link w:val="a8"/>
    <w:uiPriority w:val="99"/>
    <w:semiHidden/>
    <w:unhideWhenUsed/>
    <w:rsid w:val="003D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3667"/>
  </w:style>
  <w:style w:type="character" w:customStyle="1" w:styleId="10">
    <w:name w:val="Заголовок 1 Знак"/>
    <w:basedOn w:val="a0"/>
    <w:link w:val="1"/>
    <w:uiPriority w:val="9"/>
    <w:rsid w:val="00FF38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16</Pages>
  <Words>2907</Words>
  <Characters>16574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 Windows</cp:lastModifiedBy>
  <cp:revision>13</cp:revision>
  <dcterms:created xsi:type="dcterms:W3CDTF">2017-05-21T09:19:00Z</dcterms:created>
  <dcterms:modified xsi:type="dcterms:W3CDTF">2022-10-16T05:39:00Z</dcterms:modified>
</cp:coreProperties>
</file>