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9DF" w:rsidRDefault="00AA69DF" w:rsidP="00AA69DF">
      <w:pPr>
        <w:pStyle w:val="a9"/>
        <w:rPr>
          <w:rFonts w:ascii="Times New Roman" w:hAnsi="Times New Roman" w:cs="Times New Roman"/>
          <w:b/>
          <w:i/>
          <w:sz w:val="40"/>
          <w:szCs w:val="40"/>
          <w:lang w:eastAsia="ru-RU"/>
        </w:rPr>
      </w:pPr>
    </w:p>
    <w:p w:rsidR="00AA69DF" w:rsidRDefault="00AA69DF" w:rsidP="004B14CE">
      <w:pPr>
        <w:pStyle w:val="a9"/>
        <w:jc w:val="center"/>
        <w:rPr>
          <w:rFonts w:ascii="Times New Roman" w:hAnsi="Times New Roman" w:cs="Times New Roman"/>
          <w:b/>
          <w:i/>
          <w:sz w:val="40"/>
          <w:szCs w:val="40"/>
          <w:lang w:eastAsia="ru-RU"/>
        </w:rPr>
      </w:pPr>
    </w:p>
    <w:p w:rsidR="0041533A" w:rsidRDefault="0041533A" w:rsidP="0041533A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дошкольное образовательное учреждение </w:t>
      </w:r>
    </w:p>
    <w:p w:rsidR="0041533A" w:rsidRDefault="0041533A" w:rsidP="0041533A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детский сад «Улыбка»</w:t>
      </w:r>
    </w:p>
    <w:p w:rsidR="00AA69DF" w:rsidRPr="009C08FF" w:rsidRDefault="00AA69DF" w:rsidP="00AA6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A69DF" w:rsidRPr="009C08FF" w:rsidRDefault="00AA69DF" w:rsidP="00AA6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A69DF" w:rsidRDefault="00AA69DF" w:rsidP="00AA6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A69DF" w:rsidRDefault="00AA69DF" w:rsidP="00AA6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A69DF" w:rsidRDefault="00AA69DF" w:rsidP="00AA6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A69DF" w:rsidRDefault="00AA69DF" w:rsidP="00AA6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F2C97" w:rsidRPr="004B14CE" w:rsidRDefault="004F2C97" w:rsidP="004F2C97">
      <w:pPr>
        <w:pStyle w:val="a9"/>
        <w:jc w:val="center"/>
        <w:rPr>
          <w:rFonts w:ascii="Times New Roman" w:hAnsi="Times New Roman" w:cs="Times New Roman"/>
          <w:b/>
          <w:i/>
          <w:sz w:val="40"/>
          <w:szCs w:val="40"/>
          <w:lang w:eastAsia="ru-RU"/>
        </w:rPr>
      </w:pPr>
      <w:r w:rsidRPr="004B14CE">
        <w:rPr>
          <w:rFonts w:ascii="Times New Roman" w:hAnsi="Times New Roman" w:cs="Times New Roman"/>
          <w:b/>
          <w:i/>
          <w:sz w:val="40"/>
          <w:szCs w:val="40"/>
          <w:lang w:eastAsia="ru-RU"/>
        </w:rPr>
        <w:t>Картотека дидактических игр по развитию слухового внимания</w:t>
      </w:r>
    </w:p>
    <w:p w:rsidR="00AA69DF" w:rsidRDefault="00AA69DF" w:rsidP="00AA6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AA69DF" w:rsidRDefault="00AA69DF" w:rsidP="00AA6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AA69DF" w:rsidRDefault="00AA69DF" w:rsidP="00AA6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AA69DF" w:rsidRDefault="00AA69DF" w:rsidP="00AA6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AA69DF" w:rsidRDefault="00AA69DF" w:rsidP="00AA6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AA69DF" w:rsidRDefault="00AA69DF" w:rsidP="00AA6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AA69DF" w:rsidRPr="009C08FF" w:rsidRDefault="00AA69DF" w:rsidP="00AA69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C08F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Воспитатель</w:t>
      </w:r>
      <w:proofErr w:type="gramStart"/>
      <w:r w:rsidRPr="009C08F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:</w:t>
      </w:r>
      <w:proofErr w:type="gramEnd"/>
      <w:r w:rsidRPr="009C08F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9C08F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Сусоева</w:t>
      </w:r>
      <w:proofErr w:type="spellEnd"/>
      <w:r w:rsidRPr="009C08F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Е.Ю.</w:t>
      </w:r>
    </w:p>
    <w:p w:rsidR="00AA69DF" w:rsidRDefault="00AA69DF" w:rsidP="00AA6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AA69DF" w:rsidRDefault="00AA69DF" w:rsidP="00AA6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AA69DF" w:rsidRDefault="00AA69DF" w:rsidP="00AA6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AA69DF" w:rsidRDefault="00AA69DF" w:rsidP="0041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AA69DF" w:rsidRPr="00AA69DF" w:rsidRDefault="00AA69DF" w:rsidP="00AA69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  <w:t xml:space="preserve">                                                                      </w:t>
      </w:r>
      <w:r w:rsidRPr="009C08F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Павловск. 2021г</w:t>
      </w:r>
    </w:p>
    <w:p w:rsidR="008C184F" w:rsidRDefault="008C184F" w:rsidP="004B14CE">
      <w:pPr>
        <w:pStyle w:val="a9"/>
        <w:jc w:val="center"/>
        <w:rPr>
          <w:rFonts w:ascii="Times New Roman" w:hAnsi="Times New Roman" w:cs="Times New Roman"/>
          <w:b/>
          <w:i/>
          <w:sz w:val="40"/>
          <w:szCs w:val="40"/>
          <w:lang w:eastAsia="ru-RU"/>
        </w:rPr>
      </w:pPr>
    </w:p>
    <w:p w:rsidR="00CA1742" w:rsidRPr="004B14CE" w:rsidRDefault="00CA1742" w:rsidP="004B14CE">
      <w:pPr>
        <w:pStyle w:val="a9"/>
        <w:jc w:val="center"/>
        <w:rPr>
          <w:rFonts w:ascii="Times New Roman" w:hAnsi="Times New Roman" w:cs="Times New Roman"/>
          <w:b/>
          <w:i/>
          <w:sz w:val="40"/>
          <w:szCs w:val="40"/>
          <w:lang w:eastAsia="ru-RU"/>
        </w:rPr>
      </w:pPr>
      <w:r w:rsidRPr="004B14CE">
        <w:rPr>
          <w:rFonts w:ascii="Times New Roman" w:hAnsi="Times New Roman" w:cs="Times New Roman"/>
          <w:b/>
          <w:i/>
          <w:sz w:val="40"/>
          <w:szCs w:val="40"/>
          <w:lang w:eastAsia="ru-RU"/>
        </w:rPr>
        <w:t>Картотека ди</w:t>
      </w:r>
      <w:r w:rsidR="0044613C" w:rsidRPr="004B14CE">
        <w:rPr>
          <w:rFonts w:ascii="Times New Roman" w:hAnsi="Times New Roman" w:cs="Times New Roman"/>
          <w:b/>
          <w:i/>
          <w:sz w:val="40"/>
          <w:szCs w:val="40"/>
          <w:lang w:eastAsia="ru-RU"/>
        </w:rPr>
        <w:t>дактических игр по развитию слухового внимания</w:t>
      </w:r>
      <w:bookmarkStart w:id="0" w:name="_GoBack"/>
      <w:bookmarkEnd w:id="0"/>
    </w:p>
    <w:p w:rsidR="00CA1742" w:rsidRPr="004B14CE" w:rsidRDefault="00B52D90" w:rsidP="004B14CE">
      <w:pPr>
        <w:pStyle w:val="a9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1. </w:t>
      </w:r>
      <w:r w:rsidR="00CA1742"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РАЗВИТИЕ СЛУХОВОГО ВНИМАНИЯ.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lang w:eastAsia="ru-RU"/>
        </w:rPr>
        <w:t>Игра «Солнце или дождик?»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Цель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Учить детей выполнять действия согласно различно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му звучанию бубна. Воспитание у детей умения переключать слуховое внимание.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Краткое описание: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sz w:val="28"/>
          <w:szCs w:val="28"/>
          <w:lang w:eastAsia="ru-RU"/>
        </w:rPr>
        <w:t>Взрослый говорит детям: «Сейчас мы с вами пойдем гулять. Мы выходим на прогулку. Дождя нет. Погода хорошая, светит солнце, и можно собирать цветы. Вы гуляйте, а я буду звенеть   бубном, вам будет весело гулять под его звуки. Если начнется дождь, я начну стучать в бубен, а вы, услышав стук, должны бежать в дом. Слушайте вниматель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но, когда бубен звенит, а когда я стучу в него».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Методические указания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Воспитатель проводит иг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ру, меняя звучание бубна 3 - 4 раза.</w:t>
      </w:r>
    </w:p>
    <w:p w:rsidR="00CA1742" w:rsidRPr="004B14CE" w:rsidRDefault="00B52D90" w:rsidP="004B14CE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2. </w:t>
      </w:r>
      <w:r w:rsidR="00CA1742"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РАЗВИТИЕ СЛУХОВОГО ВНИМАНИЯ.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lang w:eastAsia="ru-RU"/>
        </w:rPr>
        <w:t>Игра «Угадай, кто кричит»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Цель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Воспитание у детей умения сосредоточивать слуховое внимание. Учить детей определять игрушку по звукоподра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жанию.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Подготовительная работа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Подготовить озвученные игрушки, изображающие знакомых детям до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машних животных: корову, собаку, козу, кошку и др.</w:t>
      </w:r>
      <w:r w:rsidRPr="004B14C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lang w:eastAsia="ru-RU"/>
        </w:rPr>
        <w:t>Краткое описание: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sz w:val="28"/>
          <w:szCs w:val="28"/>
          <w:lang w:eastAsia="ru-RU"/>
        </w:rPr>
        <w:t>Взрослый достает приготовленные игрушки (по одной), обыгрывает их, подражая крику соответствующих животных, за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тем просит детей послушать и угадать по голосу, кто придет к ним в гости. Выбранный взрослым ребенок уходит за дверь и, чуть приоткрыв ее, подает голос, подражая одному из животных, а дети угадывают, кто это.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Методические указания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Игру можно повторять 5-6 раз. Следить, чтобы дети внимательно слушали. Активизи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ровать вопросами всех детей.</w:t>
      </w:r>
    </w:p>
    <w:p w:rsidR="00CA1742" w:rsidRPr="004B14CE" w:rsidRDefault="00B52D90" w:rsidP="004B14CE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3. </w:t>
      </w:r>
      <w:r w:rsidR="00CA1742"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РАЗВИТИЕ СЛУХОВОГО ВНИМАНИЯ.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Игра «Где позвонили?»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Цель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 xml:space="preserve">. Учить детей определять направление звука. Развитие направленности слухового внимания. 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Подготовительная работа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Взрослый готовит звоночек.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lastRenderedPageBreak/>
        <w:t>Краткое описание</w:t>
      </w:r>
      <w:r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sz w:val="28"/>
          <w:szCs w:val="28"/>
          <w:lang w:eastAsia="ru-RU"/>
        </w:rPr>
        <w:t>Дети садятся в кружок. Взрослый выбирает водящего, ко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торый становится в центре круга. По сигналу водящий закрывает глаза. Затем воспитатель дает кому-нибудь из детей звоночек и предлагает позвонить. Водящий, не открывая глаз, должен рукой указать направление, откуда доносится звук. Если он укажет правильно, взрослый говорит: «Пора» - и водящий открывает глаза, а тот, кто позвонил, поднимает и показывает звонок. Если водящий ошибся, он отгадывает еще раз, затем назначают дру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гого водящего.</w:t>
      </w:r>
    </w:p>
    <w:p w:rsidR="00B52D90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Методические указания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Игру повторяют 4-5 раз. Нужно следить, чтобы водящий во время игры не открывал гла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за. Указывая направление звука, водящий поворачивается лицом к тому месту, откуда слышен звук. Звонить надо не очень громко.</w:t>
      </w:r>
    </w:p>
    <w:p w:rsidR="00CA1742" w:rsidRPr="004B14CE" w:rsidRDefault="00B52D90" w:rsidP="004B14CE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4. </w:t>
      </w:r>
      <w:r w:rsidR="00CA1742"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РАЗВИТИЕ СЛУХОВОГО ВНИМАНИЯ.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lang w:eastAsia="ru-RU"/>
        </w:rPr>
        <w:t>Игра «Угадай, на чем играю»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Цель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Учить детей определять предмет на слух по его зву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чанию. Воспитание устойчивости слухового внимания. 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Подготовительная работа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Педагог подби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рает музыкальные игрушки: барабан, гармошку, бубен, орган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чик и др. 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Краткое описание</w:t>
      </w:r>
      <w:r w:rsidRPr="004B14CE">
        <w:rPr>
          <w:rFonts w:ascii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sz w:val="28"/>
          <w:szCs w:val="28"/>
          <w:lang w:eastAsia="ru-RU"/>
        </w:rPr>
        <w:t>Взрослый знакомит детей с музыкальными игрушками: гармошкой, барабаном, органчиком, бубном. Затем он убирает игрушки за ширму. Сыграв на одном из инструментов, просит детей угадать, на чем он играл. Тот, кто угадал правильно, до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стает инструмент из-за ширмы и играет на нем.</w:t>
      </w:r>
    </w:p>
    <w:p w:rsidR="00B52D90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Методические указания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Следить, чтобы дети си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дели тихо, внимательно слушали. На одном занятии не должно быть более четырех различных инструментов. Игру следует по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вторять 5-7 раз.</w:t>
      </w:r>
    </w:p>
    <w:p w:rsidR="00CA1742" w:rsidRPr="004B14CE" w:rsidRDefault="00B52D90" w:rsidP="004B14CE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5. </w:t>
      </w:r>
      <w:r w:rsidR="00CA1742"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РАЗВИТИЕ СЛУХОВОГО ВНИМАНИЯ.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lang w:eastAsia="ru-RU"/>
        </w:rPr>
        <w:t>Игра «Угадай, что делают»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Цель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Учить детей определять действие по звуку. Воспитание устойчивости слухового внимания.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Подготовительная работа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Воспитатель под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бирает следующие предметы: стакан с водой, колокольчик, дере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вянный молоточек.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Краткое описание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sz w:val="28"/>
          <w:szCs w:val="28"/>
          <w:lang w:eastAsia="ru-RU"/>
        </w:rPr>
        <w:t>Педагог показывает детям приготовленные предметы и производит с ними различные действия: ударяет деревянным мо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лоточком по столу, звенит в колокольчик, переливает воду из стакана в стакан. Дети смотрят и слушают. Потом педагог уби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рает все за ширму и там повторяет эти действия, а дети по звуку угадывают, что он делает.</w:t>
      </w:r>
    </w:p>
    <w:p w:rsidR="00B52D90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lastRenderedPageBreak/>
        <w:t>Методические указания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Если дети затрудняются определить действие, нужно еще раз наглядно его продемонстрировать. Если же они легко справляются с заданием, можно увеличить количество предметов или взять предметы, близкие по звучанию.</w:t>
      </w:r>
    </w:p>
    <w:p w:rsidR="00CA1742" w:rsidRPr="004B14CE" w:rsidRDefault="00B52D90" w:rsidP="004B14CE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6. </w:t>
      </w:r>
      <w:r w:rsidR="00CA1742"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РАЗВИТИЕ СЛУХОВОГО ВНИМАНИЯ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Игра «Угадай, что делать»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Цель.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 xml:space="preserve"> Учить детей соотносить характер своих действий со звучанием бубна. Воспитание у детей умения переключать слуховое внимание.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Подготовительная работа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Приготовить по 2 флажка на каждого ребенка.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>Краткое описание</w:t>
      </w:r>
      <w:r w:rsidRPr="004B14CE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sz w:val="28"/>
          <w:szCs w:val="28"/>
          <w:lang w:eastAsia="ru-RU"/>
        </w:rPr>
        <w:t>Дети сидят полукругом. У каждого в руках по 2 флажка. Если педагог громко звенит бубном, дети поднимают флажки вверх и машут ими, если тихо - держат руки на ко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ленях.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Методические указания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Взрослому необходимо следить за правильной осанкой детей и правильным выполне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нием движений; чередовать громкое и тихое звучание тамбурина надо не более четырех раз, чтобы дети могли легко выполнять движения.</w:t>
      </w:r>
    </w:p>
    <w:p w:rsidR="00CA1742" w:rsidRPr="004B14CE" w:rsidRDefault="00B52D90" w:rsidP="004B14CE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7. </w:t>
      </w:r>
      <w:r w:rsidR="00CA1742"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РАЗВИТИЕ СЛУХОВОГО ВНИМАНИЯ.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Игра «Угадай, кто идет»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Цель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Учить детей выполнять действия согласно темпу зву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чания бубна. Воспитание умения определять темп звучания бубна.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Подготовительная работа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Педагог готовит 2 картинки с изображением шагающей цапли и скачущего во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робья.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Краткое описание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sz w:val="28"/>
          <w:szCs w:val="28"/>
          <w:lang w:eastAsia="ru-RU"/>
        </w:rPr>
        <w:t>Педагог показывает детям картинку с цаплей и говорит, что у нее ноги длинные, она ходит важно, медленно, так медлен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но, как зазвучит сейчас бубен. Педагог медленно стучит в бубен, а дети ходят как цапли.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sz w:val="28"/>
          <w:szCs w:val="28"/>
          <w:lang w:eastAsia="ru-RU"/>
        </w:rPr>
        <w:t>Потом взрослый показывает картинку, на которой нарисо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ван воробей, и говорит, что воробей прыгает так быстро, как сей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час зазвучит бубен. Он быстро стучит в бубен, а дети ска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чут как воробушки. Затем педагог меняет темп звучания бубна, а дети соответственно то ходят как цапли, то пры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гают как воробьи.</w:t>
      </w:r>
    </w:p>
    <w:p w:rsidR="00B52D90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Методические указания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Менять темп звучания бубна надо не более 4 - 5 раз.</w:t>
      </w:r>
    </w:p>
    <w:p w:rsidR="00CA1742" w:rsidRPr="004B14CE" w:rsidRDefault="00B52D90" w:rsidP="004B14CE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8. </w:t>
      </w:r>
      <w:r w:rsidR="00CA1742"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РАЗВИТИЕ РЕЧЕВОГО СЛУХА.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Игра «Кто внимательный?»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lastRenderedPageBreak/>
        <w:t>Цель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Учить детей правильно воспринимать словесную ин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струкцию независимо от силы голоса, которым ее произносят. Развитие остроты физического слуха.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Подготовительная работа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Подобрать игрушки, с которыми легко производить различные действия.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Краткое описание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sz w:val="28"/>
          <w:szCs w:val="28"/>
          <w:lang w:eastAsia="ru-RU"/>
        </w:rPr>
        <w:t>Дети сидят в 3 ряда напротив стола педагога. (Первый ряд на расстоянии 2-3 м). На столе лежат различные игрушки. Взрослый говорит: «Дети, сейчас я буду давать задания тем, кто сидит в первом ряду. Говорить я буду шепотом, поэтому си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деть надо тихо, чтобы всем было слышно. Я вызову каждого по имени и дам задание, а вы проверяйте, правильно ли оно выпол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няется. Будьте внимательны. Вова, возьми мишку и посади в ма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шину».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sz w:val="28"/>
          <w:szCs w:val="28"/>
          <w:lang w:eastAsia="ru-RU"/>
        </w:rPr>
        <w:t>Задания по очереди выполняют все дети, сидящие в первом ряду. Затем они меняются местами: второй ряд занимает место первого, третий - второго, первый - третьего.</w:t>
      </w:r>
    </w:p>
    <w:p w:rsidR="00B52D90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Методические указания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Педагогу надо сле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дить, чтобы дети сидели тихо, не подсказывали друг другу. За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дания нужно давать короткие и простые.</w:t>
      </w:r>
    </w:p>
    <w:p w:rsidR="00CA1742" w:rsidRPr="004B14CE" w:rsidRDefault="00B52D90" w:rsidP="004B14CE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9. </w:t>
      </w:r>
      <w:r w:rsidR="00CA1742"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РАЗВИТИЕ РЕЧЕВОГО СЛУХА.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Игра «Угадай, близко или далеко поезд»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Цель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Учить детей правильно определять силу голоса. Развитие умения различать на слух силу звука.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Подготовительная работа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Подобрать 3 картин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ки, на которых нарисован поезд. На первой картинке поезд стоит у станции. На второй - удаляется от нее, провожающие машут вслед. На третьей изображена станция, вдали, за лесом, виден последний вагон поезда.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>Краткое описание</w:t>
      </w:r>
      <w:r w:rsidRPr="004B14CE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sz w:val="28"/>
          <w:szCs w:val="28"/>
          <w:lang w:eastAsia="ru-RU"/>
        </w:rPr>
        <w:t xml:space="preserve">Педагог ставит на доску 3 картинки с изображением поезда. Он говорит: «Поезд перед отходом со станции гудит - </w:t>
      </w:r>
      <w:proofErr w:type="spellStart"/>
      <w:r w:rsidRPr="004B14CE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ууу</w:t>
      </w:r>
      <w:proofErr w:type="spellEnd"/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Поезд стоит близко, и мы слышим громкий гудок. (Произно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сит звук </w:t>
      </w:r>
      <w:proofErr w:type="gramStart"/>
      <w:r w:rsidRPr="004B14CE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у</w:t>
      </w:r>
      <w:proofErr w:type="gramEnd"/>
      <w:r w:rsidRPr="004B14CE">
        <w:rPr>
          <w:rFonts w:ascii="Times New Roman" w:hAnsi="Times New Roman" w:cs="Times New Roman"/>
          <w:sz w:val="28"/>
          <w:szCs w:val="28"/>
          <w:lang w:eastAsia="ru-RU"/>
        </w:rPr>
        <w:t xml:space="preserve"> громким голосом.) Когда поезд отошел от станции и загудел, мы услышали не такой громкий гудок. (Произносит зву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коподражание обычным голосом средней громкости.) А когда поезд ушел далеко и загудел, его уже еле слышно». (Произносит звукоподражание тихим голосом.)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sz w:val="28"/>
          <w:szCs w:val="28"/>
          <w:lang w:eastAsia="ru-RU"/>
        </w:rPr>
        <w:t xml:space="preserve">Далее педагог произносит звук </w:t>
      </w:r>
      <w:proofErr w:type="gramStart"/>
      <w:r w:rsidRPr="004B14CE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у</w:t>
      </w:r>
      <w:proofErr w:type="gramEnd"/>
      <w:r w:rsidRPr="004B14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B14C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B14CE">
        <w:rPr>
          <w:rFonts w:ascii="Times New Roman" w:hAnsi="Times New Roman" w:cs="Times New Roman"/>
          <w:sz w:val="28"/>
          <w:szCs w:val="28"/>
          <w:lang w:eastAsia="ru-RU"/>
        </w:rPr>
        <w:t xml:space="preserve"> разной силой голоса, а дети указывают соответствующую картинку.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4B14CE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Методические указания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t>. Если дети будут отвечать правильно, то они сами поочередно могут быть ведущими (по</w:t>
      </w:r>
      <w:r w:rsidRPr="004B14CE">
        <w:rPr>
          <w:rFonts w:ascii="Times New Roman" w:hAnsi="Times New Roman" w:cs="Times New Roman"/>
          <w:sz w:val="28"/>
          <w:szCs w:val="28"/>
          <w:lang w:eastAsia="ru-RU"/>
        </w:rPr>
        <w:softHyphen/>
        <w:t>давать сигнал голосом разной силы).</w:t>
      </w: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A1742" w:rsidRPr="004B14CE" w:rsidRDefault="00CA1742" w:rsidP="004B14CE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3A46" w:rsidRDefault="00743A46"/>
    <w:sectPr w:rsidR="00743A46" w:rsidSect="004B14CE">
      <w:footerReference w:type="default" r:id="rId7"/>
      <w:pgSz w:w="16838" w:h="11906" w:orient="landscape"/>
      <w:pgMar w:top="1134" w:right="992" w:bottom="1134" w:left="1134" w:header="2325" w:footer="851" w:gutter="0"/>
      <w:pgBorders w:offsetFrom="page">
        <w:top w:val="circlesLines" w:sz="31" w:space="24" w:color="auto"/>
        <w:left w:val="circlesLines" w:sz="31" w:space="24" w:color="auto"/>
        <w:bottom w:val="circlesLines" w:sz="31" w:space="24" w:color="auto"/>
        <w:right w:val="circlesLines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01C" w:rsidRDefault="00D3601C" w:rsidP="0044613C">
      <w:pPr>
        <w:spacing w:after="0" w:line="240" w:lineRule="auto"/>
      </w:pPr>
      <w:r>
        <w:separator/>
      </w:r>
    </w:p>
  </w:endnote>
  <w:endnote w:type="continuationSeparator" w:id="0">
    <w:p w:rsidR="00D3601C" w:rsidRDefault="00D3601C" w:rsidP="00446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924084"/>
      <w:docPartObj>
        <w:docPartGallery w:val="Page Numbers (Bottom of Page)"/>
        <w:docPartUnique/>
      </w:docPartObj>
    </w:sdtPr>
    <w:sdtEndPr/>
    <w:sdtContent>
      <w:p w:rsidR="0044613C" w:rsidRDefault="0044613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33A">
          <w:rPr>
            <w:noProof/>
          </w:rPr>
          <w:t>2</w:t>
        </w:r>
        <w:r>
          <w:fldChar w:fldCharType="end"/>
        </w:r>
      </w:p>
    </w:sdtContent>
  </w:sdt>
  <w:p w:rsidR="0044613C" w:rsidRDefault="0044613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01C" w:rsidRDefault="00D3601C" w:rsidP="0044613C">
      <w:pPr>
        <w:spacing w:after="0" w:line="240" w:lineRule="auto"/>
      </w:pPr>
      <w:r>
        <w:separator/>
      </w:r>
    </w:p>
  </w:footnote>
  <w:footnote w:type="continuationSeparator" w:id="0">
    <w:p w:rsidR="00D3601C" w:rsidRDefault="00D3601C" w:rsidP="004461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742"/>
    <w:rsid w:val="00265371"/>
    <w:rsid w:val="0041533A"/>
    <w:rsid w:val="0044613C"/>
    <w:rsid w:val="004B14CE"/>
    <w:rsid w:val="004F2C97"/>
    <w:rsid w:val="006D4A03"/>
    <w:rsid w:val="00743A46"/>
    <w:rsid w:val="00807538"/>
    <w:rsid w:val="008C184F"/>
    <w:rsid w:val="00AA69DF"/>
    <w:rsid w:val="00B52D90"/>
    <w:rsid w:val="00CA1742"/>
    <w:rsid w:val="00D3601C"/>
    <w:rsid w:val="00D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7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46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613C"/>
  </w:style>
  <w:style w:type="paragraph" w:styleId="a7">
    <w:name w:val="footer"/>
    <w:basedOn w:val="a"/>
    <w:link w:val="a8"/>
    <w:uiPriority w:val="99"/>
    <w:unhideWhenUsed/>
    <w:rsid w:val="00446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613C"/>
  </w:style>
  <w:style w:type="paragraph" w:styleId="a9">
    <w:name w:val="No Spacing"/>
    <w:uiPriority w:val="1"/>
    <w:qFormat/>
    <w:rsid w:val="004B14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7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46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613C"/>
  </w:style>
  <w:style w:type="paragraph" w:styleId="a7">
    <w:name w:val="footer"/>
    <w:basedOn w:val="a"/>
    <w:link w:val="a8"/>
    <w:uiPriority w:val="99"/>
    <w:unhideWhenUsed/>
    <w:rsid w:val="00446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613C"/>
  </w:style>
  <w:style w:type="paragraph" w:styleId="a9">
    <w:name w:val="No Spacing"/>
    <w:uiPriority w:val="1"/>
    <w:qFormat/>
    <w:rsid w:val="004B14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1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2015-08-28T15:41:00Z</dcterms:created>
  <dcterms:modified xsi:type="dcterms:W3CDTF">2024-02-26T13:09:00Z</dcterms:modified>
</cp:coreProperties>
</file>