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D6" w:rsidRDefault="000626D6" w:rsidP="000626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д/с «Улыбка»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62612E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Консультация для педагогов</w:t>
      </w:r>
    </w:p>
    <w:p w:rsidR="0062612E" w:rsidRPr="0062612E" w:rsidRDefault="0062612E" w:rsidP="0062612E">
      <w:pPr>
        <w:spacing w:before="51" w:after="51" w:line="278" w:lineRule="atLeast"/>
        <w:ind w:left="101" w:right="101"/>
        <w:outlineLvl w:val="3"/>
        <w:rPr>
          <w:rFonts w:ascii="Times New Roman" w:eastAsia="Times New Roman" w:hAnsi="Times New Roman" w:cs="Times New Roman"/>
          <w:color w:val="464646"/>
          <w:sz w:val="52"/>
          <w:szCs w:val="52"/>
        </w:rPr>
      </w:pPr>
      <w:r w:rsidRPr="0062612E">
        <w:rPr>
          <w:rFonts w:ascii="Times New Roman" w:eastAsia="Times New Roman" w:hAnsi="Times New Roman" w:cs="Times New Roman"/>
          <w:color w:val="464646"/>
          <w:sz w:val="52"/>
          <w:szCs w:val="52"/>
        </w:rPr>
        <w:t>«Методы воздействия воспитателя, стимулирующие детей к творчеству»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Pr="0062612E" w:rsidRDefault="0062612E" w:rsidP="0062612E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0626D6" w:rsidRPr="0062612E" w:rsidRDefault="0062612E" w:rsidP="0062612E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0626D6" w:rsidRPr="0062612E" w:rsidRDefault="00B14E84" w:rsidP="0062612E">
      <w:pPr>
        <w:pStyle w:val="a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gramEnd"/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62612E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D0A45" w:rsidRDefault="000D0A45">
      <w:bookmarkStart w:id="0" w:name="_GoBack"/>
      <w:bookmarkEnd w:id="0"/>
    </w:p>
    <w:p w:rsidR="0062612E" w:rsidRPr="0062612E" w:rsidRDefault="0062612E" w:rsidP="0062612E">
      <w:pPr>
        <w:spacing w:before="51" w:after="51" w:line="278" w:lineRule="atLeast"/>
        <w:ind w:left="101" w:right="101"/>
        <w:outlineLvl w:val="3"/>
        <w:rPr>
          <w:rFonts w:ascii="Tahoma" w:eastAsia="Times New Roman" w:hAnsi="Tahoma" w:cs="Tahoma"/>
          <w:color w:val="464646"/>
          <w:sz w:val="20"/>
          <w:szCs w:val="20"/>
          <w:u w:val="single"/>
        </w:rPr>
      </w:pPr>
      <w:r>
        <w:rPr>
          <w:rFonts w:ascii="Tahoma" w:eastAsia="Times New Roman" w:hAnsi="Tahoma" w:cs="Tahoma"/>
          <w:color w:val="464646"/>
          <w:sz w:val="20"/>
          <w:szCs w:val="20"/>
          <w:u w:val="single"/>
        </w:rPr>
        <w:t xml:space="preserve"> </w:t>
      </w:r>
    </w:p>
    <w:p w:rsidR="0062612E" w:rsidRPr="0062612E" w:rsidRDefault="0062612E" w:rsidP="0062612E">
      <w:pPr>
        <w:spacing w:before="51" w:after="51" w:line="240" w:lineRule="auto"/>
        <w:ind w:left="1518" w:firstLine="184"/>
        <w:jc w:val="right"/>
        <w:rPr>
          <w:rFonts w:ascii="Verdana" w:eastAsia="Times New Roman" w:hAnsi="Verdana" w:cs="Times New Roman"/>
          <w:color w:val="464646"/>
          <w:sz w:val="11"/>
          <w:szCs w:val="11"/>
        </w:rPr>
      </w:pPr>
      <w:r>
        <w:rPr>
          <w:rFonts w:ascii="Verdana" w:eastAsia="Times New Roman" w:hAnsi="Verdana" w:cs="Times New Roman"/>
          <w:color w:val="464646"/>
          <w:sz w:val="11"/>
          <w:szCs w:val="11"/>
        </w:rPr>
        <w:t xml:space="preserve"> 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bCs/>
          <w:color w:val="464646"/>
          <w:sz w:val="28"/>
          <w:szCs w:val="28"/>
        </w:rPr>
        <w:lastRenderedPageBreak/>
        <w:t>Понятие «творчество»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 определяется как деятельность, в результате которой ребёнок создаёт новое, оригинальное, проявляя воображение, реализуя свой замысел, самостоятельно находя средство для его воплощения. Поэтому при планировании творческих занятий по рисованию необходимо учитывать всю воспитательно – образовательную работу, проводимую по ознакомлению с окружающим, развитию речи, чтению художественной литературы, музыкальные занятия.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bCs/>
          <w:color w:val="464646"/>
          <w:sz w:val="28"/>
          <w:szCs w:val="28"/>
        </w:rPr>
        <w:t>Следует помнить,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 что все виды изобразительной деятельности объединяет образное отражение окружающей действительности.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bCs/>
          <w:color w:val="464646"/>
          <w:sz w:val="28"/>
          <w:szCs w:val="28"/>
        </w:rPr>
        <w:t>К методам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 воздействия воспитателя, которые стимулируют детей к творчеству, прежде всего</w:t>
      </w:r>
      <w:r>
        <w:rPr>
          <w:rFonts w:ascii="Times New Roman" w:eastAsia="Times New Roman" w:hAnsi="Times New Roman" w:cs="Times New Roman"/>
          <w:color w:val="464646"/>
          <w:sz w:val="28"/>
          <w:szCs w:val="28"/>
        </w:rPr>
        <w:t>,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относятся наглядные и словесные методы и их взаимосвязь, а также практические методы. С детьми проводят беседы, которые помогают воспитателю обратить внимание детей на главное, учат ребят эмоционально воспринимать художественные образы. С этой целью также используется поэтическое слово, так как в нём иными художественными средствами переданы настроение, характер персонажа, явления природы. У детей необходимо формировать представление о различном подходе в передаче образа и поэтому желательно, во время беседы, рассматривать разные варианты изображения. Целесообразно перед проведением бесед устраивать в группе небольшие экспозиции репродукций картин, скульптуры малых форм, графики, декоративно – прикладного искусства. Устраивать также тематические выставки, итоговые беседы и итоговые выставки.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Развитию творчества способствует организация наблюдений в природе. У детей развивается наблюдательность. Дети начинают замечать, что в природе цвета очень различные </w:t>
      </w:r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(не просто белый, синий, красный, а есть многообразие оттенков)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. В своих рисунках дети используют эти оттенки. 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Воспитатель учит детей видеть, как изменяется форма, величина предмета от освещения </w:t>
      </w:r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(так, например, вечером кажется всё более тёмным, днём, наоборот, ярким, красочным, предмет хорошо виден)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.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Необходимо с детьми анализировать предметы, обращая их внимание не только на основные части, но и второстепенные, подмечая выразительность очертания.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Развитию творчества у детей способствуют различные экскурсии в природу, в музеи, целевые прогулки, а также организация праздников, развлечений, просмотр диафильмов, прослушивание грамзаписи. На творческих занятиях необходимо использовать музыку. Музыка способствует развитию воображения.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Одним из методов являются творческие задания. Содержанием таких заданий могут быть явления действительности, общественные события, сказочные образы. В творческих заданиях дети ставятся в необычные условия, им предлагается самостоятельно найти различные варианты цветового решения, композиционного построения. Воспитатель должен создать необычную ситуацию новизны. Поисковые ситуации заставляют детей идти от неизвестного к знакомому, догадываться, пробовать способы 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lastRenderedPageBreak/>
        <w:t xml:space="preserve">изображения. В заданиях творческого характера воспитатель обращает внимание детей на фон бумаги, который помогает создать цветовой образ рисунка. При изображении природы воспитатель должен учить детей использовать разнообразные цвета. Всё это в целом развивает у детей чувство цветовой гармонии. Необходимо спросить у 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детей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какие цвета им больше нравятся.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Необходимым для развития творчества детей является их работа с разнообразными материалами </w:t>
      </w:r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(рисование цветными мелками, восковыми, углём и т. д.)</w:t>
      </w: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, знакомство ребят с разнообразными нетрадиционными приёмами рисования. Необходимо ставить задачи так, чтобы ребёнок смог сам найти нужный материал и применить его.</w:t>
      </w:r>
    </w:p>
    <w:p w:rsidR="0062612E" w:rsidRPr="0062612E" w:rsidRDefault="0062612E" w:rsidP="0062612E">
      <w:pPr>
        <w:spacing w:before="51" w:after="51" w:line="240" w:lineRule="auto"/>
        <w:ind w:firstLine="184"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Одним из практических методов развития творчества является обучение детей различным способам изображения предметов </w:t>
      </w:r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 xml:space="preserve">(например, рисование травки штрихом, мазком, </w:t>
      </w:r>
      <w:proofErr w:type="spellStart"/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примакиванием</w:t>
      </w:r>
      <w:proofErr w:type="spellEnd"/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 xml:space="preserve">, </w:t>
      </w:r>
      <w:proofErr w:type="spellStart"/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>набрызгом</w:t>
      </w:r>
      <w:proofErr w:type="spellEnd"/>
      <w:r w:rsidRPr="0062612E">
        <w:rPr>
          <w:rFonts w:ascii="Times New Roman" w:eastAsia="Times New Roman" w:hAnsi="Times New Roman" w:cs="Times New Roman"/>
          <w:i/>
          <w:iCs/>
          <w:color w:val="464646"/>
          <w:sz w:val="28"/>
          <w:szCs w:val="28"/>
        </w:rPr>
        <w:t xml:space="preserve"> и т. д.)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.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 </w:t>
      </w:r>
      <w:proofErr w:type="gramStart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с</w:t>
      </w:r>
      <w:proofErr w:type="gramEnd"/>
      <w:r w:rsidRPr="0062612E">
        <w:rPr>
          <w:rFonts w:ascii="Times New Roman" w:eastAsia="Times New Roman" w:hAnsi="Times New Roman" w:cs="Times New Roman"/>
          <w:color w:val="464646"/>
          <w:sz w:val="28"/>
          <w:szCs w:val="28"/>
        </w:rPr>
        <w:t>оздание какой – то необычной игровой ситуации, сюрпризного момента также может вызвать у детей желание создать творческий образ.</w:t>
      </w:r>
    </w:p>
    <w:p w:rsidR="0062612E" w:rsidRPr="0062612E" w:rsidRDefault="0062612E" w:rsidP="0062612E">
      <w:pPr>
        <w:spacing w:before="22" w:after="22" w:line="240" w:lineRule="auto"/>
        <w:ind w:firstLine="1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612E" w:rsidRDefault="0062612E"/>
    <w:sectPr w:rsidR="0062612E" w:rsidSect="000D0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26D6"/>
    <w:rsid w:val="000626D6"/>
    <w:rsid w:val="000D0A45"/>
    <w:rsid w:val="0062612E"/>
    <w:rsid w:val="00A85168"/>
    <w:rsid w:val="00B04BBD"/>
    <w:rsid w:val="00B14E84"/>
    <w:rsid w:val="00F1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A45"/>
  </w:style>
  <w:style w:type="paragraph" w:styleId="4">
    <w:name w:val="heading 4"/>
    <w:basedOn w:val="a"/>
    <w:link w:val="40"/>
    <w:uiPriority w:val="9"/>
    <w:qFormat/>
    <w:rsid w:val="006261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2612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vtor">
    <w:name w:val="avtor"/>
    <w:basedOn w:val="a"/>
    <w:rsid w:val="0062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26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261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1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Николаевна</cp:lastModifiedBy>
  <cp:revision>4</cp:revision>
  <dcterms:created xsi:type="dcterms:W3CDTF">2021-05-10T13:05:00Z</dcterms:created>
  <dcterms:modified xsi:type="dcterms:W3CDTF">2023-01-31T02:40:00Z</dcterms:modified>
</cp:coreProperties>
</file>