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D17" w:rsidRDefault="00235D17" w:rsidP="00235D17">
      <w:pPr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3CA" w:rsidRDefault="007E2150" w:rsidP="00235D17">
      <w:pPr>
        <w:spacing w:after="0" w:line="252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2150">
        <w:rPr>
          <w:rFonts w:ascii="Times New Roman" w:hAnsi="Times New Roman" w:cs="Times New Roman"/>
          <w:b/>
          <w:sz w:val="28"/>
          <w:szCs w:val="28"/>
          <w:lang w:eastAsia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8" o:title=""/>
          </v:shape>
          <o:OLEObject Type="Embed" ProgID="AcroExch.Document.11" ShapeID="_x0000_i1025" DrawAspect="Content" ObjectID="_1616224591" r:id="rId9"/>
        </w:object>
      </w:r>
      <w:bookmarkStart w:id="0" w:name="_GoBack"/>
      <w:bookmarkEnd w:id="0"/>
    </w:p>
    <w:p w:rsidR="007E2150" w:rsidRDefault="007E2150" w:rsidP="00BF13CA">
      <w:pPr>
        <w:spacing w:after="0" w:line="252" w:lineRule="atLeas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E2150" w:rsidRDefault="007E2150" w:rsidP="00BF13CA">
      <w:pPr>
        <w:spacing w:after="0" w:line="252" w:lineRule="atLeas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E2150" w:rsidRDefault="007E2150" w:rsidP="00BF13CA">
      <w:pPr>
        <w:spacing w:after="0" w:line="252" w:lineRule="atLeas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74C18" w:rsidRPr="00235D17" w:rsidRDefault="00374C18" w:rsidP="00BF13CA">
      <w:pPr>
        <w:spacing w:after="0" w:line="252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1.1. Положение о комиссии по урегулированию споров между участниками образовательных отношений</w:t>
      </w:r>
      <w:r w:rsidR="00786804">
        <w:rPr>
          <w:rFonts w:ascii="Times New Roman" w:hAnsi="Times New Roman" w:cs="Times New Roman"/>
          <w:sz w:val="28"/>
          <w:szCs w:val="28"/>
          <w:lang w:eastAsia="ru-RU"/>
        </w:rPr>
        <w:t xml:space="preserve"> МБДОУ д/с «</w:t>
      </w:r>
      <w:r w:rsidR="00BF13CA">
        <w:rPr>
          <w:rFonts w:ascii="Times New Roman" w:hAnsi="Times New Roman" w:cs="Times New Roman"/>
          <w:sz w:val="28"/>
          <w:szCs w:val="28"/>
          <w:lang w:eastAsia="ru-RU"/>
        </w:rPr>
        <w:t>Улыбка</w:t>
      </w:r>
      <w:r w:rsidR="0078680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FD324D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Положение) разработано на основе Федерального закона от 29.12.2012 № 273-ФЗ "Об образовании в Российской Федерации" (далее – Федеральный закон "Об образовании в Российской Федерации").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1.2. Комиссия по урегулированию споров между участниками образовательных отношений (далее – Комиссия) создана в целях урегулирования разногласий между участниками образовательных отношений по вопросам реализации права на образование, в т. ч. в случаях возникновения конфликта интересов педагогического работника, применения локальных нормативных актов.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1.3 Комиссия по урегулированию споров между участниками образовательных отношений в своей работе руководствуется следующими нормативными документами: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- Конституцией Российской Федерации;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- Федеральным законом "Об образовании в Российской Федерации",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- Конвенцией о правах ребенка;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- Трудовым кодексом Российской Федерации;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- Уставом ДОУ;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- Локальными актами ДОУ.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74C18" w:rsidRPr="00FD324D" w:rsidRDefault="003E1FE2" w:rsidP="00FD324D">
      <w:pPr>
        <w:pStyle w:val="a8"/>
        <w:jc w:val="center"/>
        <w:rPr>
          <w:rFonts w:ascii="Times New Roman" w:hAnsi="Times New Roman" w:cs="Times New Roman"/>
          <w:b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b/>
          <w:sz w:val="28"/>
          <w:szCs w:val="28"/>
          <w:lang w:eastAsia="ru-RU"/>
        </w:rPr>
        <w:t>2. Функции к</w:t>
      </w:r>
      <w:r w:rsidR="00374C18" w:rsidRPr="00FD324D">
        <w:rPr>
          <w:rFonts w:ascii="Times New Roman" w:hAnsi="Times New Roman" w:cs="Times New Roman"/>
          <w:b/>
          <w:sz w:val="28"/>
          <w:szCs w:val="28"/>
          <w:lang w:eastAsia="ru-RU"/>
        </w:rPr>
        <w:t>омиссии</w:t>
      </w:r>
      <w:r w:rsidR="00FD324D">
        <w:rPr>
          <w:rFonts w:ascii="Times New Roman" w:hAnsi="Times New Roman" w:cs="Times New Roman"/>
          <w:b/>
          <w:color w:val="666666"/>
          <w:sz w:val="28"/>
          <w:szCs w:val="28"/>
          <w:lang w:eastAsia="ru-RU"/>
        </w:rPr>
        <w:t>: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2.1. Комиссия осуществляет следующие функции</w:t>
      </w:r>
      <w:r w:rsidR="00430CB2" w:rsidRPr="00FD324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30CB2" w:rsidRPr="00FD324D" w:rsidRDefault="00430CB2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-Урегулирование разногласий по вопросам реализации права на образование, в том числе в случае возникновения конфликта инте</w:t>
      </w:r>
      <w:r w:rsidR="00D174C3">
        <w:rPr>
          <w:rFonts w:ascii="Times New Roman" w:hAnsi="Times New Roman" w:cs="Times New Roman"/>
          <w:sz w:val="28"/>
          <w:szCs w:val="28"/>
          <w:lang w:eastAsia="ru-RU"/>
        </w:rPr>
        <w:t>ресов педагогического работника</w:t>
      </w:r>
      <w:r w:rsidRPr="00FD324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174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324D">
        <w:rPr>
          <w:rFonts w:ascii="Times New Roman" w:hAnsi="Times New Roman" w:cs="Times New Roman"/>
          <w:sz w:val="28"/>
          <w:szCs w:val="28"/>
          <w:lang w:eastAsia="ru-RU"/>
        </w:rPr>
        <w:t>применения локальных нормативных актов;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– прием и рассмотрение обращений участников образовательных отношений по вопросам реализации права на образование</w:t>
      </w:r>
      <w:r w:rsidR="00430CB2" w:rsidRPr="00FD324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– принятие решений по результатам рассмотрения обращений</w:t>
      </w:r>
      <w:r w:rsidR="00430CB2" w:rsidRPr="00FD324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F13CA" w:rsidRDefault="003E1FE2" w:rsidP="00FD324D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-разрабатывать на основе предложений членов Комиссии</w:t>
      </w:r>
    </w:p>
    <w:p w:rsidR="00374C18" w:rsidRPr="00FD324D" w:rsidRDefault="003E1FE2" w:rsidP="00FD324D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- пути решения споров и разногласий между участниками образовательных отношений;</w:t>
      </w:r>
    </w:p>
    <w:p w:rsidR="003E1FE2" w:rsidRPr="00FD324D" w:rsidRDefault="00430CB2" w:rsidP="00FD324D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E1FE2" w:rsidRPr="00FD324D">
        <w:rPr>
          <w:rFonts w:ascii="Times New Roman" w:hAnsi="Times New Roman" w:cs="Times New Roman"/>
          <w:sz w:val="28"/>
          <w:szCs w:val="28"/>
          <w:lang w:eastAsia="ru-RU"/>
        </w:rPr>
        <w:t>Организации проведения проверок как педагогического процесса  в МБДОУ, так и условий воспитания детей в семье с целью рассмотрения спорного вопроса или разногласий</w:t>
      </w:r>
      <w:r w:rsidRPr="00FD324D">
        <w:rPr>
          <w:rFonts w:ascii="Times New Roman" w:hAnsi="Times New Roman" w:cs="Times New Roman"/>
          <w:sz w:val="28"/>
          <w:szCs w:val="28"/>
          <w:lang w:eastAsia="ru-RU"/>
        </w:rPr>
        <w:t>, связанных с защитой прав воспитанников, родителей (законных представителей);</w:t>
      </w:r>
    </w:p>
    <w:p w:rsidR="00430CB2" w:rsidRPr="00FD324D" w:rsidRDefault="00430CB2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2.3. Комиссия обязана: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– объективно, полно и всесторонне рассматривать обращение участника образовательных отношений;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– обеспечивать соблюдение прав и свобод участников образовательных отношений;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– стремиться к урегулированию разногласий между участниками образовательных отношений;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– рассматривать обращение в течение десяти </w:t>
      </w:r>
      <w:r w:rsidR="003E1FE2" w:rsidRPr="00FD324D">
        <w:rPr>
          <w:rFonts w:ascii="Times New Roman" w:hAnsi="Times New Roman" w:cs="Times New Roman"/>
          <w:sz w:val="28"/>
          <w:szCs w:val="28"/>
          <w:lang w:eastAsia="ru-RU"/>
        </w:rPr>
        <w:t xml:space="preserve"> предложений</w:t>
      </w:r>
      <w:r w:rsidRPr="00FD324D">
        <w:rPr>
          <w:rFonts w:ascii="Times New Roman" w:hAnsi="Times New Roman" w:cs="Times New Roman"/>
          <w:sz w:val="28"/>
          <w:szCs w:val="28"/>
          <w:lang w:eastAsia="ru-RU"/>
        </w:rPr>
        <w:t xml:space="preserve"> дней с момента поступления обращения в письменной форме;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– принимать решение в соответствии с законодательством об образовании, локальными</w:t>
      </w:r>
      <w:r w:rsidR="00430CB2" w:rsidRPr="00FD324D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нормативными актами </w:t>
      </w:r>
      <w:r w:rsidRPr="00FD324D">
        <w:rPr>
          <w:rFonts w:ascii="Times New Roman" w:hAnsi="Times New Roman" w:cs="Times New Roman"/>
          <w:sz w:val="28"/>
          <w:szCs w:val="28"/>
          <w:lang w:eastAsia="ru-RU"/>
        </w:rPr>
        <w:t xml:space="preserve"> ДОУ.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74C18" w:rsidRPr="00FD324D" w:rsidRDefault="00374C18" w:rsidP="00FD324D">
      <w:pPr>
        <w:pStyle w:val="a8"/>
        <w:jc w:val="center"/>
        <w:rPr>
          <w:rFonts w:ascii="Times New Roman" w:hAnsi="Times New Roman" w:cs="Times New Roman"/>
          <w:b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b/>
          <w:sz w:val="28"/>
          <w:szCs w:val="28"/>
          <w:lang w:eastAsia="ru-RU"/>
        </w:rPr>
        <w:t>3. Состав и порядок работы Комиссии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3.1. В состав Комисс</w:t>
      </w:r>
      <w:r w:rsidR="00430CB2" w:rsidRPr="00FD324D">
        <w:rPr>
          <w:rFonts w:ascii="Times New Roman" w:hAnsi="Times New Roman" w:cs="Times New Roman"/>
          <w:sz w:val="28"/>
          <w:szCs w:val="28"/>
          <w:lang w:eastAsia="ru-RU"/>
        </w:rPr>
        <w:t xml:space="preserve">ии включаются </w:t>
      </w:r>
      <w:r w:rsidR="00C53C26">
        <w:rPr>
          <w:rFonts w:ascii="Times New Roman" w:hAnsi="Times New Roman" w:cs="Times New Roman"/>
          <w:sz w:val="28"/>
          <w:szCs w:val="28"/>
          <w:lang w:eastAsia="ru-RU"/>
        </w:rPr>
        <w:t xml:space="preserve">восемь </w:t>
      </w:r>
      <w:r w:rsidR="00786804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человек: от сотрудников ДОУ (</w:t>
      </w:r>
      <w:r w:rsidR="00C53C2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30CB2" w:rsidRPr="00FD324D">
        <w:rPr>
          <w:rFonts w:ascii="Times New Roman" w:hAnsi="Times New Roman" w:cs="Times New Roman"/>
          <w:sz w:val="28"/>
          <w:szCs w:val="28"/>
          <w:lang w:eastAsia="ru-RU"/>
        </w:rPr>
        <w:t>человека), от родителей</w:t>
      </w:r>
      <w:r w:rsidR="00545B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0CB2" w:rsidRPr="00FD324D">
        <w:rPr>
          <w:rFonts w:ascii="Times New Roman" w:hAnsi="Times New Roman" w:cs="Times New Roman"/>
          <w:sz w:val="28"/>
          <w:szCs w:val="28"/>
          <w:lang w:eastAsia="ru-RU"/>
        </w:rPr>
        <w:t xml:space="preserve">(законных представителей) </w:t>
      </w:r>
      <w:r w:rsidR="00C53C2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868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0957" w:rsidRPr="00FD324D">
        <w:rPr>
          <w:rFonts w:ascii="Times New Roman" w:hAnsi="Times New Roman" w:cs="Times New Roman"/>
          <w:sz w:val="28"/>
          <w:szCs w:val="28"/>
          <w:lang w:eastAsia="ru-RU"/>
        </w:rPr>
        <w:t>человек</w:t>
      </w:r>
      <w:r w:rsidR="0078680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0B2D4B">
        <w:rPr>
          <w:rFonts w:ascii="Times New Roman" w:hAnsi="Times New Roman" w:cs="Times New Roman"/>
          <w:sz w:val="28"/>
          <w:szCs w:val="28"/>
          <w:lang w:eastAsia="ru-RU"/>
        </w:rPr>
        <w:t xml:space="preserve">. Члены комиссии от сотрудников ДОУ избираются на общем собрании </w:t>
      </w:r>
      <w:r w:rsidR="00C53C26">
        <w:rPr>
          <w:rFonts w:ascii="Times New Roman" w:hAnsi="Times New Roman" w:cs="Times New Roman"/>
          <w:sz w:val="28"/>
          <w:szCs w:val="28"/>
          <w:lang w:eastAsia="ru-RU"/>
        </w:rPr>
        <w:t xml:space="preserve">работников </w:t>
      </w:r>
      <w:r w:rsidR="00545B6D">
        <w:rPr>
          <w:rFonts w:ascii="Times New Roman" w:hAnsi="Times New Roman" w:cs="Times New Roman"/>
          <w:sz w:val="28"/>
          <w:szCs w:val="28"/>
          <w:lang w:eastAsia="ru-RU"/>
        </w:rPr>
        <w:t>коллектива</w:t>
      </w:r>
      <w:r w:rsidR="000B2D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5B6D">
        <w:rPr>
          <w:rFonts w:ascii="Times New Roman" w:hAnsi="Times New Roman" w:cs="Times New Roman"/>
          <w:sz w:val="28"/>
          <w:szCs w:val="28"/>
          <w:lang w:eastAsia="ru-RU"/>
        </w:rPr>
        <w:t xml:space="preserve">ДОУ. Члены комиссии от родителей избираются на </w:t>
      </w:r>
      <w:r w:rsidR="00C53C26">
        <w:rPr>
          <w:rFonts w:ascii="Times New Roman" w:hAnsi="Times New Roman" w:cs="Times New Roman"/>
          <w:sz w:val="28"/>
          <w:szCs w:val="28"/>
          <w:lang w:eastAsia="ru-RU"/>
        </w:rPr>
        <w:t xml:space="preserve">общем родительском собрании. 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 xml:space="preserve">Состав Комиссии утверждается сроком на </w:t>
      </w:r>
      <w:r w:rsidR="00786804">
        <w:rPr>
          <w:rFonts w:ascii="Times New Roman" w:hAnsi="Times New Roman" w:cs="Times New Roman"/>
          <w:sz w:val="28"/>
          <w:szCs w:val="28"/>
          <w:lang w:eastAsia="ru-RU"/>
        </w:rPr>
        <w:t>два года</w:t>
      </w:r>
      <w:r w:rsidRPr="00FD324D">
        <w:rPr>
          <w:rFonts w:ascii="Times New Roman" w:hAnsi="Times New Roman" w:cs="Times New Roman"/>
          <w:sz w:val="28"/>
          <w:szCs w:val="28"/>
          <w:lang w:eastAsia="ru-RU"/>
        </w:rPr>
        <w:t xml:space="preserve"> приказом ДОУ.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 xml:space="preserve">3.2. В состав Комиссии </w:t>
      </w:r>
      <w:r w:rsidR="00340957" w:rsidRPr="00FD324D">
        <w:rPr>
          <w:rFonts w:ascii="Times New Roman" w:hAnsi="Times New Roman" w:cs="Times New Roman"/>
          <w:sz w:val="28"/>
          <w:szCs w:val="28"/>
          <w:lang w:eastAsia="ru-RU"/>
        </w:rPr>
        <w:t xml:space="preserve">входят председатель Комиссии, </w:t>
      </w:r>
      <w:r w:rsidRPr="00FD324D">
        <w:rPr>
          <w:rFonts w:ascii="Times New Roman" w:hAnsi="Times New Roman" w:cs="Times New Roman"/>
          <w:sz w:val="28"/>
          <w:szCs w:val="28"/>
          <w:lang w:eastAsia="ru-RU"/>
        </w:rPr>
        <w:t xml:space="preserve"> секретарь</w:t>
      </w:r>
      <w:r w:rsidR="00340957" w:rsidRPr="00FD324D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Комиссии, члены Комиссии.</w:t>
      </w:r>
      <w:r w:rsidRPr="00FD32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3.3. Руководство Комиссией осуществляет председатель</w:t>
      </w:r>
      <w:r w:rsidR="00340957" w:rsidRPr="00FD32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– осуществляет общее руководство деятельностью Комиссии;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– председательствует на заседаниях Комиссии;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– организует работу Комиссии;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 xml:space="preserve">– осуществляет общий </w:t>
      </w:r>
      <w:proofErr w:type="gramStart"/>
      <w:r w:rsidRPr="00FD324D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D324D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реализацией принятых Комиссией решений;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– распределяет обязанности между членами Комиссии.</w:t>
      </w:r>
    </w:p>
    <w:p w:rsidR="00374C18" w:rsidRPr="00FD324D" w:rsidRDefault="00340957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3.4.  Секретарем к</w:t>
      </w:r>
      <w:r w:rsidR="00786804">
        <w:rPr>
          <w:rFonts w:ascii="Times New Roman" w:hAnsi="Times New Roman" w:cs="Times New Roman"/>
          <w:sz w:val="28"/>
          <w:szCs w:val="28"/>
          <w:lang w:eastAsia="ru-RU"/>
        </w:rPr>
        <w:t>омиссии</w:t>
      </w:r>
      <w:r w:rsidRPr="00FD324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– организует делопроизводство Комиссии;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– ведет протоколы заседаний Комиссии;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– информирует членов Комиссии о дате, месте и времени проведения заседаний Комиссии и о вопросах, включенных в повестку дня заседания Комиссии, в срок не позднее пяти календарных дней до дня проведения заседания Комиссии;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– доводит решения Комиссии до администрации ДОУ</w:t>
      </w:r>
      <w:r w:rsidR="0078680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40957" w:rsidRPr="00FD324D"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 w:rsidR="00786804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</w:t>
      </w:r>
      <w:r w:rsidRPr="00FD324D">
        <w:rPr>
          <w:rFonts w:ascii="Times New Roman" w:hAnsi="Times New Roman" w:cs="Times New Roman"/>
          <w:sz w:val="28"/>
          <w:szCs w:val="28"/>
          <w:lang w:eastAsia="ru-RU"/>
        </w:rPr>
        <w:t>, а также общего собрания работников ДОУ;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 xml:space="preserve">– обеспечивает </w:t>
      </w:r>
      <w:proofErr w:type="gramStart"/>
      <w:r w:rsidRPr="00FD324D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D324D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решений Комиссии;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– несет ответственность за сохранность документов и иных материалов, рассматриваемых на заседаниях Комиссии.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3.6. Член Комиссии имеет право: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– принимать участие в подготовке заседаний Комиссии;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– обращаться к председателю Комиссии по вопросам, входящим в компетенцию Комиссии;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– обращаться по вопросам, входящим в компетенцию Комиссии, за необходимой информацией к лицам, органам и организациям;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– вносить предложения руководству Комиссии о совершенствовании организации работы Комиссии.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3.7. Член Комиссии обязан: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– участвовать в заседаниях Комиссии;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выполнять возложенные на него функции в соответствии с Положением и решениями Комиссии</w:t>
      </w:r>
      <w:r w:rsidR="00340957" w:rsidRPr="00FD32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3.8. Комиссия самостоятельно определяет порядок организации своей работы. Основной формой деятельности Комиссии являются заседания, которые проводятся по мере необходимости, в случае возникновения конфликтной ситуации в ДОУ, если стороны самостоятельно не урегулировали разногласия. Ход заседаний фиксируется в протоколе.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Заседание Комиссии считается правомочным, если на нем присутствует не менее половины от общего числа ее членов.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3.9. По результатам рассмотрения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по вопросам реализации права на образование.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Комиссии принимается открытым голосованием простым большинством голосов, присутствующих на заседании. В случае равенства голосов принятым считается решение, за которое проголосовал </w:t>
      </w:r>
      <w:proofErr w:type="gramStart"/>
      <w:r w:rsidRPr="00FD324D">
        <w:rPr>
          <w:rFonts w:ascii="Times New Roman" w:hAnsi="Times New Roman" w:cs="Times New Roman"/>
          <w:sz w:val="28"/>
          <w:szCs w:val="28"/>
          <w:lang w:eastAsia="ru-RU"/>
        </w:rPr>
        <w:t>председательствовавший</w:t>
      </w:r>
      <w:proofErr w:type="gramEnd"/>
      <w:r w:rsidRPr="00FD324D">
        <w:rPr>
          <w:rFonts w:ascii="Times New Roman" w:hAnsi="Times New Roman" w:cs="Times New Roman"/>
          <w:sz w:val="28"/>
          <w:szCs w:val="28"/>
          <w:lang w:eastAsia="ru-RU"/>
        </w:rPr>
        <w:t xml:space="preserve"> на заседании Комиссии.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Решение Комиссии оформляется протоколом, которые подписываются всеми присутствующими членами Комиссии.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3.10. Решение Комиссии может быть обжаловано в установленном законодательством РФ порядке.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Решение комиссии является обязательным для всех участников образовательных отношений в ДОУ и подлежит исполнению в сроки, предусмотренные указанным решением.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3.12. Срок хранения документов Комиссии в образовательной организации составляет три года.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74C18" w:rsidRPr="00FD324D" w:rsidRDefault="00374C18" w:rsidP="00FD324D">
      <w:pPr>
        <w:pStyle w:val="a8"/>
        <w:jc w:val="center"/>
        <w:rPr>
          <w:rFonts w:ascii="Times New Roman" w:hAnsi="Times New Roman" w:cs="Times New Roman"/>
          <w:b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b/>
          <w:sz w:val="28"/>
          <w:szCs w:val="28"/>
          <w:lang w:eastAsia="ru-RU"/>
        </w:rPr>
        <w:t>4. Порядок рассмотрения обращений участников</w:t>
      </w:r>
      <w:r w:rsidR="00711C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FD324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образовательных отношений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4.1. Комиссия рассматривает обращения, поступившие от участников образовательных отношений по вопросам реализации права на образование.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4.2. Заявитель может обратиться в Комиссию в 10-дневный срок со дня возникновения конфликтной ситуации и нарушения его прав. Обращение подается в письменной форме. В жалобе указываются конкретные факты или признаки нарушений прав участников образовательных отношений; лица, допустившие нарушения.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4.3. Заседание Комиссии проводится не позднее десяти календарных дней с момента поступления обращения. О дате заседания в день его назначения уведомляются лицо, обратившееся в Комиссию, лицо, чьи действия обжалуются</w:t>
      </w:r>
      <w:r w:rsidR="0078680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35D17" w:rsidRPr="00AE2EBC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4.4.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 Их отсутствие не препятствует рассмотрению обращения и принятию по нему решения.</w:t>
      </w:r>
    </w:p>
    <w:p w:rsidR="00235D17" w:rsidRPr="00FD324D" w:rsidRDefault="00235D17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</w:p>
    <w:p w:rsidR="00374C18" w:rsidRPr="00FD324D" w:rsidRDefault="00374C18" w:rsidP="00FD324D">
      <w:pPr>
        <w:pStyle w:val="a8"/>
        <w:jc w:val="center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FD324D">
        <w:rPr>
          <w:rFonts w:ascii="Times New Roman" w:hAnsi="Times New Roman" w:cs="Times New Roman"/>
          <w:b/>
          <w:sz w:val="28"/>
          <w:szCs w:val="28"/>
          <w:lang w:eastAsia="ru-RU"/>
        </w:rPr>
        <w:t>. Делопроизводство Комиссии по урегулированию споров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5.1. Заседания Комиссии оформляются протоколом</w:t>
      </w:r>
      <w:r w:rsidR="00EC540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D324D">
        <w:rPr>
          <w:rFonts w:ascii="Times New Roman" w:hAnsi="Times New Roman" w:cs="Times New Roman"/>
          <w:sz w:val="28"/>
          <w:szCs w:val="28"/>
          <w:lang w:eastAsia="ru-RU"/>
        </w:rPr>
        <w:t xml:space="preserve"> Нумерация протоколов заседания ведется с начал</w:t>
      </w:r>
      <w:r w:rsidR="00165F38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EC5401">
        <w:rPr>
          <w:rFonts w:ascii="Times New Roman" w:hAnsi="Times New Roman" w:cs="Times New Roman"/>
          <w:sz w:val="28"/>
          <w:szCs w:val="28"/>
          <w:lang w:eastAsia="ru-RU"/>
        </w:rPr>
        <w:t xml:space="preserve">календарного года. </w:t>
      </w:r>
      <w:r w:rsidR="00165F38">
        <w:rPr>
          <w:rFonts w:ascii="Times New Roman" w:hAnsi="Times New Roman" w:cs="Times New Roman"/>
          <w:sz w:val="28"/>
          <w:szCs w:val="28"/>
          <w:lang w:eastAsia="ru-RU"/>
        </w:rPr>
        <w:t xml:space="preserve">Срок хранения </w:t>
      </w:r>
      <w:r w:rsidR="00EC5401">
        <w:rPr>
          <w:rFonts w:ascii="Times New Roman" w:hAnsi="Times New Roman" w:cs="Times New Roman"/>
          <w:sz w:val="28"/>
          <w:szCs w:val="28"/>
          <w:lang w:eastAsia="ru-RU"/>
        </w:rPr>
        <w:t>5 лет</w:t>
      </w:r>
      <w:r w:rsidRPr="00FD32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5.2. Протокол в обязательном порядке должно содержать: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- дату проведения, место составления;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- количественное присутствие (отсутствие) членов комиссии;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- приглашенные (ФИО, должность);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- ход обсуждения вопросов;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FD324D">
        <w:rPr>
          <w:rFonts w:ascii="Times New Roman" w:hAnsi="Times New Roman" w:cs="Times New Roman"/>
          <w:sz w:val="28"/>
          <w:szCs w:val="28"/>
          <w:lang w:eastAsia="ru-RU"/>
        </w:rPr>
        <w:t>- мнения по данному спору всех участников (заявителя, ответчика, специалистов (при наличии), свидетелей (при наличии), членов комиссии.</w:t>
      </w:r>
      <w:proofErr w:type="gramEnd"/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- решение.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5.3. Протокол и Решение заседания Комиссии подписывают все члены Комиссии.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5.4. Копии Решения, содержащие оригинальные подписи членов Комиссии, в обязательном порядке выдаются под роспись заявителю, ответчику в течение трех рабочих дней от даты вынесения Решения</w:t>
      </w:r>
    </w:p>
    <w:p w:rsidR="00374C18" w:rsidRPr="00FD324D" w:rsidRDefault="00374C18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74C18" w:rsidRPr="00FD324D" w:rsidRDefault="00374C18" w:rsidP="00FD324D">
      <w:pPr>
        <w:pStyle w:val="a8"/>
        <w:jc w:val="center"/>
        <w:rPr>
          <w:rFonts w:ascii="Times New Roman" w:hAnsi="Times New Roman" w:cs="Times New Roman"/>
          <w:b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b/>
          <w:sz w:val="28"/>
          <w:szCs w:val="28"/>
          <w:lang w:eastAsia="ru-RU"/>
        </w:rPr>
        <w:t>6. Заключительные положения</w:t>
      </w:r>
    </w:p>
    <w:p w:rsidR="00374C18" w:rsidRPr="00FD324D" w:rsidRDefault="00340957" w:rsidP="00FD324D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D324D">
        <w:rPr>
          <w:rFonts w:ascii="Times New Roman" w:hAnsi="Times New Roman" w:cs="Times New Roman"/>
          <w:sz w:val="28"/>
          <w:szCs w:val="28"/>
          <w:lang w:eastAsia="ru-RU"/>
        </w:rPr>
        <w:t>6.1</w:t>
      </w:r>
      <w:r w:rsidR="00374C18" w:rsidRPr="00FD324D">
        <w:rPr>
          <w:rFonts w:ascii="Times New Roman" w:hAnsi="Times New Roman" w:cs="Times New Roman"/>
          <w:sz w:val="28"/>
          <w:szCs w:val="28"/>
          <w:lang w:eastAsia="ru-RU"/>
        </w:rPr>
        <w:t>. Изменения в Положение могут быть вн</w:t>
      </w:r>
      <w:r w:rsidR="0025140A" w:rsidRPr="00FD324D">
        <w:rPr>
          <w:rFonts w:ascii="Times New Roman" w:hAnsi="Times New Roman" w:cs="Times New Roman"/>
          <w:sz w:val="28"/>
          <w:szCs w:val="28"/>
          <w:lang w:eastAsia="ru-RU"/>
        </w:rPr>
        <w:t>есены только с учетом мнения Совета</w:t>
      </w:r>
      <w:r w:rsidR="00EC5401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</w:t>
      </w:r>
      <w:r w:rsidR="000A292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53CB3" w:rsidRPr="00FD324D" w:rsidRDefault="00653CB3" w:rsidP="00FD324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653CB3" w:rsidRPr="00FD324D" w:rsidSect="00653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E98" w:rsidRDefault="00CA2E98" w:rsidP="00235D17">
      <w:pPr>
        <w:spacing w:after="0" w:line="240" w:lineRule="auto"/>
      </w:pPr>
      <w:r>
        <w:separator/>
      </w:r>
    </w:p>
  </w:endnote>
  <w:endnote w:type="continuationSeparator" w:id="0">
    <w:p w:rsidR="00CA2E98" w:rsidRDefault="00CA2E98" w:rsidP="00235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E98" w:rsidRDefault="00CA2E98" w:rsidP="00235D17">
      <w:pPr>
        <w:spacing w:after="0" w:line="240" w:lineRule="auto"/>
      </w:pPr>
      <w:r>
        <w:separator/>
      </w:r>
    </w:p>
  </w:footnote>
  <w:footnote w:type="continuationSeparator" w:id="0">
    <w:p w:rsidR="00CA2E98" w:rsidRDefault="00CA2E98" w:rsidP="00235D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4C18"/>
    <w:rsid w:val="00000540"/>
    <w:rsid w:val="00003D77"/>
    <w:rsid w:val="000A292C"/>
    <w:rsid w:val="000B2D4B"/>
    <w:rsid w:val="00126658"/>
    <w:rsid w:val="00165F38"/>
    <w:rsid w:val="0023239B"/>
    <w:rsid w:val="00235D17"/>
    <w:rsid w:val="0025140A"/>
    <w:rsid w:val="0033581C"/>
    <w:rsid w:val="00340957"/>
    <w:rsid w:val="00374C18"/>
    <w:rsid w:val="003E1FE2"/>
    <w:rsid w:val="00430CB2"/>
    <w:rsid w:val="00510189"/>
    <w:rsid w:val="00545B6D"/>
    <w:rsid w:val="005A788F"/>
    <w:rsid w:val="00653CB3"/>
    <w:rsid w:val="00711CDE"/>
    <w:rsid w:val="00786804"/>
    <w:rsid w:val="007D5F83"/>
    <w:rsid w:val="007E2150"/>
    <w:rsid w:val="00927F4A"/>
    <w:rsid w:val="00955C75"/>
    <w:rsid w:val="00967A25"/>
    <w:rsid w:val="00AB29DC"/>
    <w:rsid w:val="00AB6E81"/>
    <w:rsid w:val="00AE2EBC"/>
    <w:rsid w:val="00B229C3"/>
    <w:rsid w:val="00BD5F5E"/>
    <w:rsid w:val="00BF13CA"/>
    <w:rsid w:val="00C53C26"/>
    <w:rsid w:val="00CA2E98"/>
    <w:rsid w:val="00CB37C2"/>
    <w:rsid w:val="00D07BA5"/>
    <w:rsid w:val="00D174C3"/>
    <w:rsid w:val="00D4478E"/>
    <w:rsid w:val="00EC5401"/>
    <w:rsid w:val="00FC681A"/>
    <w:rsid w:val="00FD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4C18"/>
    <w:rPr>
      <w:b/>
      <w:bCs/>
    </w:rPr>
  </w:style>
  <w:style w:type="character" w:styleId="a5">
    <w:name w:val="Hyperlink"/>
    <w:basedOn w:val="a0"/>
    <w:uiPriority w:val="99"/>
    <w:semiHidden/>
    <w:unhideWhenUsed/>
    <w:rsid w:val="00374C18"/>
    <w:rPr>
      <w:color w:val="0000FF"/>
      <w:u w:val="single"/>
    </w:rPr>
  </w:style>
  <w:style w:type="character" w:customStyle="1" w:styleId="apple-converted-space">
    <w:name w:val="apple-converted-space"/>
    <w:basedOn w:val="a0"/>
    <w:rsid w:val="00374C18"/>
  </w:style>
  <w:style w:type="paragraph" w:styleId="a6">
    <w:name w:val="Balloon Text"/>
    <w:basedOn w:val="a"/>
    <w:link w:val="a7"/>
    <w:uiPriority w:val="99"/>
    <w:semiHidden/>
    <w:unhideWhenUsed/>
    <w:rsid w:val="00374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4C1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D324D"/>
    <w:pPr>
      <w:spacing w:after="0" w:line="240" w:lineRule="auto"/>
    </w:pPr>
  </w:style>
  <w:style w:type="paragraph" w:customStyle="1" w:styleId="a9">
    <w:name w:val="a"/>
    <w:basedOn w:val="a"/>
    <w:rsid w:val="00FD324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35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35D17"/>
  </w:style>
  <w:style w:type="paragraph" w:styleId="ac">
    <w:name w:val="footer"/>
    <w:basedOn w:val="a"/>
    <w:link w:val="ad"/>
    <w:uiPriority w:val="99"/>
    <w:unhideWhenUsed/>
    <w:rsid w:val="00235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35D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9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5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1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49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9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B4F54-F01B-4FB1-95D0-EF759C076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Воспитатели</dc:creator>
  <cp:lastModifiedBy>Пользователь Windows</cp:lastModifiedBy>
  <cp:revision>26</cp:revision>
  <cp:lastPrinted>2019-04-05T09:13:00Z</cp:lastPrinted>
  <dcterms:created xsi:type="dcterms:W3CDTF">2014-06-30T00:40:00Z</dcterms:created>
  <dcterms:modified xsi:type="dcterms:W3CDTF">2019-04-08T07:30:00Z</dcterms:modified>
</cp:coreProperties>
</file>