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CF6" w:rsidRPr="00161197" w:rsidRDefault="00A23CF6" w:rsidP="00A23CF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                         д/с «Улыбка»</w:t>
      </w:r>
    </w:p>
    <w:p w:rsidR="00A23CF6" w:rsidRPr="00161197" w:rsidRDefault="00A23CF6" w:rsidP="00A23CF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3CF6" w:rsidRPr="00161197" w:rsidRDefault="00A23CF6" w:rsidP="00A23C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23CF6" w:rsidRPr="00161197" w:rsidRDefault="00A23CF6" w:rsidP="00A23C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23CF6" w:rsidRPr="00161197" w:rsidRDefault="00A23CF6" w:rsidP="00A23CF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3CF6" w:rsidRPr="00161197" w:rsidRDefault="00A23CF6" w:rsidP="00A23C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23CF6" w:rsidRPr="00161197" w:rsidRDefault="00A23CF6" w:rsidP="00A23C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23CF6" w:rsidRPr="00A23CF6" w:rsidRDefault="00A23CF6" w:rsidP="00A23CF6">
      <w:pPr>
        <w:jc w:val="center"/>
        <w:rPr>
          <w:rFonts w:ascii="Times New Roman" w:hAnsi="Times New Roman" w:cs="Times New Roman"/>
          <w:bCs/>
          <w:i/>
          <w:sz w:val="40"/>
          <w:szCs w:val="40"/>
        </w:rPr>
      </w:pPr>
      <w:r w:rsidRPr="00A23CF6">
        <w:rPr>
          <w:rFonts w:ascii="Times New Roman" w:hAnsi="Times New Roman" w:cs="Times New Roman"/>
          <w:bCs/>
          <w:i/>
          <w:sz w:val="40"/>
          <w:szCs w:val="40"/>
        </w:rPr>
        <w:t>Мастер класс (для педагогов)</w:t>
      </w:r>
    </w:p>
    <w:p w:rsidR="00A23CF6" w:rsidRPr="00A23CF6" w:rsidRDefault="00A23CF6" w:rsidP="00A23CF6">
      <w:pPr>
        <w:rPr>
          <w:rFonts w:ascii="Times New Roman" w:hAnsi="Times New Roman" w:cs="Times New Roman"/>
          <w:bCs/>
          <w:color w:val="CC0066"/>
          <w:sz w:val="28"/>
          <w:szCs w:val="28"/>
          <w:bdr w:val="none" w:sz="0" w:space="0" w:color="auto" w:frame="1"/>
          <w:shd w:val="clear" w:color="auto" w:fill="FFFFFF"/>
        </w:rPr>
      </w:pPr>
      <w:r w:rsidRPr="00A23CF6">
        <w:rPr>
          <w:rStyle w:val="c12"/>
          <w:rFonts w:ascii="Times New Roman" w:hAnsi="Times New Roman" w:cs="Times New Roman"/>
          <w:bCs/>
          <w:iCs/>
          <w:color w:val="000000"/>
          <w:sz w:val="36"/>
          <w:szCs w:val="36"/>
        </w:rPr>
        <w:t xml:space="preserve"> «</w:t>
      </w:r>
      <w:r w:rsidRPr="00A23CF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Использование головоломки </w:t>
      </w:r>
      <w:r w:rsidRPr="00A23CF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proofErr w:type="spellStart"/>
      <w:r w:rsidRPr="00A23CF6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Танграм</w:t>
      </w:r>
      <w:proofErr w:type="spellEnd"/>
      <w:r w:rsidRPr="00A23CF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  <w:r w:rsidRPr="00A23C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 в </w:t>
      </w:r>
      <w:r w:rsidRPr="00A23CF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работе с дошкольниками</w:t>
      </w:r>
      <w:r w:rsidRPr="00A23CF6"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  <w:bdr w:val="none" w:sz="0" w:space="0" w:color="auto" w:frame="1"/>
          <w:lang w:eastAsia="ru-RU"/>
        </w:rPr>
        <w:t>».</w:t>
      </w:r>
    </w:p>
    <w:p w:rsidR="00A23CF6" w:rsidRPr="00B6619D" w:rsidRDefault="00A23CF6" w:rsidP="00A23CF6">
      <w:pPr>
        <w:jc w:val="center"/>
        <w:rPr>
          <w:rFonts w:ascii="Times New Roman" w:hAnsi="Times New Roman" w:cs="Times New Roman"/>
          <w:i/>
          <w:sz w:val="40"/>
          <w:szCs w:val="40"/>
        </w:rPr>
      </w:pPr>
    </w:p>
    <w:p w:rsidR="00A23CF6" w:rsidRPr="00B6619D" w:rsidRDefault="00A23CF6" w:rsidP="00A23C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1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</w:p>
    <w:p w:rsidR="00A23CF6" w:rsidRPr="00161197" w:rsidRDefault="00A23CF6" w:rsidP="00A23C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3CF6" w:rsidRPr="00161197" w:rsidRDefault="00A23CF6" w:rsidP="00A23C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3CF6" w:rsidRPr="00161197" w:rsidRDefault="00A23CF6" w:rsidP="00A23C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3CF6" w:rsidRPr="00161197" w:rsidRDefault="00A23CF6" w:rsidP="00A23C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3CF6" w:rsidRPr="00161197" w:rsidRDefault="00A23CF6" w:rsidP="00A23C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CF6" w:rsidRPr="00161197" w:rsidRDefault="00A23CF6" w:rsidP="00A23C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CF6" w:rsidRPr="00161197" w:rsidRDefault="00A23CF6" w:rsidP="00A23C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CF6" w:rsidRPr="00161197" w:rsidRDefault="00A23CF6" w:rsidP="00A23C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CF6" w:rsidRPr="00161197" w:rsidRDefault="00A23CF6" w:rsidP="00A23C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CF6" w:rsidRPr="00161197" w:rsidRDefault="00A23CF6" w:rsidP="00A23C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CF6" w:rsidRPr="00161197" w:rsidRDefault="00A23CF6" w:rsidP="00A23CF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Подготовила воспитатель</w:t>
      </w:r>
      <w:r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3CF6" w:rsidRDefault="00A23CF6" w:rsidP="00A23C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О.П</w:t>
      </w:r>
      <w:r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23CF6" w:rsidRPr="00161197" w:rsidRDefault="00A23CF6" w:rsidP="00A23C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CF6" w:rsidRPr="00161197" w:rsidRDefault="00A23CF6" w:rsidP="00A23CF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6119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A23CF6" w:rsidRDefault="00A23CF6" w:rsidP="00A23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CF6" w:rsidRDefault="00A23CF6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A23CF6" w:rsidRDefault="00A23CF6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A23CF6" w:rsidRDefault="00A23CF6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A23CF6" w:rsidRDefault="00A23CF6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A23CF6" w:rsidRDefault="00A23CF6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A23CF6" w:rsidRDefault="00A23CF6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A23CF6" w:rsidRDefault="00A23CF6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A23CF6" w:rsidRDefault="00A23CF6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A23CF6" w:rsidRDefault="00A23CF6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A23CF6" w:rsidRDefault="00A23CF6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A23CF6" w:rsidRDefault="00A23CF6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ED0E50" w:rsidRPr="00A23CF6" w:rsidRDefault="00A23CF6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lastRenderedPageBreak/>
        <w:t>Ц</w:t>
      </w:r>
      <w:r w:rsidR="00ED0E50" w:rsidRPr="00ED0E5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ель</w:t>
      </w:r>
      <w:r w:rsidR="00ED0E50"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повысить мотивацию </w:t>
      </w:r>
      <w:r w:rsidR="00ED0E50" w:rsidRPr="00A23CF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педагогов к использованию геометрических головоломок</w:t>
      </w:r>
      <w:r w:rsidR="00ED0E50" w:rsidRPr="00A23C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Задачи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познакомить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педагогов с приемами использования головоломки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Танграм</w:t>
      </w:r>
      <w:proofErr w:type="spellEnd"/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показать возможности для развития ребенка;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-создать условия для плодотворного общения участников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мастер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-класса с целью развития творческого мышления, фантазии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педагогов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Форма проведения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мастер-класса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педагогами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-ОД с элементами презентации +практическая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работа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Оформление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:- презентация по теме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мастер-класса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методические материалы.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Материалы для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работы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Головоломка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Танграм</w:t>
      </w:r>
      <w:proofErr w:type="spellEnd"/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Демонстрационный материал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презентация «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Использование головоломки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Танграм</w:t>
      </w:r>
      <w:proofErr w:type="spellEnd"/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 в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работе с дошкольниками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Ход </w:t>
      </w:r>
      <w:r w:rsidRPr="00ED0E50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lang w:eastAsia="ru-RU"/>
        </w:rPr>
        <w:t>мастер-класса</w:t>
      </w:r>
      <w:r w:rsidRPr="00ED0E5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I. Вступительная часть.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Уважаемые коллеги! Недавно я заново открыла для себя очень увлекательную игру-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головоломку — 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</w:t>
      </w:r>
      <w:proofErr w:type="spell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</w:t>
      </w:r>
      <w:proofErr w:type="spell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переводе с китайского означает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«семь дощечек </w:t>
      </w:r>
      <w:r w:rsidRPr="00ED0E5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мастерства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Это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головоломка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которая </w:t>
      </w:r>
      <w:proofErr w:type="gramStart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представляет из себя</w:t>
      </w:r>
      <w:proofErr w:type="gram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квадрат, разрезанный на 7 частей определенным образом.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полученных частей можно складывать самые разнообразные фигуры…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Существуют различные легенды о появлении 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танграма</w:t>
      </w:r>
      <w:proofErr w:type="spell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Мне больше всего нравится вот </w:t>
      </w:r>
      <w:proofErr w:type="gramStart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такая</w:t>
      </w:r>
      <w:proofErr w:type="gram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Легенда о том, как три мудреца придумали 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</w:t>
      </w:r>
      <w:proofErr w:type="spellEnd"/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Почти две с половиной тысячи лет тому назад у немолодого императора Китая родился долгожданный сын и наследник.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Шли годы. </w:t>
      </w:r>
      <w:proofErr w:type="gramStart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Мальчик рос здоровым и сообразительным не по летам.</w:t>
      </w:r>
      <w:proofErr w:type="gram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Одно беспокоило старого 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императора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его сын, будущий властелин огромной страны, не хотел учиться. Мальчику доставляло большее удовольствие целый день забавляться игрушками. </w:t>
      </w:r>
      <w:proofErr w:type="gramStart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Император призвал к себе трех мудрецов, один из которых был известен как математик, другой прославился как художник, а третий был знаменитым философом, и повелел им придумать игру, забавляясь которой, его сын постиг бы начала математики, научился смотреть на окружающий мир пристальными глазами художника, стал бы терпеливым, как истинный философ и понял бы, что зачастую сложные вещи состоят из простых вещей</w:t>
      </w:r>
      <w:proofErr w:type="gram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Три мудреца придумали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головоломку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«Ши-</w:t>
      </w:r>
      <w:proofErr w:type="spellStart"/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Чао</w:t>
      </w:r>
      <w:proofErr w:type="spellEnd"/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-</w:t>
      </w:r>
      <w:proofErr w:type="spellStart"/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Тю</w:t>
      </w:r>
      <w:proofErr w:type="spellEnd"/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— квадрат, разрезанный на семь частей. Позднее игру –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головоломку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завезли в Америку китайские моряки, из Америки она уже попала в Европу, где и получила свое название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Танграм</w:t>
      </w:r>
      <w:proofErr w:type="spellEnd"/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в переводе обозначает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proofErr w:type="spellStart"/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тан</w:t>
      </w:r>
      <w:proofErr w:type="spellEnd"/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китаец,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proofErr w:type="spellStart"/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грам</w:t>
      </w:r>
      <w:proofErr w:type="spellEnd"/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буква.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lastRenderedPageBreak/>
        <w:t>Танграм</w:t>
      </w:r>
      <w:proofErr w:type="spell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gramStart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способен</w:t>
      </w:r>
      <w:proofErr w:type="gram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заинтересовать не только детей, но и серьёзных взрослых – учёных и знаменитых людей.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 Писатель и математик Льюис </w:t>
      </w:r>
      <w:proofErr w:type="spellStart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Кэролл</w:t>
      </w:r>
      <w:proofErr w:type="spell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считается энтузиастом 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танграма</w:t>
      </w:r>
      <w:proofErr w:type="spell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 него хранилась китайская книга с 323 задачами.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У Наполеона во время его изгнания на остров Святой Елены был набор для 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танграма</w:t>
      </w:r>
      <w:proofErr w:type="spellEnd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и книга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содержащая задачи и решения.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Педагогическое значение игры 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</w:t>
      </w:r>
      <w:proofErr w:type="spell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способствует развитию у детей умений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играть по правилам и выполнять инструкции, наглядно-образного мышления, воображения, внимания, понимания цвета, величины и формы, восприятия, комбинаторных способностей.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результате упражнений и заданий к этой игре ребенок научится анализировать простые изображения, выделять в них геометрические фигуры, научится визуально разбивать целый объект на части и наоборот составлять из элементов заданную модель. Кроме того, для малышей игра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Танграм</w:t>
      </w:r>
      <w:proofErr w:type="spellEnd"/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станет ещё и пальчиковым тренажером.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“</w:t>
      </w:r>
      <w:proofErr w:type="spellStart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</w:t>
      </w:r>
      <w:proofErr w:type="spellEnd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” часто называют “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головоломкой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из картона” или “геометрическим конструктором”. Это одна из несложных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головоломок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которая под силу ребенку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дошкольного возраста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Задания развивающей игры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Танграм</w:t>
      </w:r>
      <w:proofErr w:type="spellEnd"/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для детей 4-5 лет.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малышей 4 - 5 лет достаточно сложным заданием будет наложить фигурки 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танграма</w:t>
      </w:r>
      <w:proofErr w:type="spellEnd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на готовый образец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(ответ)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головоломки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При этом детям нужно сопоставить размер и форму фигурок, найти правильное положение, да и точно размесить фигурку на основе-подсказке не так-то просто как кажется. Естественно, что фигуры на карточке должны точно соответствовать размерам фигур игрушки.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Такие же задания нужно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использовать и с детьми постарше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начиная их знакомить с этой развивающей игрой. Достаточно дать два-три таких задания и, если ребенок легко с ними справляется, можно переходить к более сложным заданиям.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Задания развивающей игры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Танграм</w:t>
      </w:r>
      <w:proofErr w:type="spellEnd"/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для детей 5-6 лет.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детей этого возраста будет по силам складывать модели из фигурок 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танграма</w:t>
      </w:r>
      <w:proofErr w:type="spellEnd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proofErr w:type="gramStart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 рядом с карточкой-ответом. В этом случае, карточка может не соответствовать реальным размерам деталей 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танграма</w:t>
      </w:r>
      <w:proofErr w:type="spell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Как только ребенок легко будет справляться с такими заданиями, можно переходить к следующему этапу. Ребенку предлагают собрать модель, предъявляя только карточку с силуэтом фигурки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 решении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головоломки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требуется соблюдать 2 условия.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необходимо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использовать все семь фигур 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танграма</w:t>
      </w:r>
      <w:proofErr w:type="spell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фигуры не должны перекрываться между собой.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Изготовление 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танграма</w:t>
      </w:r>
      <w:proofErr w:type="spell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Приготовьте квадратный лист бумаги, карандаш, линейку и ножницы.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Разделите квадрат на 7 частей, как это показано на рисунке.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Аккуратно вырежьте ножницами каждую часть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головоломки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lastRenderedPageBreak/>
        <w:t>Танграм</w:t>
      </w:r>
      <w:proofErr w:type="spell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лёгок в изготовлении, поэтому мы с детьми нашей группы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смастерили его сами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началась игра.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 чего начать?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Самое первое упражнение с такой игрой - составление фигуры из двух-трех элементов. Например, из треугольников составить квадрат, трапецию. Ребенок должен </w:t>
      </w:r>
      <w:proofErr w:type="gramStart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ориентироваться </w:t>
      </w:r>
      <w:proofErr w:type="gramStart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головоломке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посчитать все треугольники, сравнить их по размеру.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Потом можно просто прикладывать детали друг к другу и смотреть, что 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получится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грибок, домик, елочка, бантик конфетка.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 этап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Через несколько уроков и игр с 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танграмом</w:t>
      </w:r>
      <w:proofErr w:type="spell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можно переходить к упражнениям по складыванию фигурок по заданному примеру. В этих заданиях нужно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использовать все 7 элементов головоломки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 эта</w:t>
      </w:r>
      <w:proofErr w:type="gramStart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п-</w:t>
      </w:r>
      <w:proofErr w:type="gram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складывание фигурок по образцу – контуру. На этом этапе дети визуально делят образец на геометрические фигуры.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Можно придумать множество игр с 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танграмом</w:t>
      </w:r>
      <w:proofErr w:type="spell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Например, сочинять сказки, где все предметы собраны из 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танграмов</w:t>
      </w:r>
      <w:proofErr w:type="spell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 Можно делать оригинальные украшения</w:t>
      </w:r>
      <w:proofErr w:type="gramStart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 С</w:t>
      </w:r>
      <w:proofErr w:type="gram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уществует даже 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танграмная</w:t>
      </w:r>
      <w:proofErr w:type="spellEnd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мебель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с детьми сочиняла сказки. Вот, что у нас получилось.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 сказка.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некотором царстве, в математическом государстве жил – был Квадратик. Было ему очень скучно, ведь никто с ним не играл. Тогда Квадратик решил 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позабавиться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начал он бегать, прыгать и упал. Раскололся он на несколько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(7)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геометрических фигур. Подошёл к квадрату маленький мальчик и решил собрать его из частей, но 1 геометрическую фигуру он положил неправильно и вместо квадрата у мальчика получился кораблик.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«А квадратик – то стал волшебным»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воскликнул мальчик. Ведь из него можно собирать множество фигурок. С тех пор с Квадратиком стали играть много детей и имя ему дали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Танграм</w:t>
      </w:r>
      <w:proofErr w:type="spellEnd"/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Квадратик обрадовался, что у него появилось много друзей, ведь с друзьями жить веселей.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вы, </w:t>
      </w:r>
      <w:proofErr w:type="gramStart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догадайтесь</w:t>
      </w:r>
      <w:proofErr w:type="gram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можно из квадрата получить кораблик, переложив 1 геометрическую фигуру.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 сказка.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 семью горами, за семью холмами в королевстве математики жили - не </w:t>
      </w:r>
      <w:proofErr w:type="gramStart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тужили</w:t>
      </w:r>
      <w:proofErr w:type="gram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мудрые человечки. Они были весёлыми, добрыми и дружили со сказочными животными и птицами.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Приближался праздник – день рожденье принцессы Математики. Дворец был украшен цветными геометрическими фигурами и цифрами. Были приглашены на праздник все жители математического королевства, животные и птицы близлежащих лесов. И вот,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когда гости стали праздновать, над дворцом пролетел злой колдун.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«О»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воскликнул он.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«А про меня то забыли»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тут он взмахнул своей волшебной палочкой и превратил всех в 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квадраты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и принцессу Математики, и мудрых человечков, и птиц, и зверей. Даже дворец и ёлки, стали квадратными. А расколдовать их могут только 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добрые и сообразительные дети. Ребята, давайте мы с вами снимем заклятие злого колдуна со сказочного Математического королевства.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Приступаем к </w:t>
      </w:r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работе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помощью 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танграма</w:t>
      </w:r>
      <w:proofErr w:type="spell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можно обыгрывать русские народные сказки. Например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«Теремок»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Стоит в поле теремок- теремок, он не низок не высок. Кто в тереме живёт, кто </w:t>
      </w:r>
      <w:proofErr w:type="gramStart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невысоком живёт. Ребята, а каких животных можно поселить в теремок?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(дети собирают из </w:t>
      </w:r>
      <w:proofErr w:type="spellStart"/>
      <w:r w:rsidRPr="00ED0E5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танграма</w:t>
      </w:r>
      <w:proofErr w:type="spellEnd"/>
      <w:r w:rsidRPr="00ED0E5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 различных животных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</w:t>
      </w: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Расскажи мне – и я услышу,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Покажи мне – и я запомню,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Дай мне сделать самому – И я пойму! </w:t>
      </w:r>
      <w:r w:rsidRPr="00ED0E5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(Японская пословица)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Приятного вам время провождения за игрой</w:t>
      </w:r>
    </w:p>
    <w:p w:rsidR="00ED0E50" w:rsidRPr="00ED0E50" w:rsidRDefault="00ED0E50" w:rsidP="00ED0E50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0E50" w:rsidRPr="00ED0E50" w:rsidRDefault="00ED0E50" w:rsidP="00ED0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Анализируя результаты работы, с уверенностью можно сказать: логическое мышление формируется на основе образного и является высшей стадией развития детского мышления. Достижение этой стадии – длительный и сложный процесс, так как полноценное развитие логического мышления требует не только высокой активности умственной деятельности, но и обобщенных знаний об общих и существенных признаках предметов и явлений действительности, которые закреплены в словах. Не следует ждать, когда ребенку исполнится 14 </w:t>
      </w:r>
      <w:proofErr w:type="gramStart"/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</w:t>
      </w:r>
      <w:proofErr w:type="gramEnd"/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он достигнет стадии формально – логических операций, когда его мышление приобретает черты, характерные для мыслительной деятельности взрослых.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Начинать развитие логического мышления следует в дошкольном детстве при помощи развивающих игр-головоломок, таких </w:t>
      </w:r>
      <w:proofErr w:type="gramStart"/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proofErr w:type="gramEnd"/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например «</w:t>
      </w:r>
      <w:proofErr w:type="spellStart"/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Танграм</w:t>
      </w:r>
      <w:proofErr w:type="spellEnd"/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Успешность</w:t>
      </w:r>
      <w:r w:rsidRPr="00ED0E50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 </w:t>
      </w:r>
      <w:hyperlink r:id="rId6" w:history="1">
        <w:r w:rsidRPr="00ED0E50">
          <w:rPr>
            <w:rFonts w:ascii="Times New Roman" w:eastAsia="Times New Roman" w:hAnsi="Times New Roman" w:cs="Times New Roman"/>
            <w:color w:val="171717" w:themeColor="background2" w:themeShade="1A"/>
            <w:sz w:val="28"/>
            <w:szCs w:val="28"/>
            <w:u w:val="single"/>
            <w:lang w:eastAsia="ru-RU"/>
          </w:rPr>
          <w:t>освоения</w:t>
        </w:r>
      </w:hyperlink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игры в дошкольном возрасте зависит от уровня сенсорного развития детей. Играя, дети запоминают названия геометрических фигур, их свойства, отличительные признаки, обследуют формы зрительным и осязательно-двигательным путем, свободно перемещают их с целью получения новой фигуры. У детей развивается умение анализировать простые изображения, выделять в них и в окружающих предметах геометрические формы, практически видоизменять фигуры путем разрезания и составлять их из частей.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Исследовав практическое применение «</w:t>
      </w:r>
      <w:proofErr w:type="spellStart"/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Танграма</w:t>
      </w:r>
      <w:proofErr w:type="spellEnd"/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мы пришли к выводу, что комбинируя на плоскости элементы разрезанного на части квадрата, можно создавать множество новых фигур, как геометрических, так и жанровых - очертания животных, людей, бытовых предметов и т.д. Эта головоломка развивает умственные и творческие способности, пространственное воображение, комбинаторные способности, логическое мышление, сообразительность, смекалку, а также усидчивость и мелкую моторику, формирует внимательность, упорство в достижении цели, способствует творческому поиску чего – то нового, учится терпению и последовательности.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Вообще, игры - голово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ломки – это хорошая разрядка от </w:t>
      </w:r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трудных ежедневных проблем и они просто интересны!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Закончить о </w:t>
      </w:r>
      <w:proofErr w:type="spellStart"/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танграмах</w:t>
      </w:r>
      <w:proofErr w:type="spellEnd"/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словами М. </w:t>
      </w:r>
      <w:proofErr w:type="spellStart"/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Гарднера</w:t>
      </w:r>
      <w:proofErr w:type="spellEnd"/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«Очарование </w:t>
      </w:r>
      <w:proofErr w:type="spellStart"/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танграма</w:t>
      </w:r>
      <w:proofErr w:type="spellEnd"/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состоит в простоте материала и в кажущейся его непригодности для создания фигурок, обладающих эстетической привлекательностью»</w:t>
      </w:r>
    </w:p>
    <w:p w:rsidR="00ED0E50" w:rsidRPr="00ED0E50" w:rsidRDefault="00ED0E50" w:rsidP="00ED0E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Считаю, что деятельность по реализации проекта «</w:t>
      </w:r>
      <w:proofErr w:type="spellStart"/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Танграм</w:t>
      </w:r>
      <w:proofErr w:type="spellEnd"/>
      <w:r w:rsidRPr="00ED0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- волшебный квадрат» плодотворна. Данный проект может быть использован, в работе с детьми дошкольного возраста в образовательных учреждениях различного типа.</w:t>
      </w:r>
    </w:p>
    <w:p w:rsidR="00ED0E50" w:rsidRPr="00ED0E50" w:rsidRDefault="00ED0E50" w:rsidP="00ED0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0E50" w:rsidRPr="00ED0E50" w:rsidRDefault="00ED0E50" w:rsidP="00ED0E50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0E50" w:rsidRDefault="00ED0E50" w:rsidP="00ED0E50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0166" w:rsidRDefault="00600166" w:rsidP="00ED0E50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0166" w:rsidRDefault="00600166" w:rsidP="00ED0E50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0166" w:rsidRDefault="00600166" w:rsidP="00ED0E50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0166" w:rsidRDefault="00600166" w:rsidP="00ED0E50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0166" w:rsidRDefault="00600166" w:rsidP="00ED0E50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0166" w:rsidRDefault="00600166" w:rsidP="00ED0E50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0166" w:rsidRDefault="00600166" w:rsidP="00ED0E50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0166" w:rsidRDefault="00600166" w:rsidP="00ED0E50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0166" w:rsidRDefault="00600166" w:rsidP="00ED0E50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0166" w:rsidRPr="00161197" w:rsidRDefault="00600166" w:rsidP="00600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166" w:rsidRPr="00161197" w:rsidRDefault="00A23CF6" w:rsidP="00A23CF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72F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:rsidR="00600166" w:rsidRPr="00161197" w:rsidRDefault="00600166" w:rsidP="0060016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0166" w:rsidRPr="00161197" w:rsidRDefault="00600166" w:rsidP="0060016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0166" w:rsidRPr="00161197" w:rsidRDefault="00600166" w:rsidP="00600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166" w:rsidRPr="00161197" w:rsidRDefault="00600166" w:rsidP="0060016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166" w:rsidRPr="00161197" w:rsidRDefault="00600166" w:rsidP="0060016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166" w:rsidRPr="00161197" w:rsidRDefault="00600166" w:rsidP="0060016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166" w:rsidRPr="00161197" w:rsidRDefault="00600166" w:rsidP="0060016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166" w:rsidRPr="00161197" w:rsidRDefault="00600166" w:rsidP="0060016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166" w:rsidRPr="00161197" w:rsidRDefault="00600166" w:rsidP="0060016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600166" w:rsidRPr="00161197" w:rsidRDefault="00600166" w:rsidP="0060016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166" w:rsidRPr="00161197" w:rsidRDefault="00600166" w:rsidP="00600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6119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600166" w:rsidRPr="00161197" w:rsidRDefault="00600166" w:rsidP="00600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600166" w:rsidRPr="00161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90A29"/>
    <w:multiLevelType w:val="multilevel"/>
    <w:tmpl w:val="FCF26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9A0AAC"/>
    <w:multiLevelType w:val="multilevel"/>
    <w:tmpl w:val="577E0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73637C"/>
    <w:multiLevelType w:val="multilevel"/>
    <w:tmpl w:val="929E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1D7A2D"/>
    <w:multiLevelType w:val="multilevel"/>
    <w:tmpl w:val="D4C08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3922D4"/>
    <w:multiLevelType w:val="multilevel"/>
    <w:tmpl w:val="D0AE4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61750A"/>
    <w:multiLevelType w:val="multilevel"/>
    <w:tmpl w:val="C464B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D9"/>
    <w:rsid w:val="001B09FD"/>
    <w:rsid w:val="00325D29"/>
    <w:rsid w:val="003B3CD9"/>
    <w:rsid w:val="00600166"/>
    <w:rsid w:val="00A23CF6"/>
    <w:rsid w:val="00ED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50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001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166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customStyle="1" w:styleId="c59">
    <w:name w:val="c59"/>
    <w:basedOn w:val="a0"/>
    <w:rsid w:val="00600166"/>
  </w:style>
  <w:style w:type="character" w:customStyle="1" w:styleId="c4">
    <w:name w:val="c4"/>
    <w:basedOn w:val="a0"/>
    <w:rsid w:val="00600166"/>
  </w:style>
  <w:style w:type="paragraph" w:customStyle="1" w:styleId="c6">
    <w:name w:val="c6"/>
    <w:basedOn w:val="a"/>
    <w:rsid w:val="00600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600166"/>
  </w:style>
  <w:style w:type="paragraph" w:customStyle="1" w:styleId="c1">
    <w:name w:val="c1"/>
    <w:basedOn w:val="a"/>
    <w:rsid w:val="00600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00166"/>
  </w:style>
  <w:style w:type="character" w:customStyle="1" w:styleId="c44">
    <w:name w:val="c44"/>
    <w:basedOn w:val="a0"/>
    <w:rsid w:val="00600166"/>
  </w:style>
  <w:style w:type="paragraph" w:styleId="a3">
    <w:name w:val="Normal (Web)"/>
    <w:basedOn w:val="a"/>
    <w:uiPriority w:val="99"/>
    <w:unhideWhenUsed/>
    <w:rsid w:val="00600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600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uiPriority w:val="59"/>
    <w:rsid w:val="006001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50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001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166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customStyle="1" w:styleId="c59">
    <w:name w:val="c59"/>
    <w:basedOn w:val="a0"/>
    <w:rsid w:val="00600166"/>
  </w:style>
  <w:style w:type="character" w:customStyle="1" w:styleId="c4">
    <w:name w:val="c4"/>
    <w:basedOn w:val="a0"/>
    <w:rsid w:val="00600166"/>
  </w:style>
  <w:style w:type="paragraph" w:customStyle="1" w:styleId="c6">
    <w:name w:val="c6"/>
    <w:basedOn w:val="a"/>
    <w:rsid w:val="00600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600166"/>
  </w:style>
  <w:style w:type="paragraph" w:customStyle="1" w:styleId="c1">
    <w:name w:val="c1"/>
    <w:basedOn w:val="a"/>
    <w:rsid w:val="00600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00166"/>
  </w:style>
  <w:style w:type="character" w:customStyle="1" w:styleId="c44">
    <w:name w:val="c44"/>
    <w:basedOn w:val="a0"/>
    <w:rsid w:val="00600166"/>
  </w:style>
  <w:style w:type="paragraph" w:styleId="a3">
    <w:name w:val="Normal (Web)"/>
    <w:basedOn w:val="a"/>
    <w:uiPriority w:val="99"/>
    <w:unhideWhenUsed/>
    <w:rsid w:val="00600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600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uiPriority w:val="59"/>
    <w:rsid w:val="0060016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50ds.ru%2Fpsiholog%2F717-diagnostika-urovnya-osvoeniya-programmy-po-obrazovatelnym-oblastyam-v-kontekste-federalnykh-gosudarstvennykh-trebovaniy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1640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propa</cp:lastModifiedBy>
  <cp:revision>4</cp:revision>
  <dcterms:created xsi:type="dcterms:W3CDTF">2021-02-17T14:34:00Z</dcterms:created>
  <dcterms:modified xsi:type="dcterms:W3CDTF">2021-10-24T06:15:00Z</dcterms:modified>
</cp:coreProperties>
</file>