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F24" w:rsidRDefault="001B0F24" w:rsidP="001B0F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16119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дошкольное образовательное </w:t>
      </w:r>
    </w:p>
    <w:p w:rsidR="001B0F24" w:rsidRPr="00161197" w:rsidRDefault="001B0F24" w:rsidP="001B0F2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61197">
        <w:rPr>
          <w:rFonts w:ascii="Times New Roman" w:eastAsia="Times New Roman" w:hAnsi="Times New Roman" w:cs="Times New Roman"/>
          <w:sz w:val="28"/>
          <w:szCs w:val="28"/>
        </w:rPr>
        <w:t>учрежде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ние    д/ с </w:t>
      </w:r>
      <w:r w:rsidRPr="00161197">
        <w:rPr>
          <w:rFonts w:ascii="Times New Roman" w:eastAsia="Times New Roman" w:hAnsi="Times New Roman" w:cs="Times New Roman"/>
          <w:sz w:val="28"/>
          <w:szCs w:val="28"/>
        </w:rPr>
        <w:t>«Улыбка»</w:t>
      </w:r>
    </w:p>
    <w:p w:rsidR="001B0F24" w:rsidRPr="00161197" w:rsidRDefault="001B0F24" w:rsidP="001B0F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F24" w:rsidRPr="00161197" w:rsidRDefault="001B0F24" w:rsidP="001B0F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161197" w:rsidRDefault="001B0F24" w:rsidP="001B0F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161197" w:rsidRDefault="001B0F24" w:rsidP="001B0F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161197" w:rsidRDefault="001B0F24" w:rsidP="001B0F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161197" w:rsidRDefault="001B0F24" w:rsidP="001B0F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0F24" w:rsidRPr="00FB5C3B" w:rsidRDefault="001B0F24" w:rsidP="001B0F24">
      <w:pPr>
        <w:jc w:val="center"/>
        <w:rPr>
          <w:rFonts w:ascii="Times New Roman" w:hAnsi="Times New Roman" w:cs="Times New Roman"/>
          <w:b/>
          <w:bCs/>
          <w:i/>
          <w:sz w:val="40"/>
          <w:szCs w:val="40"/>
        </w:rPr>
      </w:pPr>
      <w:r w:rsidRPr="00FB5C3B">
        <w:rPr>
          <w:rFonts w:ascii="Times New Roman" w:hAnsi="Times New Roman" w:cs="Times New Roman"/>
          <w:b/>
          <w:bCs/>
          <w:i/>
          <w:sz w:val="40"/>
          <w:szCs w:val="40"/>
        </w:rPr>
        <w:t>Консультация</w:t>
      </w:r>
      <w:r>
        <w:rPr>
          <w:rFonts w:ascii="Times New Roman" w:hAnsi="Times New Roman" w:cs="Times New Roman"/>
          <w:b/>
          <w:bCs/>
          <w:i/>
          <w:sz w:val="40"/>
          <w:szCs w:val="40"/>
        </w:rPr>
        <w:t xml:space="preserve"> (для родителей)</w:t>
      </w:r>
    </w:p>
    <w:p w:rsidR="001B0F24" w:rsidRPr="001B0F24" w:rsidRDefault="001B0F24" w:rsidP="001B0F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619D">
        <w:rPr>
          <w:rStyle w:val="c12"/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 </w:t>
      </w:r>
      <w:r w:rsidRPr="001B0F24">
        <w:rPr>
          <w:rFonts w:ascii="Times New Roman" w:eastAsia="Times New Roman" w:hAnsi="Times New Roman" w:cs="Times New Roman"/>
          <w:b/>
          <w:sz w:val="28"/>
          <w:szCs w:val="28"/>
        </w:rPr>
        <w:t>«Организация детского экспериментирования в домашних условиях»</w:t>
      </w:r>
    </w:p>
    <w:p w:rsidR="001B0F24" w:rsidRPr="00B6619D" w:rsidRDefault="001B0F24" w:rsidP="001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619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1B0F24" w:rsidRPr="00161197" w:rsidRDefault="001B0F24" w:rsidP="001B0F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Подготовила воспитатель</w:t>
      </w:r>
      <w:r w:rsidRPr="0016119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B0F24" w:rsidRDefault="001B0F24" w:rsidP="001B0F2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О.П</w:t>
      </w:r>
      <w:r w:rsidRPr="0016119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0F24" w:rsidRPr="00161197" w:rsidRDefault="001B0F24" w:rsidP="001B0F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0F24" w:rsidRPr="00161197" w:rsidRDefault="001B0F24" w:rsidP="001B0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611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F24" w:rsidRDefault="001B0F24" w:rsidP="001B0F24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1B0F24" w:rsidRPr="001B0F24" w:rsidRDefault="001B0F24" w:rsidP="001B0F24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0F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«Организация детского экспериментиров</w:t>
      </w:r>
      <w:bookmarkStart w:id="0" w:name="_GoBack"/>
      <w:bookmarkEnd w:id="0"/>
      <w:r w:rsidRPr="001B0F24">
        <w:rPr>
          <w:rFonts w:ascii="Times New Roman" w:eastAsia="Times New Roman" w:hAnsi="Times New Roman" w:cs="Times New Roman"/>
          <w:b/>
          <w:sz w:val="28"/>
          <w:szCs w:val="28"/>
        </w:rPr>
        <w:t>ания в домашних условиях»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Детское экспериментирование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– это один из ведущих видов деятельности дошкольника. Очевидно, что нет более пытливого исследователя, чем ребёнок. Маленький человек охвачен жаждой познания и освоения огромного нового мира. Но среди родителей часто распространена ошибка – ограничения на пути детского познания. Вы отвечаете на все вопросы </w:t>
      </w:r>
      <w:proofErr w:type="gramStart"/>
      <w:r w:rsidRPr="00F83458">
        <w:rPr>
          <w:rFonts w:ascii="Times New Roman" w:eastAsia="Times New Roman" w:hAnsi="Times New Roman" w:cs="Times New Roman"/>
          <w:sz w:val="28"/>
          <w:szCs w:val="28"/>
        </w:rPr>
        <w:t>юного</w:t>
      </w:r>
      <w:proofErr w:type="gramEnd"/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почемучки? С готовностью показываете предметы, притягивающие любопытный взор и рассказываете о них? Регулярно бываете с ребёнком в кукольном театре, музее, цирке? Это не праздные вопросы, от которых легко отшутиться: «много будет знать, скоро состариться». К сожалению, «мамины промахи» дадут о себе знать очень скоро – в первых же классах школы, когда ваш ребёнок окажется пассивным существом, равнодушно относящимся к любым нововведениям. Исследовательская деятельность детей может стать одними из условий развития детской любознательности, а в конечном итоге познавательных интересов ребёнка. В детском саду уделяется много внимания детскому экспериментированию. Организуется исследовательская деятельность детей, создаются специальные проблемные ситуации, проводится непосредственно-образовательная деятельность. В группах созданы условия для развития детской познавательной деятельности во всех центрах активности и уголках имеются материалы для экспериментирования: бумага разных видов, ткань, специальные приборы (весы, часы и др.), неструктурированные материалы (песок, вода), карты, схемы и т.п.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   Несложные опыты и эксперименты можно организовать и дома. Для этого не требуется больших усилий, только желание, немного фантазии и конечно, некоторые научные знания.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 Любое место в квартире может стать местом для эксперимента. Например, ванная комната, Во время мытья ребёнок может узнать много интересного о свойствах воды, мыла, о растворимости веществ.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Например: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Что быстрее растворится: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- морская соль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- пена для ванны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- хвойный экстракт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- кусочки мыла и т.п.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Кухня – это место, где ребёнок мешает родителям, особенно маме, когда она готовит еду. Если у вас двое или трое детей, можно устроить соревнования между юными физиками. Поставьте на стол несколько одинаковых ёмкостей, низкую миску с водой и поролоновые губки разного 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размера и цвета. В миску налейте воды примерно на </w:t>
      </w:r>
      <w:smartTag w:uri="urn:schemas-microsoft-com:office:smarttags" w:element="metricconverter">
        <w:smartTagPr>
          <w:attr w:name="ProductID" w:val="1,5 см"/>
        </w:smartTagPr>
        <w:r w:rsidRPr="00F83458">
          <w:rPr>
            <w:rFonts w:ascii="Times New Roman" w:eastAsia="Times New Roman" w:hAnsi="Times New Roman" w:cs="Times New Roman"/>
            <w:sz w:val="28"/>
            <w:szCs w:val="28"/>
          </w:rPr>
          <w:t>1,5 см</w:t>
        </w:r>
      </w:smartTag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. Пусть дети положат губки в воду и угадают, какая из них наберёт в себя больше воды. Отожмите воду в приготовленные баночки. У кого больше? Почему? Можно ли набрать в губку столь воды, сколь хочешь? А если предоставить губке полную свободу? Пусть дети сами ответят на эти вопросы. Важно только, чтобы вопросы ребёнка не оставались без ответа. Если вы не знаете точного </w:t>
      </w:r>
      <w:proofErr w:type="gramStart"/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F83458">
        <w:rPr>
          <w:rFonts w:ascii="Times New Roman" w:eastAsia="Times New Roman" w:hAnsi="Times New Roman" w:cs="Times New Roman"/>
          <w:sz w:val="28"/>
          <w:szCs w:val="28"/>
        </w:rPr>
        <w:t>научного) ответа, необходимо обратится к справочной литературе.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Эксперимент можно провести во время любой деятельности. Например, ребёнок рисует, У него кончилась зелёная краска. Предложите ему попробовать сделать эту краску самому. Посмотрите, как он будет действовать, что будет делать. Не вмешивайтесь и не подсказывайте. Догадается ли он, что надо смешать синюю и желтую краску? Если у него ничего не получиться, подскажите, что надо смешать две краски. Путём проб и ошибок ребёнок найдёт верное решение. </w:t>
      </w:r>
    </w:p>
    <w:p w:rsidR="001B0F24" w:rsidRPr="00F83458" w:rsidRDefault="001B0F24" w:rsidP="001B0F24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Домашняя лаборатория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  <w:u w:val="single"/>
        </w:rPr>
        <w:t>Экспериментировани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е – это, наряду с игрой – ведущая деятельность дошкольника. 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  <w:u w:val="single"/>
        </w:rPr>
        <w:t>Цель экспериментирования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– вести детей вверх ступень за ступенью в познании окружающего мира. Ребёнок научиться определять наилучший способ решения встающих перед ним задач и находить ответы на возникающие вопросы. Для этого необходимо соблюдать некоторые правила: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1.Установите цель эксперимента (для чего мы проводим опыт)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2.Подберите материалы (список всего необходимого для проведения опыта)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3.Обсудите процесс (поэтапные инструкции по проведению эксперимента)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4.Подведите итоги (точное описание ожидаемого результата)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5.Объясните почему? Доступными для ребёнка словами.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Помните!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эксперимента главное – безопасность вас и вашего ребёнка.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Несколько несложных опытов для детей среднего дошкольного возраста</w:t>
      </w:r>
    </w:p>
    <w:p w:rsidR="001B0F24" w:rsidRPr="00F83458" w:rsidRDefault="001B0F24" w:rsidP="001B0F24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Спрятанная картина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узнать, как маскируются животные.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Материалы: светло-желтый мелок, белая бумага, красная прозрачная папка из пластика.</w:t>
      </w:r>
    </w:p>
    <w:p w:rsidR="001B0F24" w:rsidRPr="00F83458" w:rsidRDefault="001B0F24" w:rsidP="001B0F24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Процесс:</w:t>
      </w:r>
    </w:p>
    <w:p w:rsidR="001B0F24" w:rsidRPr="00F83458" w:rsidRDefault="001B0F24" w:rsidP="001B0F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Желтым мелком нарисовать птичку на белой бумаге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Накрыть картинку красным прозрачным пластиком.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Итоги: Желтая птичка исчезла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Почему?   Красный цвет - не чистый, он содержит в себе </w:t>
      </w:r>
      <w:proofErr w:type="spellStart"/>
      <w:r w:rsidRPr="00F83458">
        <w:rPr>
          <w:rFonts w:ascii="Times New Roman" w:eastAsia="Times New Roman" w:hAnsi="Times New Roman" w:cs="Times New Roman"/>
          <w:sz w:val="28"/>
          <w:szCs w:val="28"/>
        </w:rPr>
        <w:t>желтыё</w:t>
      </w:r>
      <w:proofErr w:type="spellEnd"/>
      <w:r w:rsidRPr="00F83458">
        <w:rPr>
          <w:rFonts w:ascii="Times New Roman" w:eastAsia="Times New Roman" w:hAnsi="Times New Roman" w:cs="Times New Roman"/>
          <w:sz w:val="28"/>
          <w:szCs w:val="28"/>
        </w:rPr>
        <w:t>, который сливается с цветом картинки. Животные часто имеют окраску, сливающуюся с цветом окружающего пейзажа, что помогает им спрятаться от хищников.</w:t>
      </w:r>
    </w:p>
    <w:p w:rsidR="001B0F24" w:rsidRPr="00F83458" w:rsidRDefault="001B0F24" w:rsidP="001B0F24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Мыльные пузыри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Сделать раствор для мыльных пузырей.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Материалы: жидкость для мытья посуды, чашка, соломинка.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Процесс: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Наполовину наполните чашку жидким мылом.</w:t>
      </w:r>
    </w:p>
    <w:p w:rsidR="001B0F24" w:rsidRPr="00F83458" w:rsidRDefault="001B0F24" w:rsidP="001B0F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Доверху налейте чашку водой и размешайте.</w:t>
      </w:r>
    </w:p>
    <w:p w:rsidR="001B0F24" w:rsidRPr="00F83458" w:rsidRDefault="001B0F24" w:rsidP="001B0F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Окуните соломинку в мыльный раствор.</w:t>
      </w:r>
    </w:p>
    <w:p w:rsidR="001B0F24" w:rsidRPr="00F83458" w:rsidRDefault="001B0F24" w:rsidP="001B0F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 xml:space="preserve">       Осторожно подуйте в соломинку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Итоги: У вас должны получиться мыльные пузыри.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F83458">
        <w:rPr>
          <w:rFonts w:ascii="Times New Roman" w:eastAsia="Times New Roman" w:hAnsi="Times New Roman" w:cs="Times New Roman"/>
          <w:sz w:val="28"/>
          <w:szCs w:val="28"/>
        </w:rPr>
        <w:t>Почему?   Молекулы мыла и воды соединяются, образуя структуру, напоминающую гармошку. Это позволяет мыльному раствору растягиваться в тонкий слой.</w:t>
      </w:r>
    </w:p>
    <w:p w:rsidR="001B0F24" w:rsidRPr="00F83458" w:rsidRDefault="001B0F24" w:rsidP="001B0F24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E27677" w:rsidRDefault="00E27677"/>
    <w:sectPr w:rsidR="00E27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EF"/>
    <w:rsid w:val="001B0F24"/>
    <w:rsid w:val="00512CEF"/>
    <w:rsid w:val="00E2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F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rsid w:val="001B0F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F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rsid w:val="001B0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820</Words>
  <Characters>4678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propa</dc:creator>
  <cp:keywords/>
  <dc:description/>
  <cp:lastModifiedBy>propa</cp:lastModifiedBy>
  <cp:revision>2</cp:revision>
  <dcterms:created xsi:type="dcterms:W3CDTF">2021-10-24T05:42:00Z</dcterms:created>
  <dcterms:modified xsi:type="dcterms:W3CDTF">2021-10-24T05:47:00Z</dcterms:modified>
</cp:coreProperties>
</file>