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B8B" w:rsidRDefault="00CA6B8B" w:rsidP="00CA6B8B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A6B8B">
        <w:rPr>
          <w:rFonts w:ascii="Times New Roman" w:eastAsia="Calibri" w:hAnsi="Times New Roman" w:cs="Times New Roman"/>
          <w:b/>
          <w:sz w:val="28"/>
          <w:szCs w:val="28"/>
        </w:rPr>
        <w:t xml:space="preserve">Деловая игра:  </w:t>
      </w:r>
      <w:r>
        <w:rPr>
          <w:rFonts w:ascii="Times New Roman" w:eastAsia="Calibri" w:hAnsi="Times New Roman" w:cs="Times New Roman"/>
          <w:b/>
          <w:sz w:val="28"/>
          <w:szCs w:val="28"/>
        </w:rPr>
        <w:t>«Развиваем речь»</w:t>
      </w:r>
    </w:p>
    <w:p w:rsidR="00CA6B8B" w:rsidRPr="00CA6B8B" w:rsidRDefault="00CA6B8B" w:rsidP="00CA6B8B">
      <w:pPr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Слайд 1</w:t>
      </w:r>
    </w:p>
    <w:p w:rsidR="00CA6B8B" w:rsidRDefault="00CA6B8B" w:rsidP="00CA6B8B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CA6B8B" w:rsidRPr="00CA6B8B" w:rsidRDefault="00CA6B8B" w:rsidP="00CA6B8B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Назовите формы речи</w:t>
      </w:r>
      <w:r w:rsidRPr="00CA6B8B">
        <w:rPr>
          <w:rFonts w:ascii="Times New Roman" w:eastAsia="Calibri" w:hAnsi="Times New Roman" w:cs="Times New Roman"/>
          <w:sz w:val="28"/>
          <w:szCs w:val="28"/>
        </w:rPr>
        <w:t xml:space="preserve"> (диалогическая и монологическая)</w:t>
      </w:r>
    </w:p>
    <w:p w:rsidR="00CA6B8B" w:rsidRPr="00CA6B8B" w:rsidRDefault="00CA6B8B" w:rsidP="00CA6B8B">
      <w:pPr>
        <w:rPr>
          <w:rFonts w:ascii="Times New Roman" w:eastAsia="Calibri" w:hAnsi="Times New Roman" w:cs="Times New Roman"/>
          <w:sz w:val="28"/>
          <w:szCs w:val="28"/>
        </w:rPr>
      </w:pPr>
      <w:r w:rsidRPr="00CA6B8B">
        <w:rPr>
          <w:rFonts w:ascii="Times New Roman" w:eastAsia="Calibri" w:hAnsi="Times New Roman" w:cs="Times New Roman"/>
          <w:sz w:val="28"/>
          <w:szCs w:val="28"/>
        </w:rPr>
        <w:t>Как</w:t>
      </w:r>
      <w:r>
        <w:rPr>
          <w:rFonts w:ascii="Times New Roman" w:eastAsia="Calibri" w:hAnsi="Times New Roman" w:cs="Times New Roman"/>
          <w:sz w:val="28"/>
          <w:szCs w:val="28"/>
        </w:rPr>
        <w:t>ие умения развиваются в диалоге</w:t>
      </w:r>
      <w:r w:rsidRPr="00CA6B8B">
        <w:rPr>
          <w:rFonts w:ascii="Times New Roman" w:eastAsia="Calibri" w:hAnsi="Times New Roman" w:cs="Times New Roman"/>
          <w:sz w:val="28"/>
          <w:szCs w:val="28"/>
        </w:rPr>
        <w:t xml:space="preserve"> (выслушать собеседника, задать вопрос, ответить в зависимости от контекста)</w:t>
      </w:r>
    </w:p>
    <w:p w:rsidR="00CA6B8B" w:rsidRPr="00CA6B8B" w:rsidRDefault="00CA6B8B" w:rsidP="00CA6B8B">
      <w:pPr>
        <w:rPr>
          <w:rFonts w:ascii="Times New Roman" w:eastAsia="Calibri" w:hAnsi="Times New Roman" w:cs="Times New Roman"/>
          <w:sz w:val="28"/>
          <w:szCs w:val="28"/>
        </w:rPr>
      </w:pPr>
      <w:r w:rsidRPr="00CA6B8B">
        <w:rPr>
          <w:rFonts w:ascii="Times New Roman" w:eastAsia="Calibri" w:hAnsi="Times New Roman" w:cs="Times New Roman"/>
          <w:sz w:val="28"/>
          <w:szCs w:val="28"/>
        </w:rPr>
        <w:t xml:space="preserve">Какие формы работы используют </w:t>
      </w:r>
      <w:r>
        <w:rPr>
          <w:rFonts w:ascii="Times New Roman" w:eastAsia="Calibri" w:hAnsi="Times New Roman" w:cs="Times New Roman"/>
          <w:sz w:val="28"/>
          <w:szCs w:val="28"/>
        </w:rPr>
        <w:t>при обучении детей связной речи</w:t>
      </w:r>
      <w:r w:rsidRPr="00CA6B8B">
        <w:rPr>
          <w:rFonts w:ascii="Times New Roman" w:eastAsia="Calibri" w:hAnsi="Times New Roman" w:cs="Times New Roman"/>
          <w:sz w:val="28"/>
          <w:szCs w:val="28"/>
        </w:rPr>
        <w:t xml:space="preserve"> (пересказ, описание игрушек и сюжетных картин, рассказывание из опыта, творческое рассказывание)</w:t>
      </w:r>
    </w:p>
    <w:p w:rsidR="00CA6B8B" w:rsidRPr="00CA6B8B" w:rsidRDefault="00CA6B8B" w:rsidP="00CA6B8B">
      <w:pPr>
        <w:rPr>
          <w:rFonts w:ascii="Times New Roman" w:eastAsia="Calibri" w:hAnsi="Times New Roman" w:cs="Times New Roman"/>
          <w:sz w:val="28"/>
          <w:szCs w:val="28"/>
        </w:rPr>
      </w:pPr>
      <w:r w:rsidRPr="00CA6B8B">
        <w:rPr>
          <w:rFonts w:ascii="Times New Roman" w:eastAsia="Calibri" w:hAnsi="Times New Roman" w:cs="Times New Roman"/>
          <w:sz w:val="28"/>
          <w:szCs w:val="28"/>
        </w:rPr>
        <w:t>Н</w:t>
      </w:r>
      <w:r>
        <w:rPr>
          <w:rFonts w:ascii="Times New Roman" w:eastAsia="Calibri" w:hAnsi="Times New Roman" w:cs="Times New Roman"/>
          <w:sz w:val="28"/>
          <w:szCs w:val="28"/>
        </w:rPr>
        <w:t>азовите структуру повествования</w:t>
      </w:r>
      <w:r w:rsidRPr="00CA6B8B">
        <w:rPr>
          <w:rFonts w:ascii="Times New Roman" w:eastAsia="Calibri" w:hAnsi="Times New Roman" w:cs="Times New Roman"/>
          <w:sz w:val="28"/>
          <w:szCs w:val="28"/>
        </w:rPr>
        <w:t xml:space="preserve"> (завязка, кульминации, развязка)</w:t>
      </w:r>
    </w:p>
    <w:p w:rsidR="00CA6B8B" w:rsidRPr="00CA6B8B" w:rsidRDefault="00CA6B8B" w:rsidP="00CA6B8B">
      <w:pPr>
        <w:rPr>
          <w:rFonts w:ascii="Times New Roman" w:eastAsia="Calibri" w:hAnsi="Times New Roman" w:cs="Times New Roman"/>
          <w:sz w:val="28"/>
          <w:szCs w:val="28"/>
        </w:rPr>
      </w:pPr>
      <w:r w:rsidRPr="00CA6B8B">
        <w:rPr>
          <w:rFonts w:ascii="Times New Roman" w:eastAsia="Calibri" w:hAnsi="Times New Roman" w:cs="Times New Roman"/>
          <w:sz w:val="28"/>
          <w:szCs w:val="28"/>
        </w:rPr>
        <w:t>Разговор двоих или нескольких на тему св</w:t>
      </w:r>
      <w:r>
        <w:rPr>
          <w:rFonts w:ascii="Times New Roman" w:eastAsia="Calibri" w:hAnsi="Times New Roman" w:cs="Times New Roman"/>
          <w:sz w:val="28"/>
          <w:szCs w:val="28"/>
        </w:rPr>
        <w:t xml:space="preserve">язанную с какой-либо ситуацией </w:t>
      </w:r>
      <w:r w:rsidRPr="00CA6B8B">
        <w:rPr>
          <w:rFonts w:ascii="Times New Roman" w:eastAsia="Calibri" w:hAnsi="Times New Roman" w:cs="Times New Roman"/>
          <w:sz w:val="28"/>
          <w:szCs w:val="28"/>
        </w:rPr>
        <w:t>(диалог)</w:t>
      </w:r>
    </w:p>
    <w:p w:rsidR="00CA6B8B" w:rsidRPr="00CA6B8B" w:rsidRDefault="00CA6B8B" w:rsidP="00CA6B8B">
      <w:pPr>
        <w:rPr>
          <w:rFonts w:ascii="Times New Roman" w:eastAsia="Calibri" w:hAnsi="Times New Roman" w:cs="Times New Roman"/>
          <w:sz w:val="28"/>
          <w:szCs w:val="28"/>
        </w:rPr>
      </w:pPr>
      <w:r w:rsidRPr="00CA6B8B">
        <w:rPr>
          <w:rFonts w:ascii="Times New Roman" w:eastAsia="Calibri" w:hAnsi="Times New Roman" w:cs="Times New Roman"/>
          <w:sz w:val="28"/>
          <w:szCs w:val="28"/>
        </w:rPr>
        <w:t>Речь одного собеседни</w:t>
      </w:r>
      <w:r>
        <w:rPr>
          <w:rFonts w:ascii="Times New Roman" w:eastAsia="Calibri" w:hAnsi="Times New Roman" w:cs="Times New Roman"/>
          <w:sz w:val="28"/>
          <w:szCs w:val="28"/>
        </w:rPr>
        <w:t>ка, обращенная к слушателям</w:t>
      </w:r>
      <w:r w:rsidRPr="00CA6B8B">
        <w:rPr>
          <w:rFonts w:ascii="Times New Roman" w:eastAsia="Calibri" w:hAnsi="Times New Roman" w:cs="Times New Roman"/>
          <w:sz w:val="28"/>
          <w:szCs w:val="28"/>
        </w:rPr>
        <w:t xml:space="preserve"> (монолог)</w:t>
      </w:r>
    </w:p>
    <w:p w:rsidR="00CA6B8B" w:rsidRPr="00CA6B8B" w:rsidRDefault="00CA6B8B" w:rsidP="00CA6B8B">
      <w:pPr>
        <w:rPr>
          <w:rFonts w:ascii="Times New Roman" w:eastAsia="Calibri" w:hAnsi="Times New Roman" w:cs="Times New Roman"/>
          <w:sz w:val="28"/>
          <w:szCs w:val="28"/>
        </w:rPr>
      </w:pPr>
      <w:r w:rsidRPr="00CA6B8B">
        <w:rPr>
          <w:rFonts w:ascii="Times New Roman" w:eastAsia="Calibri" w:hAnsi="Times New Roman" w:cs="Times New Roman"/>
          <w:sz w:val="28"/>
          <w:szCs w:val="28"/>
        </w:rPr>
        <w:t>Рассказ сюжет, кот</w:t>
      </w:r>
      <w:r>
        <w:rPr>
          <w:rFonts w:ascii="Times New Roman" w:eastAsia="Calibri" w:hAnsi="Times New Roman" w:cs="Times New Roman"/>
          <w:sz w:val="28"/>
          <w:szCs w:val="28"/>
        </w:rPr>
        <w:t>орого развертывается во времени</w:t>
      </w:r>
      <w:r w:rsidRPr="00CA6B8B">
        <w:rPr>
          <w:rFonts w:ascii="Times New Roman" w:eastAsia="Calibri" w:hAnsi="Times New Roman" w:cs="Times New Roman"/>
          <w:sz w:val="28"/>
          <w:szCs w:val="28"/>
        </w:rPr>
        <w:t xml:space="preserve"> (рассказ повествование)</w:t>
      </w:r>
    </w:p>
    <w:p w:rsidR="00CA6B8B" w:rsidRPr="00CA6B8B" w:rsidRDefault="00CA6B8B" w:rsidP="00CA6B8B">
      <w:pPr>
        <w:rPr>
          <w:rFonts w:ascii="Times New Roman" w:eastAsia="Calibri" w:hAnsi="Times New Roman" w:cs="Times New Roman"/>
          <w:sz w:val="28"/>
          <w:szCs w:val="28"/>
        </w:rPr>
      </w:pPr>
      <w:r w:rsidRPr="00CA6B8B">
        <w:rPr>
          <w:rFonts w:ascii="Times New Roman" w:eastAsia="Calibri" w:hAnsi="Times New Roman" w:cs="Times New Roman"/>
          <w:sz w:val="28"/>
          <w:szCs w:val="28"/>
        </w:rPr>
        <w:t>С какой возрастной группы начинается работа по обучению детей монологической речи? (средняя группа)</w:t>
      </w:r>
    </w:p>
    <w:p w:rsidR="00CA6B8B" w:rsidRPr="00CA6B8B" w:rsidRDefault="00CA6B8B" w:rsidP="00CA6B8B">
      <w:pPr>
        <w:rPr>
          <w:rFonts w:ascii="Times New Roman" w:eastAsia="Calibri" w:hAnsi="Times New Roman" w:cs="Times New Roman"/>
          <w:sz w:val="28"/>
          <w:szCs w:val="28"/>
        </w:rPr>
      </w:pPr>
      <w:r w:rsidRPr="00CA6B8B">
        <w:rPr>
          <w:rFonts w:ascii="Times New Roman" w:eastAsia="Calibri" w:hAnsi="Times New Roman" w:cs="Times New Roman"/>
          <w:sz w:val="28"/>
          <w:szCs w:val="28"/>
        </w:rPr>
        <w:t>Ведущий прием для активизации речи и мышле</w:t>
      </w:r>
      <w:r>
        <w:rPr>
          <w:rFonts w:ascii="Times New Roman" w:eastAsia="Calibri" w:hAnsi="Times New Roman" w:cs="Times New Roman"/>
          <w:sz w:val="28"/>
          <w:szCs w:val="28"/>
        </w:rPr>
        <w:t>ния</w:t>
      </w:r>
      <w:r w:rsidRPr="00CA6B8B">
        <w:rPr>
          <w:rFonts w:ascii="Times New Roman" w:eastAsia="Calibri" w:hAnsi="Times New Roman" w:cs="Times New Roman"/>
          <w:sz w:val="28"/>
          <w:szCs w:val="28"/>
        </w:rPr>
        <w:t xml:space="preserve"> (образец воспитателя)</w:t>
      </w:r>
    </w:p>
    <w:p w:rsidR="00CA6B8B" w:rsidRPr="00CA6B8B" w:rsidRDefault="00CA6B8B" w:rsidP="00CA6B8B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CA6B8B">
        <w:rPr>
          <w:rFonts w:ascii="Times New Roman" w:eastAsia="Calibri" w:hAnsi="Times New Roman" w:cs="Times New Roman"/>
          <w:b/>
          <w:sz w:val="28"/>
          <w:szCs w:val="28"/>
        </w:rPr>
        <w:t>Слайд 2</w:t>
      </w:r>
      <w:r w:rsidRPr="00CA6B8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CA6B8B" w:rsidRPr="00CA6B8B" w:rsidRDefault="00CA6B8B" w:rsidP="00CA6B8B">
      <w:pPr>
        <w:rPr>
          <w:rFonts w:ascii="Times New Roman" w:eastAsia="Calibri" w:hAnsi="Times New Roman" w:cs="Times New Roman"/>
          <w:sz w:val="28"/>
          <w:szCs w:val="28"/>
        </w:rPr>
      </w:pPr>
      <w:r w:rsidRPr="00CA6B8B">
        <w:rPr>
          <w:rFonts w:ascii="Times New Roman" w:eastAsia="Calibri" w:hAnsi="Times New Roman" w:cs="Times New Roman"/>
          <w:sz w:val="28"/>
          <w:szCs w:val="28"/>
        </w:rPr>
        <w:t>Задание: Переведите пословицы на русский язык</w:t>
      </w:r>
    </w:p>
    <w:p w:rsidR="00CA6B8B" w:rsidRPr="00CA6B8B" w:rsidRDefault="00CA6B8B" w:rsidP="00CA6B8B">
      <w:pPr>
        <w:rPr>
          <w:rFonts w:ascii="Times New Roman" w:eastAsia="Calibri" w:hAnsi="Times New Roman" w:cs="Times New Roman"/>
          <w:sz w:val="28"/>
          <w:szCs w:val="28"/>
        </w:rPr>
      </w:pPr>
      <w:r w:rsidRPr="00CA6B8B">
        <w:rPr>
          <w:rFonts w:ascii="Times New Roman" w:eastAsia="Calibri" w:hAnsi="Times New Roman" w:cs="Times New Roman"/>
          <w:sz w:val="28"/>
          <w:szCs w:val="28"/>
        </w:rPr>
        <w:t>Сын леопарда - тоже леопард (Африка)</w:t>
      </w:r>
      <w:proofErr w:type="gramStart"/>
      <w:r w:rsidRPr="00CA6B8B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CA6B8B">
        <w:rPr>
          <w:rFonts w:ascii="Times New Roman" w:eastAsia="Calibri" w:hAnsi="Times New Roman" w:cs="Times New Roman"/>
          <w:sz w:val="28"/>
          <w:szCs w:val="28"/>
        </w:rPr>
        <w:t xml:space="preserve"> /</w:t>
      </w:r>
      <w:proofErr w:type="gramStart"/>
      <w:r w:rsidRPr="00CA6B8B">
        <w:rPr>
          <w:rFonts w:ascii="Times New Roman" w:eastAsia="Calibri" w:hAnsi="Times New Roman" w:cs="Times New Roman"/>
          <w:sz w:val="28"/>
          <w:szCs w:val="28"/>
        </w:rPr>
        <w:t>я</w:t>
      </w:r>
      <w:proofErr w:type="gramEnd"/>
      <w:r w:rsidRPr="00CA6B8B">
        <w:rPr>
          <w:rFonts w:ascii="Times New Roman" w:eastAsia="Calibri" w:hAnsi="Times New Roman" w:cs="Times New Roman"/>
          <w:sz w:val="28"/>
          <w:szCs w:val="28"/>
        </w:rPr>
        <w:t>блоко от яблони недалеко падает/</w:t>
      </w:r>
    </w:p>
    <w:p w:rsidR="00CA6B8B" w:rsidRPr="00CA6B8B" w:rsidRDefault="00CA6B8B" w:rsidP="00CA6B8B">
      <w:pPr>
        <w:rPr>
          <w:rFonts w:ascii="Times New Roman" w:eastAsia="Calibri" w:hAnsi="Times New Roman" w:cs="Times New Roman"/>
          <w:sz w:val="28"/>
          <w:szCs w:val="28"/>
        </w:rPr>
      </w:pPr>
      <w:r w:rsidRPr="00CA6B8B">
        <w:rPr>
          <w:rFonts w:ascii="Times New Roman" w:eastAsia="Calibri" w:hAnsi="Times New Roman" w:cs="Times New Roman"/>
          <w:sz w:val="28"/>
          <w:szCs w:val="28"/>
        </w:rPr>
        <w:t>Верблюда под мостом не спрячешь (Афганистан) /шила в мешке не утаишь/</w:t>
      </w:r>
    </w:p>
    <w:p w:rsidR="00CA6B8B" w:rsidRPr="00CA6B8B" w:rsidRDefault="00CA6B8B" w:rsidP="00CA6B8B">
      <w:pPr>
        <w:rPr>
          <w:rFonts w:ascii="Times New Roman" w:eastAsia="Calibri" w:hAnsi="Times New Roman" w:cs="Times New Roman"/>
          <w:sz w:val="28"/>
          <w:szCs w:val="28"/>
        </w:rPr>
      </w:pPr>
      <w:r w:rsidRPr="00CA6B8B">
        <w:rPr>
          <w:rFonts w:ascii="Times New Roman" w:eastAsia="Calibri" w:hAnsi="Times New Roman" w:cs="Times New Roman"/>
          <w:sz w:val="28"/>
          <w:szCs w:val="28"/>
        </w:rPr>
        <w:t>Бойся тихой реки, а не шумной. (Греция) /В тихом омуте черти водятся/</w:t>
      </w:r>
    </w:p>
    <w:p w:rsidR="00CA6B8B" w:rsidRPr="00CA6B8B" w:rsidRDefault="00CA6B8B" w:rsidP="00CA6B8B">
      <w:pPr>
        <w:rPr>
          <w:rFonts w:ascii="Times New Roman" w:eastAsia="Calibri" w:hAnsi="Times New Roman" w:cs="Times New Roman"/>
          <w:sz w:val="28"/>
          <w:szCs w:val="28"/>
        </w:rPr>
      </w:pPr>
      <w:r w:rsidRPr="00CA6B8B">
        <w:rPr>
          <w:rFonts w:ascii="Times New Roman" w:eastAsia="Calibri" w:hAnsi="Times New Roman" w:cs="Times New Roman"/>
          <w:sz w:val="28"/>
          <w:szCs w:val="28"/>
        </w:rPr>
        <w:t>Молчаливый рот - золотой рот (Германия) /Слова - серебро, а молчание - золото/</w:t>
      </w:r>
    </w:p>
    <w:p w:rsidR="00CA6B8B" w:rsidRPr="00CA6B8B" w:rsidRDefault="00CA6B8B" w:rsidP="00CA6B8B">
      <w:pPr>
        <w:rPr>
          <w:rFonts w:ascii="Times New Roman" w:eastAsia="Calibri" w:hAnsi="Times New Roman" w:cs="Times New Roman"/>
          <w:sz w:val="28"/>
          <w:szCs w:val="28"/>
        </w:rPr>
      </w:pPr>
      <w:r w:rsidRPr="00CA6B8B">
        <w:rPr>
          <w:rFonts w:ascii="Times New Roman" w:eastAsia="Calibri" w:hAnsi="Times New Roman" w:cs="Times New Roman"/>
          <w:sz w:val="28"/>
          <w:szCs w:val="28"/>
        </w:rPr>
        <w:t>Тот не заблудится, кто спрашивает. (Финляндия) /Язык до Киева доведет/</w:t>
      </w:r>
    </w:p>
    <w:p w:rsidR="00CA6B8B" w:rsidRPr="00CA6B8B" w:rsidRDefault="00CA6B8B" w:rsidP="00CA6B8B">
      <w:pPr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Слайд 3</w:t>
      </w:r>
    </w:p>
    <w:p w:rsidR="00CA6B8B" w:rsidRPr="00CA6B8B" w:rsidRDefault="00CA6B8B" w:rsidP="00CA6B8B">
      <w:pPr>
        <w:rPr>
          <w:rFonts w:ascii="Times New Roman" w:eastAsia="Calibri" w:hAnsi="Times New Roman" w:cs="Times New Roman"/>
          <w:sz w:val="28"/>
          <w:szCs w:val="28"/>
        </w:rPr>
      </w:pPr>
      <w:r w:rsidRPr="00CA6B8B">
        <w:rPr>
          <w:rFonts w:ascii="Times New Roman" w:eastAsia="Calibri" w:hAnsi="Times New Roman" w:cs="Times New Roman"/>
          <w:sz w:val="28"/>
          <w:szCs w:val="28"/>
        </w:rPr>
        <w:t>Задание: объясни выражения</w:t>
      </w:r>
    </w:p>
    <w:p w:rsidR="00CA6B8B" w:rsidRPr="00CA6B8B" w:rsidRDefault="00CA6B8B" w:rsidP="00CA6B8B">
      <w:pPr>
        <w:rPr>
          <w:rFonts w:ascii="Times New Roman" w:eastAsia="Calibri" w:hAnsi="Times New Roman" w:cs="Times New Roman"/>
          <w:sz w:val="28"/>
          <w:szCs w:val="28"/>
        </w:rPr>
      </w:pPr>
      <w:r w:rsidRPr="00CA6B8B">
        <w:rPr>
          <w:rFonts w:ascii="Times New Roman" w:eastAsia="Calibri" w:hAnsi="Times New Roman" w:cs="Times New Roman"/>
          <w:sz w:val="28"/>
          <w:szCs w:val="28"/>
        </w:rPr>
        <w:lastRenderedPageBreak/>
        <w:t>В нашем языке существуют устойчивые выражения, которые называются идиомами, они не определяются значениями входящих в них в них слов. Например, выражение «держать язык за зубами» означает – помалкивать.</w:t>
      </w:r>
    </w:p>
    <w:p w:rsidR="00CA6B8B" w:rsidRPr="00CA6B8B" w:rsidRDefault="00CA6B8B" w:rsidP="00CA6B8B">
      <w:pPr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Слайд 4</w:t>
      </w:r>
    </w:p>
    <w:p w:rsidR="00CA6B8B" w:rsidRPr="00CA6B8B" w:rsidRDefault="00CA6B8B" w:rsidP="00CA6B8B">
      <w:pPr>
        <w:rPr>
          <w:rFonts w:ascii="Times New Roman" w:eastAsia="Calibri" w:hAnsi="Times New Roman" w:cs="Times New Roman"/>
          <w:sz w:val="28"/>
          <w:szCs w:val="28"/>
        </w:rPr>
      </w:pPr>
      <w:r w:rsidRPr="00CA6B8B">
        <w:rPr>
          <w:rFonts w:ascii="Times New Roman" w:eastAsia="Calibri" w:hAnsi="Times New Roman" w:cs="Times New Roman"/>
          <w:sz w:val="28"/>
          <w:szCs w:val="28"/>
        </w:rPr>
        <w:t>Обогащают и оживляют русский язык народные пословицы и поговорки. Они прекрасные образцы русской речи, подражание которым позволяет ребенку успешнее овладевать родным языком. Они короткие, четкие, полны глубокой, выработанной веками мудрости. Пословицу можно использовать в любой ситуации. Задание по двум словам определите пословицу.</w:t>
      </w:r>
    </w:p>
    <w:p w:rsidR="00CA6B8B" w:rsidRPr="00CA6B8B" w:rsidRDefault="00CA6B8B" w:rsidP="00CA6B8B">
      <w:pPr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Слайд 5</w:t>
      </w:r>
    </w:p>
    <w:p w:rsidR="00CA6B8B" w:rsidRPr="00CA6B8B" w:rsidRDefault="00CA6B8B" w:rsidP="00CA6B8B">
      <w:pPr>
        <w:rPr>
          <w:rFonts w:ascii="Times New Roman" w:eastAsia="Calibri" w:hAnsi="Times New Roman" w:cs="Times New Roman"/>
          <w:sz w:val="28"/>
          <w:szCs w:val="28"/>
        </w:rPr>
      </w:pPr>
      <w:r w:rsidRPr="00CA6B8B">
        <w:rPr>
          <w:rFonts w:ascii="Times New Roman" w:eastAsia="Calibri" w:hAnsi="Times New Roman" w:cs="Times New Roman"/>
          <w:sz w:val="28"/>
          <w:szCs w:val="28"/>
        </w:rPr>
        <w:t>Слова противоположные по смыслу называются антонимами.</w:t>
      </w:r>
    </w:p>
    <w:p w:rsidR="00CA6B8B" w:rsidRPr="00CA6B8B" w:rsidRDefault="00CA6B8B" w:rsidP="00CA6B8B">
      <w:pPr>
        <w:rPr>
          <w:rFonts w:ascii="Times New Roman" w:eastAsia="Calibri" w:hAnsi="Times New Roman" w:cs="Times New Roman"/>
          <w:sz w:val="28"/>
          <w:szCs w:val="28"/>
        </w:rPr>
      </w:pPr>
      <w:r w:rsidRPr="00CA6B8B">
        <w:rPr>
          <w:rFonts w:ascii="Times New Roman" w:eastAsia="Calibri" w:hAnsi="Times New Roman" w:cs="Times New Roman"/>
          <w:sz w:val="28"/>
          <w:szCs w:val="28"/>
        </w:rPr>
        <w:t>Задание: каждое слово замени противоположным и получи название сказок</w:t>
      </w:r>
    </w:p>
    <w:p w:rsidR="00CA6B8B" w:rsidRPr="00CA6B8B" w:rsidRDefault="00CA6B8B" w:rsidP="00CA6B8B">
      <w:pPr>
        <w:rPr>
          <w:rFonts w:ascii="Times New Roman" w:eastAsia="Calibri" w:hAnsi="Times New Roman" w:cs="Times New Roman"/>
          <w:sz w:val="28"/>
          <w:szCs w:val="28"/>
        </w:rPr>
      </w:pPr>
      <w:r w:rsidRPr="00CA6B8B">
        <w:rPr>
          <w:rFonts w:ascii="Times New Roman" w:eastAsia="Calibri" w:hAnsi="Times New Roman" w:cs="Times New Roman"/>
          <w:sz w:val="28"/>
          <w:szCs w:val="28"/>
        </w:rPr>
        <w:t>Пес без шапки - Кот в сапогах</w:t>
      </w:r>
    </w:p>
    <w:p w:rsidR="00CA6B8B" w:rsidRPr="00CA6B8B" w:rsidRDefault="00CA6B8B" w:rsidP="00CA6B8B">
      <w:pPr>
        <w:rPr>
          <w:rFonts w:ascii="Times New Roman" w:eastAsia="Calibri" w:hAnsi="Times New Roman" w:cs="Times New Roman"/>
          <w:sz w:val="28"/>
          <w:szCs w:val="28"/>
        </w:rPr>
      </w:pPr>
      <w:r w:rsidRPr="00CA6B8B">
        <w:rPr>
          <w:rFonts w:ascii="Times New Roman" w:eastAsia="Calibri" w:hAnsi="Times New Roman" w:cs="Times New Roman"/>
          <w:sz w:val="28"/>
          <w:szCs w:val="28"/>
        </w:rPr>
        <w:t>Красные усы – Синяя борода</w:t>
      </w:r>
    </w:p>
    <w:p w:rsidR="00CA6B8B" w:rsidRPr="00CA6B8B" w:rsidRDefault="00CA6B8B" w:rsidP="00CA6B8B">
      <w:pPr>
        <w:rPr>
          <w:rFonts w:ascii="Times New Roman" w:eastAsia="Calibri" w:hAnsi="Times New Roman" w:cs="Times New Roman"/>
          <w:sz w:val="28"/>
          <w:szCs w:val="28"/>
        </w:rPr>
      </w:pPr>
      <w:r w:rsidRPr="00CA6B8B">
        <w:rPr>
          <w:rFonts w:ascii="Times New Roman" w:eastAsia="Calibri" w:hAnsi="Times New Roman" w:cs="Times New Roman"/>
          <w:sz w:val="28"/>
          <w:szCs w:val="28"/>
        </w:rPr>
        <w:t>Красивый цыпленок – Гадкий утенок</w:t>
      </w:r>
    </w:p>
    <w:p w:rsidR="00CA6B8B" w:rsidRPr="00CA6B8B" w:rsidRDefault="00CA6B8B" w:rsidP="00CA6B8B">
      <w:pPr>
        <w:rPr>
          <w:rFonts w:ascii="Times New Roman" w:eastAsia="Calibri" w:hAnsi="Times New Roman" w:cs="Times New Roman"/>
          <w:sz w:val="28"/>
          <w:szCs w:val="28"/>
        </w:rPr>
      </w:pPr>
      <w:r w:rsidRPr="00CA6B8B">
        <w:rPr>
          <w:rFonts w:ascii="Times New Roman" w:eastAsia="Calibri" w:hAnsi="Times New Roman" w:cs="Times New Roman"/>
          <w:sz w:val="28"/>
          <w:szCs w:val="28"/>
        </w:rPr>
        <w:t>Серебряная курочка – Золотой петушок</w:t>
      </w:r>
    </w:p>
    <w:p w:rsidR="00CA6B8B" w:rsidRPr="00CA6B8B" w:rsidRDefault="00CA6B8B" w:rsidP="00CA6B8B">
      <w:pPr>
        <w:rPr>
          <w:rFonts w:ascii="Times New Roman" w:eastAsia="Calibri" w:hAnsi="Times New Roman" w:cs="Times New Roman"/>
          <w:sz w:val="28"/>
          <w:szCs w:val="28"/>
        </w:rPr>
      </w:pPr>
      <w:r w:rsidRPr="00CA6B8B">
        <w:rPr>
          <w:rFonts w:ascii="Times New Roman" w:eastAsia="Calibri" w:hAnsi="Times New Roman" w:cs="Times New Roman"/>
          <w:sz w:val="28"/>
          <w:szCs w:val="28"/>
        </w:rPr>
        <w:t>Черная туфелька – Красная шапочка</w:t>
      </w:r>
    </w:p>
    <w:p w:rsidR="00CA6B8B" w:rsidRPr="00CA6B8B" w:rsidRDefault="00CA6B8B" w:rsidP="00CA6B8B">
      <w:pPr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Слайд 6</w:t>
      </w:r>
    </w:p>
    <w:p w:rsidR="00CA6B8B" w:rsidRPr="00CA6B8B" w:rsidRDefault="00CA6B8B" w:rsidP="00CA6B8B">
      <w:pPr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CA6B8B">
        <w:rPr>
          <w:rFonts w:ascii="Times New Roman" w:eastAsia="Calibri" w:hAnsi="Times New Roman" w:cs="Times New Roman"/>
          <w:sz w:val="28"/>
          <w:szCs w:val="28"/>
        </w:rPr>
        <w:t>Дидактический</w:t>
      </w:r>
      <w:proofErr w:type="gramEnd"/>
      <w:r w:rsidRPr="00CA6B8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A6B8B">
        <w:rPr>
          <w:rFonts w:ascii="Times New Roman" w:eastAsia="Calibri" w:hAnsi="Times New Roman" w:cs="Times New Roman"/>
          <w:sz w:val="28"/>
          <w:szCs w:val="28"/>
        </w:rPr>
        <w:t>синквейн</w:t>
      </w:r>
      <w:proofErr w:type="spellEnd"/>
      <w:r w:rsidRPr="00CA6B8B">
        <w:rPr>
          <w:rFonts w:ascii="Times New Roman" w:eastAsia="Calibri" w:hAnsi="Times New Roman" w:cs="Times New Roman"/>
          <w:sz w:val="28"/>
          <w:szCs w:val="28"/>
        </w:rPr>
        <w:t xml:space="preserve"> развился в практике американской школы. В этом жанре текст основывается не на слоговой зависимости, а на содержательной и синтаксической за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6B8B">
        <w:rPr>
          <w:rFonts w:ascii="Times New Roman" w:eastAsia="Calibri" w:hAnsi="Times New Roman" w:cs="Times New Roman"/>
          <w:sz w:val="28"/>
          <w:szCs w:val="28"/>
        </w:rPr>
        <w:t>данности каждой строки.</w:t>
      </w:r>
    </w:p>
    <w:p w:rsidR="00CA6B8B" w:rsidRPr="00CA6B8B" w:rsidRDefault="00CA6B8B" w:rsidP="00CA6B8B">
      <w:pPr>
        <w:rPr>
          <w:rFonts w:ascii="Times New Roman" w:eastAsia="Calibri" w:hAnsi="Times New Roman" w:cs="Times New Roman"/>
          <w:sz w:val="28"/>
          <w:szCs w:val="28"/>
        </w:rPr>
      </w:pPr>
      <w:r w:rsidRPr="00CA6B8B">
        <w:rPr>
          <w:rFonts w:ascii="Times New Roman" w:eastAsia="Calibri" w:hAnsi="Times New Roman" w:cs="Times New Roman"/>
          <w:sz w:val="28"/>
          <w:szCs w:val="28"/>
        </w:rPr>
        <w:t xml:space="preserve">Чёткое соблюдение правил написания </w:t>
      </w:r>
      <w:proofErr w:type="spellStart"/>
      <w:r w:rsidRPr="00CA6B8B">
        <w:rPr>
          <w:rFonts w:ascii="Times New Roman" w:eastAsia="Calibri" w:hAnsi="Times New Roman" w:cs="Times New Roman"/>
          <w:sz w:val="28"/>
          <w:szCs w:val="28"/>
        </w:rPr>
        <w:t>синквейна</w:t>
      </w:r>
      <w:proofErr w:type="spellEnd"/>
      <w:r w:rsidRPr="00CA6B8B">
        <w:rPr>
          <w:rFonts w:ascii="Times New Roman" w:eastAsia="Calibri" w:hAnsi="Times New Roman" w:cs="Times New Roman"/>
          <w:sz w:val="28"/>
          <w:szCs w:val="28"/>
        </w:rPr>
        <w:t xml:space="preserve"> не обязательно. Например, для улучшения текста в четвёртой строке можно использовать три или пять слов, а в пятой строке — два слова. Возможны варианты использования и других частей речи.</w:t>
      </w:r>
    </w:p>
    <w:p w:rsidR="00CA6B8B" w:rsidRPr="00CA6B8B" w:rsidRDefault="00CA6B8B" w:rsidP="00CA6B8B">
      <w:pPr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Слайд 7</w:t>
      </w:r>
    </w:p>
    <w:p w:rsidR="00CA6B8B" w:rsidRPr="00CA6B8B" w:rsidRDefault="00CA6B8B" w:rsidP="00CA6B8B">
      <w:pPr>
        <w:rPr>
          <w:rFonts w:ascii="Times New Roman" w:eastAsia="Calibri" w:hAnsi="Times New Roman" w:cs="Times New Roman"/>
          <w:sz w:val="28"/>
          <w:szCs w:val="28"/>
        </w:rPr>
      </w:pPr>
      <w:r w:rsidRPr="00CA6B8B">
        <w:rPr>
          <w:rFonts w:ascii="Times New Roman" w:eastAsia="Calibri" w:hAnsi="Times New Roman" w:cs="Times New Roman"/>
          <w:sz w:val="28"/>
          <w:szCs w:val="28"/>
        </w:rPr>
        <w:t>На тему любви:</w:t>
      </w:r>
    </w:p>
    <w:p w:rsidR="00CA6B8B" w:rsidRPr="00CA6B8B" w:rsidRDefault="00CA6B8B" w:rsidP="00CA6B8B">
      <w:pPr>
        <w:rPr>
          <w:rFonts w:ascii="Times New Roman" w:eastAsia="Calibri" w:hAnsi="Times New Roman" w:cs="Times New Roman"/>
          <w:sz w:val="28"/>
          <w:szCs w:val="28"/>
        </w:rPr>
      </w:pPr>
      <w:r w:rsidRPr="00CA6B8B">
        <w:rPr>
          <w:rFonts w:ascii="Times New Roman" w:eastAsia="Calibri" w:hAnsi="Times New Roman" w:cs="Times New Roman"/>
          <w:sz w:val="28"/>
          <w:szCs w:val="28"/>
        </w:rPr>
        <w:t>Любовь.</w:t>
      </w:r>
    </w:p>
    <w:p w:rsidR="00CA6B8B" w:rsidRPr="00CA6B8B" w:rsidRDefault="00CA6B8B" w:rsidP="00CA6B8B">
      <w:pPr>
        <w:rPr>
          <w:rFonts w:ascii="Times New Roman" w:eastAsia="Calibri" w:hAnsi="Times New Roman" w:cs="Times New Roman"/>
          <w:sz w:val="28"/>
          <w:szCs w:val="28"/>
        </w:rPr>
      </w:pPr>
      <w:r w:rsidRPr="00CA6B8B">
        <w:rPr>
          <w:rFonts w:ascii="Times New Roman" w:eastAsia="Calibri" w:hAnsi="Times New Roman" w:cs="Times New Roman"/>
          <w:sz w:val="28"/>
          <w:szCs w:val="28"/>
        </w:rPr>
        <w:t>Сказочная, фантастическая.</w:t>
      </w:r>
    </w:p>
    <w:p w:rsidR="00CA6B8B" w:rsidRPr="00CA6B8B" w:rsidRDefault="00CA6B8B" w:rsidP="00CA6B8B">
      <w:pPr>
        <w:rPr>
          <w:rFonts w:ascii="Times New Roman" w:eastAsia="Calibri" w:hAnsi="Times New Roman" w:cs="Times New Roman"/>
          <w:sz w:val="28"/>
          <w:szCs w:val="28"/>
        </w:rPr>
      </w:pPr>
      <w:r w:rsidRPr="00CA6B8B">
        <w:rPr>
          <w:rFonts w:ascii="Times New Roman" w:eastAsia="Calibri" w:hAnsi="Times New Roman" w:cs="Times New Roman"/>
          <w:sz w:val="28"/>
          <w:szCs w:val="28"/>
        </w:rPr>
        <w:lastRenderedPageBreak/>
        <w:t>Приходит, окрыляет, убегает.</w:t>
      </w:r>
    </w:p>
    <w:p w:rsidR="00CA6B8B" w:rsidRPr="00CA6B8B" w:rsidRDefault="00CA6B8B" w:rsidP="00CA6B8B">
      <w:pPr>
        <w:rPr>
          <w:rFonts w:ascii="Times New Roman" w:eastAsia="Calibri" w:hAnsi="Times New Roman" w:cs="Times New Roman"/>
          <w:sz w:val="28"/>
          <w:szCs w:val="28"/>
        </w:rPr>
      </w:pPr>
      <w:r w:rsidRPr="00CA6B8B">
        <w:rPr>
          <w:rFonts w:ascii="Times New Roman" w:eastAsia="Calibri" w:hAnsi="Times New Roman" w:cs="Times New Roman"/>
          <w:sz w:val="28"/>
          <w:szCs w:val="28"/>
        </w:rPr>
        <w:t>Удержать ее умеют единицы.</w:t>
      </w:r>
    </w:p>
    <w:p w:rsidR="00CA6B8B" w:rsidRPr="00CA6B8B" w:rsidRDefault="00CA6B8B" w:rsidP="00CA6B8B">
      <w:pPr>
        <w:rPr>
          <w:rFonts w:ascii="Times New Roman" w:eastAsia="Calibri" w:hAnsi="Times New Roman" w:cs="Times New Roman"/>
          <w:sz w:val="28"/>
          <w:szCs w:val="28"/>
        </w:rPr>
      </w:pPr>
      <w:r w:rsidRPr="00CA6B8B">
        <w:rPr>
          <w:rFonts w:ascii="Times New Roman" w:eastAsia="Calibri" w:hAnsi="Times New Roman" w:cs="Times New Roman"/>
          <w:sz w:val="28"/>
          <w:szCs w:val="28"/>
        </w:rPr>
        <w:t>Мечта.</w:t>
      </w:r>
    </w:p>
    <w:p w:rsidR="00CA6B8B" w:rsidRPr="00CA6B8B" w:rsidRDefault="00CA6B8B" w:rsidP="00CA6B8B">
      <w:pPr>
        <w:rPr>
          <w:rFonts w:ascii="Times New Roman" w:eastAsia="Calibri" w:hAnsi="Times New Roman" w:cs="Times New Roman"/>
          <w:sz w:val="28"/>
          <w:szCs w:val="28"/>
        </w:rPr>
      </w:pPr>
      <w:r w:rsidRPr="00CA6B8B">
        <w:rPr>
          <w:rFonts w:ascii="Times New Roman" w:eastAsia="Calibri" w:hAnsi="Times New Roman" w:cs="Times New Roman"/>
          <w:sz w:val="28"/>
          <w:szCs w:val="28"/>
        </w:rPr>
        <w:t>На тему жизни:</w:t>
      </w:r>
    </w:p>
    <w:p w:rsidR="00CA6B8B" w:rsidRPr="00CA6B8B" w:rsidRDefault="00CA6B8B" w:rsidP="00CA6B8B">
      <w:pPr>
        <w:rPr>
          <w:rFonts w:ascii="Times New Roman" w:eastAsia="Calibri" w:hAnsi="Times New Roman" w:cs="Times New Roman"/>
          <w:sz w:val="28"/>
          <w:szCs w:val="28"/>
        </w:rPr>
      </w:pPr>
      <w:r w:rsidRPr="00CA6B8B">
        <w:rPr>
          <w:rFonts w:ascii="Times New Roman" w:eastAsia="Calibri" w:hAnsi="Times New Roman" w:cs="Times New Roman"/>
          <w:sz w:val="28"/>
          <w:szCs w:val="28"/>
        </w:rPr>
        <w:t>Жизнь.</w:t>
      </w:r>
    </w:p>
    <w:p w:rsidR="00CA6B8B" w:rsidRPr="00CA6B8B" w:rsidRDefault="00CA6B8B" w:rsidP="00CA6B8B">
      <w:pPr>
        <w:rPr>
          <w:rFonts w:ascii="Times New Roman" w:eastAsia="Calibri" w:hAnsi="Times New Roman" w:cs="Times New Roman"/>
          <w:sz w:val="28"/>
          <w:szCs w:val="28"/>
        </w:rPr>
      </w:pPr>
      <w:r w:rsidRPr="00CA6B8B">
        <w:rPr>
          <w:rFonts w:ascii="Times New Roman" w:eastAsia="Calibri" w:hAnsi="Times New Roman" w:cs="Times New Roman"/>
          <w:sz w:val="28"/>
          <w:szCs w:val="28"/>
        </w:rPr>
        <w:t>Активная, бурная.</w:t>
      </w:r>
    </w:p>
    <w:p w:rsidR="00CA6B8B" w:rsidRPr="00CA6B8B" w:rsidRDefault="00CA6B8B" w:rsidP="00CA6B8B">
      <w:pPr>
        <w:rPr>
          <w:rFonts w:ascii="Times New Roman" w:eastAsia="Calibri" w:hAnsi="Times New Roman" w:cs="Times New Roman"/>
          <w:sz w:val="28"/>
          <w:szCs w:val="28"/>
        </w:rPr>
      </w:pPr>
      <w:r w:rsidRPr="00CA6B8B">
        <w:rPr>
          <w:rFonts w:ascii="Times New Roman" w:eastAsia="Calibri" w:hAnsi="Times New Roman" w:cs="Times New Roman"/>
          <w:sz w:val="28"/>
          <w:szCs w:val="28"/>
        </w:rPr>
        <w:t>Воспитывает, развивает, учит.</w:t>
      </w:r>
    </w:p>
    <w:p w:rsidR="00CA6B8B" w:rsidRPr="00CA6B8B" w:rsidRDefault="00CA6B8B" w:rsidP="00CA6B8B">
      <w:pPr>
        <w:rPr>
          <w:rFonts w:ascii="Times New Roman" w:eastAsia="Calibri" w:hAnsi="Times New Roman" w:cs="Times New Roman"/>
          <w:sz w:val="28"/>
          <w:szCs w:val="28"/>
        </w:rPr>
      </w:pPr>
      <w:r w:rsidRPr="00CA6B8B">
        <w:rPr>
          <w:rFonts w:ascii="Times New Roman" w:eastAsia="Calibri" w:hAnsi="Times New Roman" w:cs="Times New Roman"/>
          <w:sz w:val="28"/>
          <w:szCs w:val="28"/>
        </w:rPr>
        <w:t>Дает возможность реализовать себя.</w:t>
      </w:r>
    </w:p>
    <w:p w:rsidR="00CA6B8B" w:rsidRPr="00CA6B8B" w:rsidRDefault="00CA6B8B" w:rsidP="00CA6B8B">
      <w:pPr>
        <w:rPr>
          <w:rFonts w:ascii="Times New Roman" w:eastAsia="Calibri" w:hAnsi="Times New Roman" w:cs="Times New Roman"/>
          <w:sz w:val="28"/>
          <w:szCs w:val="28"/>
        </w:rPr>
      </w:pPr>
      <w:r w:rsidRPr="00CA6B8B">
        <w:rPr>
          <w:rFonts w:ascii="Times New Roman" w:eastAsia="Calibri" w:hAnsi="Times New Roman" w:cs="Times New Roman"/>
          <w:sz w:val="28"/>
          <w:szCs w:val="28"/>
        </w:rPr>
        <w:t>Искусство.</w:t>
      </w:r>
    </w:p>
    <w:p w:rsidR="00CA6B8B" w:rsidRPr="00CA6B8B" w:rsidRDefault="00CA6B8B" w:rsidP="00CA6B8B">
      <w:pPr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Слайд 8</w:t>
      </w:r>
    </w:p>
    <w:p w:rsidR="00CA6B8B" w:rsidRPr="00CA6B8B" w:rsidRDefault="00CA6B8B" w:rsidP="00CA6B8B">
      <w:pPr>
        <w:rPr>
          <w:rFonts w:ascii="Times New Roman" w:eastAsia="Calibri" w:hAnsi="Times New Roman" w:cs="Times New Roman"/>
          <w:sz w:val="28"/>
          <w:szCs w:val="28"/>
        </w:rPr>
      </w:pPr>
      <w:r w:rsidRPr="00CA6B8B">
        <w:rPr>
          <w:rFonts w:ascii="Times New Roman" w:eastAsia="Calibri" w:hAnsi="Times New Roman" w:cs="Times New Roman"/>
          <w:sz w:val="28"/>
          <w:szCs w:val="28"/>
        </w:rPr>
        <w:t xml:space="preserve">Составить </w:t>
      </w:r>
      <w:proofErr w:type="spellStart"/>
      <w:r w:rsidRPr="00CA6B8B">
        <w:rPr>
          <w:rFonts w:ascii="Times New Roman" w:eastAsia="Calibri" w:hAnsi="Times New Roman" w:cs="Times New Roman"/>
          <w:sz w:val="28"/>
          <w:szCs w:val="28"/>
        </w:rPr>
        <w:t>синквейн</w:t>
      </w:r>
      <w:proofErr w:type="spellEnd"/>
      <w:r w:rsidRPr="00CA6B8B">
        <w:rPr>
          <w:rFonts w:ascii="Times New Roman" w:eastAsia="Calibri" w:hAnsi="Times New Roman" w:cs="Times New Roman"/>
          <w:sz w:val="28"/>
          <w:szCs w:val="28"/>
        </w:rPr>
        <w:t xml:space="preserve"> на тему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  <w:r w:rsidRPr="00CA6B8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дошкольник</w:t>
      </w:r>
    </w:p>
    <w:p w:rsidR="00CA6B8B" w:rsidRPr="00CA6B8B" w:rsidRDefault="00CA6B8B" w:rsidP="00CA6B8B">
      <w:pPr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Слайд 9</w:t>
      </w:r>
    </w:p>
    <w:p w:rsidR="00CA6B8B" w:rsidRPr="00CA6B8B" w:rsidRDefault="00CA6B8B" w:rsidP="00CA6B8B">
      <w:pPr>
        <w:rPr>
          <w:rFonts w:ascii="Times New Roman" w:eastAsia="Calibri" w:hAnsi="Times New Roman" w:cs="Times New Roman"/>
          <w:sz w:val="28"/>
          <w:szCs w:val="28"/>
        </w:rPr>
      </w:pPr>
      <w:r w:rsidRPr="00CA6B8B">
        <w:rPr>
          <w:rFonts w:ascii="Times New Roman" w:eastAsia="Calibri" w:hAnsi="Times New Roman" w:cs="Times New Roman"/>
          <w:sz w:val="28"/>
          <w:szCs w:val="28"/>
        </w:rPr>
        <w:t xml:space="preserve"> Дискуссия с элементами практикума</w:t>
      </w:r>
    </w:p>
    <w:p w:rsidR="00CA6B8B" w:rsidRPr="00CA6B8B" w:rsidRDefault="00CA6B8B" w:rsidP="00CA6B8B">
      <w:pPr>
        <w:rPr>
          <w:rFonts w:ascii="Times New Roman" w:eastAsia="Calibri" w:hAnsi="Times New Roman" w:cs="Times New Roman"/>
          <w:sz w:val="28"/>
          <w:szCs w:val="28"/>
        </w:rPr>
      </w:pPr>
      <w:r w:rsidRPr="00CA6B8B">
        <w:rPr>
          <w:rFonts w:ascii="Times New Roman" w:eastAsia="Calibri" w:hAnsi="Times New Roman" w:cs="Times New Roman"/>
          <w:sz w:val="28"/>
          <w:szCs w:val="28"/>
        </w:rPr>
        <w:t xml:space="preserve"> «Формулировка правил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CA6B8B">
        <w:rPr>
          <w:rFonts w:ascii="Times New Roman" w:eastAsia="Calibri" w:hAnsi="Times New Roman" w:cs="Times New Roman"/>
          <w:sz w:val="28"/>
          <w:szCs w:val="28"/>
        </w:rPr>
        <w:t>к проведению занятий познавательно-речевого вида с детьми»</w:t>
      </w:r>
    </w:p>
    <w:p w:rsidR="00CA6B8B" w:rsidRPr="00CA6B8B" w:rsidRDefault="00CA6B8B" w:rsidP="00CA6B8B">
      <w:pPr>
        <w:rPr>
          <w:rFonts w:ascii="Times New Roman" w:eastAsia="Calibri" w:hAnsi="Times New Roman" w:cs="Times New Roman"/>
          <w:sz w:val="28"/>
          <w:szCs w:val="28"/>
        </w:rPr>
      </w:pPr>
      <w:r w:rsidRPr="00CA6B8B">
        <w:rPr>
          <w:rFonts w:ascii="Times New Roman" w:eastAsia="Calibri" w:hAnsi="Times New Roman" w:cs="Times New Roman"/>
          <w:sz w:val="28"/>
          <w:szCs w:val="28"/>
        </w:rPr>
        <w:t xml:space="preserve"> Ведущий предлагает каждой группе ознакомиться с памяткой «Пять правил к проведению занятий с детьми». </w:t>
      </w:r>
    </w:p>
    <w:p w:rsidR="00CA6B8B" w:rsidRPr="00CA6B8B" w:rsidRDefault="00CA6B8B" w:rsidP="00CA6B8B">
      <w:pPr>
        <w:rPr>
          <w:rFonts w:ascii="Times New Roman" w:eastAsia="Calibri" w:hAnsi="Times New Roman" w:cs="Times New Roman"/>
          <w:sz w:val="28"/>
          <w:szCs w:val="28"/>
        </w:rPr>
      </w:pPr>
      <w:r w:rsidRPr="00CA6B8B">
        <w:rPr>
          <w:rFonts w:ascii="Times New Roman" w:eastAsia="Calibri" w:hAnsi="Times New Roman" w:cs="Times New Roman"/>
          <w:sz w:val="28"/>
          <w:szCs w:val="28"/>
        </w:rPr>
        <w:t xml:space="preserve"> Последующие задания:</w:t>
      </w:r>
    </w:p>
    <w:p w:rsidR="00CA6B8B" w:rsidRPr="00CA6B8B" w:rsidRDefault="00CA6B8B" w:rsidP="00CA6B8B">
      <w:pPr>
        <w:rPr>
          <w:rFonts w:ascii="Times New Roman" w:eastAsia="Calibri" w:hAnsi="Times New Roman" w:cs="Times New Roman"/>
          <w:sz w:val="28"/>
          <w:szCs w:val="28"/>
        </w:rPr>
      </w:pPr>
      <w:r w:rsidRPr="00CA6B8B">
        <w:rPr>
          <w:rFonts w:ascii="Times New Roman" w:eastAsia="Calibri" w:hAnsi="Times New Roman" w:cs="Times New Roman"/>
          <w:sz w:val="28"/>
          <w:szCs w:val="28"/>
        </w:rPr>
        <w:t xml:space="preserve"> Пронумеровать правила по степени их значимости от 1 до 5. Обосновать свою точку зрения. </w:t>
      </w:r>
    </w:p>
    <w:p w:rsidR="00CA6B8B" w:rsidRPr="00CA6B8B" w:rsidRDefault="00CA6B8B" w:rsidP="00CA6B8B">
      <w:pPr>
        <w:rPr>
          <w:rFonts w:ascii="Times New Roman" w:eastAsia="Calibri" w:hAnsi="Times New Roman" w:cs="Times New Roman"/>
          <w:sz w:val="28"/>
          <w:szCs w:val="28"/>
        </w:rPr>
      </w:pPr>
      <w:r w:rsidRPr="00CA6B8B">
        <w:rPr>
          <w:rFonts w:ascii="Times New Roman" w:eastAsia="Calibri" w:hAnsi="Times New Roman" w:cs="Times New Roman"/>
          <w:sz w:val="28"/>
          <w:szCs w:val="28"/>
        </w:rPr>
        <w:t xml:space="preserve"> Расширить памятку 1-2 позициями. Обосновать свои идеи. </w:t>
      </w:r>
    </w:p>
    <w:p w:rsidR="00CA6B8B" w:rsidRPr="00CA6B8B" w:rsidRDefault="00CA6B8B" w:rsidP="00CA6B8B">
      <w:pPr>
        <w:rPr>
          <w:rFonts w:ascii="Times New Roman" w:eastAsia="Calibri" w:hAnsi="Times New Roman" w:cs="Times New Roman"/>
          <w:sz w:val="28"/>
          <w:szCs w:val="28"/>
        </w:rPr>
      </w:pPr>
      <w:r w:rsidRPr="00CA6B8B">
        <w:rPr>
          <w:rFonts w:ascii="Times New Roman" w:eastAsia="Calibri" w:hAnsi="Times New Roman" w:cs="Times New Roman"/>
          <w:sz w:val="28"/>
          <w:szCs w:val="28"/>
        </w:rPr>
        <w:t xml:space="preserve"> Памятка «Пять правил к проведению занятий с детьми»</w:t>
      </w:r>
    </w:p>
    <w:p w:rsidR="00CA6B8B" w:rsidRPr="00CA6B8B" w:rsidRDefault="00CA6B8B" w:rsidP="00CA6B8B">
      <w:pPr>
        <w:rPr>
          <w:rFonts w:ascii="Times New Roman" w:eastAsia="Calibri" w:hAnsi="Times New Roman" w:cs="Times New Roman"/>
          <w:sz w:val="28"/>
          <w:szCs w:val="28"/>
        </w:rPr>
      </w:pPr>
      <w:r w:rsidRPr="00CA6B8B">
        <w:rPr>
          <w:rFonts w:ascii="Times New Roman" w:eastAsia="Calibri" w:hAnsi="Times New Roman" w:cs="Times New Roman"/>
          <w:sz w:val="28"/>
          <w:szCs w:val="28"/>
        </w:rPr>
        <w:t xml:space="preserve"> 1. Занятие – это совместная деятельность с ребенком, направленная на что-то интересное и полезное для его развития, не в форме школьного урока. </w:t>
      </w:r>
    </w:p>
    <w:p w:rsidR="00CA6B8B" w:rsidRPr="00CA6B8B" w:rsidRDefault="00CA6B8B" w:rsidP="00CA6B8B">
      <w:pPr>
        <w:rPr>
          <w:rFonts w:ascii="Times New Roman" w:eastAsia="Calibri" w:hAnsi="Times New Roman" w:cs="Times New Roman"/>
          <w:sz w:val="28"/>
          <w:szCs w:val="28"/>
        </w:rPr>
      </w:pPr>
      <w:r w:rsidRPr="00CA6B8B">
        <w:rPr>
          <w:rFonts w:ascii="Times New Roman" w:eastAsia="Calibri" w:hAnsi="Times New Roman" w:cs="Times New Roman"/>
          <w:sz w:val="28"/>
          <w:szCs w:val="28"/>
        </w:rPr>
        <w:t xml:space="preserve"> 2. Основа индивидуально-ориентированного обучения – это разнообразная деятельность детей. </w:t>
      </w:r>
    </w:p>
    <w:p w:rsidR="00CA6B8B" w:rsidRPr="00CA6B8B" w:rsidRDefault="00CA6B8B" w:rsidP="00CA6B8B">
      <w:pPr>
        <w:rPr>
          <w:rFonts w:ascii="Times New Roman" w:eastAsia="Calibri" w:hAnsi="Times New Roman" w:cs="Times New Roman"/>
          <w:sz w:val="28"/>
          <w:szCs w:val="28"/>
        </w:rPr>
      </w:pPr>
      <w:r w:rsidRPr="00CA6B8B">
        <w:rPr>
          <w:rFonts w:ascii="Times New Roman" w:eastAsia="Calibri" w:hAnsi="Times New Roman" w:cs="Times New Roman"/>
          <w:sz w:val="28"/>
          <w:szCs w:val="28"/>
        </w:rPr>
        <w:t xml:space="preserve"> 3. В конце занятия необходимо не только уточнять, что дети узнали, чему научились, но и выяснить, что ещё предстоит узнать. </w:t>
      </w:r>
    </w:p>
    <w:p w:rsidR="00CA6B8B" w:rsidRPr="00CA6B8B" w:rsidRDefault="00CA6B8B" w:rsidP="00CA6B8B">
      <w:pPr>
        <w:rPr>
          <w:rFonts w:ascii="Times New Roman" w:eastAsia="Calibri" w:hAnsi="Times New Roman" w:cs="Times New Roman"/>
          <w:sz w:val="28"/>
          <w:szCs w:val="28"/>
        </w:rPr>
      </w:pPr>
      <w:r w:rsidRPr="00CA6B8B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4. Необходима связь занятий с повседневной жизнью, с субъективным опытом детей.  </w:t>
      </w:r>
    </w:p>
    <w:p w:rsidR="00CA6B8B" w:rsidRPr="00CA6B8B" w:rsidRDefault="00CA6B8B" w:rsidP="00CA6B8B">
      <w:pPr>
        <w:rPr>
          <w:rFonts w:ascii="Times New Roman" w:eastAsia="Calibri" w:hAnsi="Times New Roman" w:cs="Times New Roman"/>
          <w:sz w:val="28"/>
          <w:szCs w:val="28"/>
        </w:rPr>
      </w:pPr>
      <w:r w:rsidRPr="00CA6B8B">
        <w:rPr>
          <w:rFonts w:ascii="Times New Roman" w:eastAsia="Calibri" w:hAnsi="Times New Roman" w:cs="Times New Roman"/>
          <w:sz w:val="28"/>
          <w:szCs w:val="28"/>
        </w:rPr>
        <w:t xml:space="preserve"> 5. Важна цикличность: периодическое возвращение к уже пройденному, знакомому. </w:t>
      </w:r>
    </w:p>
    <w:p w:rsidR="00CA6B8B" w:rsidRPr="00CA6B8B" w:rsidRDefault="00CA6B8B" w:rsidP="00CA6B8B">
      <w:pPr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Слайд 10</w:t>
      </w:r>
    </w:p>
    <w:p w:rsidR="00CA6B8B" w:rsidRPr="00CA6B8B" w:rsidRDefault="00CA6B8B" w:rsidP="00CA6B8B">
      <w:pPr>
        <w:rPr>
          <w:rFonts w:ascii="Times New Roman" w:eastAsia="Calibri" w:hAnsi="Times New Roman" w:cs="Times New Roman"/>
          <w:sz w:val="28"/>
          <w:szCs w:val="28"/>
        </w:rPr>
      </w:pPr>
      <w:r w:rsidRPr="00CA6B8B">
        <w:rPr>
          <w:rFonts w:ascii="Times New Roman" w:eastAsia="Calibri" w:hAnsi="Times New Roman" w:cs="Times New Roman"/>
          <w:sz w:val="28"/>
          <w:szCs w:val="28"/>
        </w:rPr>
        <w:t>Правила для смелых и упорных педагогов</w:t>
      </w:r>
    </w:p>
    <w:p w:rsidR="00CA6B8B" w:rsidRPr="00CA6B8B" w:rsidRDefault="00CA6B8B" w:rsidP="00CA6B8B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CA6B8B">
        <w:rPr>
          <w:rFonts w:ascii="Times New Roman" w:eastAsia="Calibri" w:hAnsi="Times New Roman" w:cs="Times New Roman"/>
          <w:sz w:val="28"/>
          <w:szCs w:val="28"/>
        </w:rPr>
        <w:t xml:space="preserve">         Если вы испытываете затруднения в работе по развитию речи, то планируйте этот вид деятельности не иногда, не часто, а очень часто. Через 5 лет станет легче.</w:t>
      </w:r>
    </w:p>
    <w:p w:rsidR="00CA6B8B" w:rsidRPr="00CA6B8B" w:rsidRDefault="00CA6B8B" w:rsidP="00CA6B8B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CA6B8B">
        <w:rPr>
          <w:rFonts w:ascii="Times New Roman" w:eastAsia="Calibri" w:hAnsi="Times New Roman" w:cs="Times New Roman"/>
          <w:sz w:val="28"/>
          <w:szCs w:val="28"/>
        </w:rPr>
        <w:t xml:space="preserve">           Никогда не отвечайте сами на свой же вопрос. Терпите, и вы дождетесь того, что на него станут отвечать ваши дети. Помогать можно только ещё одним вопросом, или двумя, или десятью</w:t>
      </w:r>
      <w:proofErr w:type="gramStart"/>
      <w:r w:rsidRPr="00CA6B8B">
        <w:rPr>
          <w:rFonts w:ascii="Times New Roman" w:eastAsia="Calibri" w:hAnsi="Times New Roman" w:cs="Times New Roman"/>
          <w:sz w:val="28"/>
          <w:szCs w:val="28"/>
        </w:rPr>
        <w:t>… Н</w:t>
      </w:r>
      <w:proofErr w:type="gramEnd"/>
      <w:r w:rsidRPr="00CA6B8B">
        <w:rPr>
          <w:rFonts w:ascii="Times New Roman" w:eastAsia="Calibri" w:hAnsi="Times New Roman" w:cs="Times New Roman"/>
          <w:sz w:val="28"/>
          <w:szCs w:val="28"/>
        </w:rPr>
        <w:t>о знайте: количество вопросов обратно пропорционально уровню мастерства.</w:t>
      </w:r>
    </w:p>
    <w:p w:rsidR="00CA6B8B" w:rsidRPr="00CA6B8B" w:rsidRDefault="00CA6B8B" w:rsidP="00CA6B8B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CA6B8B">
        <w:rPr>
          <w:rFonts w:ascii="Times New Roman" w:eastAsia="Calibri" w:hAnsi="Times New Roman" w:cs="Times New Roman"/>
          <w:sz w:val="28"/>
          <w:szCs w:val="28"/>
        </w:rPr>
        <w:t xml:space="preserve">         Никогда не задавайте вопрос, на который можно ответить «да», или «нет». Это не имеет смысла.</w:t>
      </w:r>
    </w:p>
    <w:p w:rsidR="00CA6B8B" w:rsidRPr="00CA6B8B" w:rsidRDefault="00CA6B8B" w:rsidP="00CA6B8B">
      <w:pPr>
        <w:rPr>
          <w:rFonts w:ascii="Times New Roman" w:eastAsia="Calibri" w:hAnsi="Times New Roman" w:cs="Times New Roman"/>
          <w:sz w:val="28"/>
          <w:szCs w:val="28"/>
        </w:rPr>
      </w:pPr>
    </w:p>
    <w:p w:rsidR="00CA6B8B" w:rsidRPr="00CA6B8B" w:rsidRDefault="00CA6B8B" w:rsidP="00CA6B8B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CA6B8B">
        <w:rPr>
          <w:rFonts w:ascii="Times New Roman" w:eastAsia="Calibri" w:hAnsi="Times New Roman" w:cs="Times New Roman"/>
          <w:sz w:val="28"/>
          <w:szCs w:val="28"/>
        </w:rPr>
        <w:t xml:space="preserve">          После проведения занятия просмотрите конспект еще раз, вспомните все вопросы, которые вы задавали детям, и замените его одним более точным.</w:t>
      </w:r>
    </w:p>
    <w:p w:rsidR="00CA6B8B" w:rsidRPr="00CA6B8B" w:rsidRDefault="00CA6B8B" w:rsidP="00CA6B8B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CA6B8B">
        <w:rPr>
          <w:rFonts w:ascii="Times New Roman" w:eastAsia="Calibri" w:hAnsi="Times New Roman" w:cs="Times New Roman"/>
          <w:sz w:val="28"/>
          <w:szCs w:val="28"/>
        </w:rPr>
        <w:t xml:space="preserve">          Если рассказ не получился или получился с трудом – улыбнитесь, ведь это </w:t>
      </w:r>
      <w:proofErr w:type="gramStart"/>
      <w:r w:rsidRPr="00CA6B8B">
        <w:rPr>
          <w:rFonts w:ascii="Times New Roman" w:eastAsia="Calibri" w:hAnsi="Times New Roman" w:cs="Times New Roman"/>
          <w:sz w:val="28"/>
          <w:szCs w:val="28"/>
        </w:rPr>
        <w:t>здорово</w:t>
      </w:r>
      <w:proofErr w:type="gramEnd"/>
      <w:r w:rsidRPr="00CA6B8B">
        <w:rPr>
          <w:rFonts w:ascii="Times New Roman" w:eastAsia="Calibri" w:hAnsi="Times New Roman" w:cs="Times New Roman"/>
          <w:sz w:val="28"/>
          <w:szCs w:val="28"/>
        </w:rPr>
        <w:t>, потому что успех впереди.</w:t>
      </w:r>
    </w:p>
    <w:p w:rsidR="007E0A13" w:rsidRDefault="007E0A13"/>
    <w:sectPr w:rsidR="007E0A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EFC"/>
    <w:rsid w:val="007E0A13"/>
    <w:rsid w:val="00CA6B8B"/>
    <w:rsid w:val="00F91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694</Words>
  <Characters>3958</Characters>
  <Application>Microsoft Office Word</Application>
  <DocSecurity>0</DocSecurity>
  <Lines>32</Lines>
  <Paragraphs>9</Paragraphs>
  <ScaleCrop>false</ScaleCrop>
  <Company/>
  <LinksUpToDate>false</LinksUpToDate>
  <CharactersWithSpaces>4643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2022-04-04T04:33:00Z</dcterms:created>
  <dcterms:modified xsi:type="dcterms:W3CDTF">2022-04-04T04:43:00Z</dcterms:modified>
</cp:coreProperties>
</file>