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400" w:rsidRPr="00C50400" w:rsidRDefault="008C4FC9" w:rsidP="00C50400">
      <w:pPr>
        <w:spacing w:after="0" w:line="360" w:lineRule="auto"/>
        <w:jc w:val="center"/>
        <w:rPr>
          <w:rFonts w:ascii="Times New Roman" w:eastAsia="Times New Roman" w:hAnsi="Times New Roman" w:cs="Times New Roman"/>
          <w:sz w:val="28"/>
          <w:szCs w:val="28"/>
          <w:lang w:eastAsia="ru-RU"/>
        </w:rPr>
      </w:pPr>
      <w:bookmarkStart w:id="0" w:name="_GoBack"/>
      <w:r>
        <w:rPr>
          <w:rFonts w:ascii="Times New Roman" w:eastAsia="Times New Roman" w:hAnsi="Times New Roman" w:cs="Times New Roman"/>
          <w:noProof/>
          <w:sz w:val="28"/>
          <w:szCs w:val="28"/>
          <w:lang w:eastAsia="ru-RU"/>
        </w:rPr>
        <w:drawing>
          <wp:inline distT="0" distB="0" distL="0" distR="0">
            <wp:extent cx="6845012" cy="8858250"/>
            <wp:effectExtent l="0" t="0" r="0" b="0"/>
            <wp:docPr id="2" name="Рисунок 2" descr="C:\Users\Пользователь\Desktop\самообследование 2022\Для О.А. (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самообследование 2022\Для О.А. (3)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5827" cy="8859305"/>
                    </a:xfrm>
                    <a:prstGeom prst="rect">
                      <a:avLst/>
                    </a:prstGeom>
                    <a:noFill/>
                    <a:ln>
                      <a:noFill/>
                    </a:ln>
                  </pic:spPr>
                </pic:pic>
              </a:graphicData>
            </a:graphic>
          </wp:inline>
        </w:drawing>
      </w:r>
      <w:bookmarkEnd w:id="0"/>
    </w:p>
    <w:p w:rsidR="00C50400" w:rsidRPr="00C50400" w:rsidRDefault="00C50400" w:rsidP="00C50400">
      <w:pPr>
        <w:spacing w:after="0" w:line="360" w:lineRule="auto"/>
        <w:jc w:val="center"/>
        <w:rPr>
          <w:rFonts w:ascii="Times New Roman" w:eastAsia="Times New Roman" w:hAnsi="Times New Roman" w:cs="Times New Roman"/>
          <w:sz w:val="28"/>
          <w:szCs w:val="28"/>
          <w:lang w:eastAsia="ru-RU"/>
        </w:rPr>
      </w:pPr>
    </w:p>
    <w:p w:rsidR="0052218A" w:rsidRDefault="0052218A" w:rsidP="0052218A">
      <w:pPr>
        <w:spacing w:after="0" w:line="240" w:lineRule="auto"/>
        <w:ind w:left="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Комиссия</w:t>
      </w:r>
      <w:r w:rsidRPr="0052218A">
        <w:rPr>
          <w:rFonts w:ascii="Times New Roman" w:eastAsia="Calibri" w:hAnsi="Times New Roman" w:cs="Times New Roman"/>
          <w:sz w:val="28"/>
          <w:szCs w:val="28"/>
        </w:rPr>
        <w:t xml:space="preserve"> по проведению самообследования</w:t>
      </w:r>
      <w:r>
        <w:rPr>
          <w:rFonts w:ascii="Times New Roman" w:eastAsia="Calibri" w:hAnsi="Times New Roman" w:cs="Times New Roman"/>
          <w:sz w:val="28"/>
          <w:szCs w:val="28"/>
        </w:rPr>
        <w:t>:</w:t>
      </w:r>
    </w:p>
    <w:p w:rsidR="0052218A" w:rsidRPr="0052218A" w:rsidRDefault="0052218A" w:rsidP="0052218A">
      <w:pPr>
        <w:spacing w:after="0" w:line="240" w:lineRule="auto"/>
        <w:ind w:left="720"/>
        <w:contextualSpacing/>
        <w:jc w:val="both"/>
        <w:rPr>
          <w:rFonts w:ascii="Times New Roman" w:eastAsia="Calibri" w:hAnsi="Times New Roman" w:cs="Times New Roman"/>
          <w:sz w:val="28"/>
          <w:szCs w:val="28"/>
        </w:rPr>
      </w:pPr>
      <w:r w:rsidRPr="0052218A">
        <w:rPr>
          <w:rFonts w:ascii="Times New Roman" w:eastAsia="Calibri" w:hAnsi="Times New Roman" w:cs="Times New Roman"/>
          <w:sz w:val="28"/>
          <w:szCs w:val="28"/>
        </w:rPr>
        <w:t xml:space="preserve"> Председатель комиссии: Ерёмина Татьяна Николаевна, заведующий МБДОУ д/с «Улыбка»</w:t>
      </w:r>
    </w:p>
    <w:p w:rsidR="0052218A" w:rsidRPr="0052218A" w:rsidRDefault="0052218A" w:rsidP="0052218A">
      <w:pPr>
        <w:spacing w:after="0" w:line="240" w:lineRule="auto"/>
        <w:ind w:left="720"/>
        <w:contextualSpacing/>
        <w:jc w:val="both"/>
        <w:rPr>
          <w:rFonts w:ascii="Times New Roman" w:eastAsia="Calibri" w:hAnsi="Times New Roman" w:cs="Times New Roman"/>
          <w:sz w:val="28"/>
          <w:szCs w:val="28"/>
        </w:rPr>
      </w:pPr>
      <w:r w:rsidRPr="0052218A">
        <w:rPr>
          <w:rFonts w:ascii="Times New Roman" w:eastAsia="Calibri" w:hAnsi="Times New Roman" w:cs="Times New Roman"/>
          <w:sz w:val="28"/>
          <w:szCs w:val="28"/>
        </w:rPr>
        <w:t>Члены комиссии:</w:t>
      </w:r>
    </w:p>
    <w:p w:rsidR="0052218A" w:rsidRPr="0052218A" w:rsidRDefault="0052218A" w:rsidP="0052218A">
      <w:pPr>
        <w:spacing w:after="0" w:line="240" w:lineRule="auto"/>
        <w:ind w:left="720"/>
        <w:contextualSpacing/>
        <w:jc w:val="both"/>
        <w:rPr>
          <w:rFonts w:ascii="Times New Roman" w:eastAsia="Calibri" w:hAnsi="Times New Roman" w:cs="Times New Roman"/>
          <w:sz w:val="28"/>
          <w:szCs w:val="28"/>
        </w:rPr>
      </w:pPr>
      <w:r w:rsidRPr="0052218A">
        <w:rPr>
          <w:rFonts w:ascii="Times New Roman" w:eastAsia="Calibri" w:hAnsi="Times New Roman" w:cs="Times New Roman"/>
          <w:sz w:val="28"/>
          <w:szCs w:val="28"/>
        </w:rPr>
        <w:t>Расторгуева Ольга Александровна - старший воспитатель;</w:t>
      </w:r>
    </w:p>
    <w:p w:rsidR="0052218A" w:rsidRPr="0052218A" w:rsidRDefault="0052218A" w:rsidP="0052218A">
      <w:pPr>
        <w:spacing w:after="0" w:line="240" w:lineRule="auto"/>
        <w:ind w:left="720"/>
        <w:contextualSpacing/>
        <w:jc w:val="both"/>
        <w:rPr>
          <w:rFonts w:ascii="Times New Roman" w:eastAsia="Calibri" w:hAnsi="Times New Roman" w:cs="Times New Roman"/>
          <w:sz w:val="28"/>
          <w:szCs w:val="28"/>
        </w:rPr>
      </w:pPr>
      <w:r w:rsidRPr="0052218A">
        <w:rPr>
          <w:rFonts w:ascii="Times New Roman" w:eastAsia="Calibri" w:hAnsi="Times New Roman" w:cs="Times New Roman"/>
          <w:sz w:val="28"/>
          <w:szCs w:val="28"/>
        </w:rPr>
        <w:t>Шевцова Ирина Владимировна - старший воспитатель.</w:t>
      </w:r>
    </w:p>
    <w:p w:rsidR="0052218A" w:rsidRDefault="0052218A" w:rsidP="0052218A">
      <w:pPr>
        <w:spacing w:after="0" w:line="240" w:lineRule="auto"/>
        <w:jc w:val="both"/>
        <w:rPr>
          <w:rFonts w:ascii="Times New Roman" w:eastAsia="Calibri" w:hAnsi="Times New Roman" w:cs="Times New Roman"/>
          <w:sz w:val="28"/>
          <w:szCs w:val="28"/>
        </w:rPr>
      </w:pPr>
      <w:r w:rsidRPr="0052218A">
        <w:rPr>
          <w:rFonts w:ascii="Times New Roman" w:eastAsia="Calibri" w:hAnsi="Times New Roman" w:cs="Times New Roman"/>
          <w:sz w:val="28"/>
          <w:szCs w:val="28"/>
        </w:rPr>
        <w:t xml:space="preserve">         </w:t>
      </w:r>
    </w:p>
    <w:p w:rsidR="0052218A" w:rsidRPr="0052218A" w:rsidRDefault="0052218A" w:rsidP="0052218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2218A">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Рабочая группа</w:t>
      </w:r>
      <w:r w:rsidRPr="0052218A">
        <w:rPr>
          <w:rFonts w:ascii="Times New Roman" w:eastAsia="Calibri" w:hAnsi="Times New Roman" w:cs="Times New Roman"/>
          <w:sz w:val="28"/>
          <w:szCs w:val="28"/>
        </w:rPr>
        <w:t xml:space="preserve"> по подготовке</w:t>
      </w:r>
      <w:r>
        <w:rPr>
          <w:rFonts w:ascii="Times New Roman" w:eastAsia="Calibri" w:hAnsi="Times New Roman" w:cs="Times New Roman"/>
          <w:sz w:val="28"/>
          <w:szCs w:val="28"/>
        </w:rPr>
        <w:t xml:space="preserve"> и проведению самообследования</w:t>
      </w:r>
      <w:r w:rsidRPr="0052218A">
        <w:rPr>
          <w:rFonts w:ascii="Times New Roman" w:eastAsia="Calibri" w:hAnsi="Times New Roman" w:cs="Times New Roman"/>
          <w:sz w:val="28"/>
          <w:szCs w:val="28"/>
        </w:rPr>
        <w:t>:</w:t>
      </w:r>
    </w:p>
    <w:p w:rsidR="0052218A" w:rsidRPr="0052218A" w:rsidRDefault="0052218A" w:rsidP="0052218A">
      <w:pPr>
        <w:spacing w:after="0" w:line="240" w:lineRule="auto"/>
        <w:ind w:left="720"/>
        <w:contextualSpacing/>
        <w:jc w:val="both"/>
        <w:rPr>
          <w:rFonts w:ascii="Times New Roman" w:eastAsia="Calibri" w:hAnsi="Times New Roman" w:cs="Times New Roman"/>
          <w:sz w:val="28"/>
          <w:szCs w:val="28"/>
        </w:rPr>
      </w:pPr>
      <w:r w:rsidRPr="0052218A">
        <w:rPr>
          <w:rFonts w:ascii="Times New Roman" w:eastAsia="Calibri" w:hAnsi="Times New Roman" w:cs="Times New Roman"/>
          <w:sz w:val="28"/>
          <w:szCs w:val="28"/>
        </w:rPr>
        <w:t xml:space="preserve"> Ерёмина Татьяна Николаевна, заведующий МБДОУ д/с «Улыбка»</w:t>
      </w:r>
    </w:p>
    <w:p w:rsidR="0052218A" w:rsidRPr="0052218A" w:rsidRDefault="0052218A" w:rsidP="0052218A">
      <w:pPr>
        <w:spacing w:after="0" w:line="240" w:lineRule="auto"/>
        <w:ind w:left="720"/>
        <w:contextualSpacing/>
        <w:jc w:val="both"/>
        <w:rPr>
          <w:rFonts w:ascii="Times New Roman" w:eastAsia="Calibri" w:hAnsi="Times New Roman" w:cs="Times New Roman"/>
          <w:sz w:val="28"/>
          <w:szCs w:val="28"/>
        </w:rPr>
      </w:pPr>
      <w:r w:rsidRPr="0052218A">
        <w:rPr>
          <w:rFonts w:ascii="Times New Roman" w:eastAsia="Calibri" w:hAnsi="Times New Roman" w:cs="Times New Roman"/>
          <w:sz w:val="28"/>
          <w:szCs w:val="28"/>
        </w:rPr>
        <w:t xml:space="preserve"> Расторгуева Ольга Александровна - старший воспитатель;</w:t>
      </w:r>
    </w:p>
    <w:p w:rsidR="0052218A" w:rsidRPr="0052218A" w:rsidRDefault="0052218A" w:rsidP="0052218A">
      <w:pPr>
        <w:spacing w:after="0" w:line="240" w:lineRule="auto"/>
        <w:ind w:left="720"/>
        <w:contextualSpacing/>
        <w:jc w:val="both"/>
        <w:rPr>
          <w:rFonts w:ascii="Times New Roman" w:eastAsia="Calibri" w:hAnsi="Times New Roman" w:cs="Times New Roman"/>
          <w:sz w:val="28"/>
          <w:szCs w:val="28"/>
        </w:rPr>
      </w:pPr>
      <w:r w:rsidRPr="0052218A">
        <w:rPr>
          <w:rFonts w:ascii="Times New Roman" w:eastAsia="Calibri" w:hAnsi="Times New Roman" w:cs="Times New Roman"/>
          <w:sz w:val="28"/>
          <w:szCs w:val="28"/>
        </w:rPr>
        <w:t xml:space="preserve"> Шевцова Ирина Владимировна - старший воспитатель;</w:t>
      </w:r>
    </w:p>
    <w:p w:rsidR="0052218A" w:rsidRPr="0052218A" w:rsidRDefault="0052218A" w:rsidP="0052218A">
      <w:pPr>
        <w:spacing w:after="0" w:line="240" w:lineRule="auto"/>
        <w:jc w:val="both"/>
        <w:rPr>
          <w:rFonts w:ascii="Times New Roman" w:eastAsia="Calibri" w:hAnsi="Times New Roman" w:cs="Times New Roman"/>
          <w:sz w:val="28"/>
          <w:szCs w:val="28"/>
        </w:rPr>
      </w:pPr>
      <w:r w:rsidRPr="0052218A">
        <w:rPr>
          <w:rFonts w:ascii="Times New Roman" w:eastAsia="Calibri" w:hAnsi="Times New Roman" w:cs="Times New Roman"/>
          <w:sz w:val="28"/>
          <w:szCs w:val="28"/>
        </w:rPr>
        <w:t xml:space="preserve">           Ильиных Ирина Александровна  - педагог-психолог;</w:t>
      </w:r>
    </w:p>
    <w:p w:rsidR="0052218A" w:rsidRPr="0052218A" w:rsidRDefault="0052218A" w:rsidP="0052218A">
      <w:pPr>
        <w:spacing w:after="0" w:line="240" w:lineRule="auto"/>
        <w:jc w:val="both"/>
        <w:rPr>
          <w:rFonts w:ascii="Times New Roman" w:eastAsia="Calibri" w:hAnsi="Times New Roman" w:cs="Times New Roman"/>
          <w:sz w:val="28"/>
          <w:szCs w:val="28"/>
        </w:rPr>
      </w:pPr>
      <w:r w:rsidRPr="0052218A">
        <w:rPr>
          <w:rFonts w:ascii="Times New Roman" w:eastAsia="Calibri" w:hAnsi="Times New Roman" w:cs="Times New Roman"/>
          <w:sz w:val="28"/>
          <w:szCs w:val="28"/>
        </w:rPr>
        <w:t xml:space="preserve">          Хоренко Елена Геннадьевна –  учитель – логопед, председатель профсоюзного комитета;</w:t>
      </w:r>
    </w:p>
    <w:p w:rsidR="0052218A" w:rsidRPr="0052218A" w:rsidRDefault="0052218A" w:rsidP="0052218A">
      <w:pPr>
        <w:spacing w:after="0" w:line="240" w:lineRule="auto"/>
        <w:jc w:val="both"/>
        <w:rPr>
          <w:rFonts w:ascii="Times New Roman" w:eastAsia="Calibri" w:hAnsi="Times New Roman" w:cs="Times New Roman"/>
          <w:sz w:val="28"/>
          <w:szCs w:val="28"/>
        </w:rPr>
      </w:pPr>
      <w:r w:rsidRPr="0052218A">
        <w:rPr>
          <w:rFonts w:ascii="Times New Roman" w:eastAsia="Calibri" w:hAnsi="Times New Roman" w:cs="Times New Roman"/>
          <w:sz w:val="28"/>
          <w:szCs w:val="28"/>
        </w:rPr>
        <w:t xml:space="preserve">          Проскурина Виктория Сергеевна – председатель Совета Учреждения.</w:t>
      </w:r>
    </w:p>
    <w:p w:rsidR="00C50400" w:rsidRPr="00C50400" w:rsidRDefault="00C50400" w:rsidP="0052218A">
      <w:pPr>
        <w:spacing w:after="0" w:line="360" w:lineRule="auto"/>
        <w:rPr>
          <w:rFonts w:ascii="Times New Roman" w:eastAsia="Times New Roman" w:hAnsi="Times New Roman" w:cs="Times New Roman"/>
          <w:sz w:val="28"/>
          <w:szCs w:val="28"/>
          <w:lang w:eastAsia="ru-RU"/>
        </w:rPr>
      </w:pPr>
    </w:p>
    <w:p w:rsidR="00C50400" w:rsidRPr="00C50400" w:rsidRDefault="00C50400" w:rsidP="00C50400">
      <w:pPr>
        <w:spacing w:after="0" w:line="360" w:lineRule="auto"/>
        <w:jc w:val="center"/>
        <w:rPr>
          <w:rFonts w:ascii="Times New Roman" w:eastAsia="Times New Roman" w:hAnsi="Times New Roman" w:cs="Times New Roman"/>
          <w:sz w:val="28"/>
          <w:szCs w:val="28"/>
          <w:lang w:eastAsia="ru-RU"/>
        </w:rPr>
      </w:pPr>
    </w:p>
    <w:p w:rsidR="00C50400" w:rsidRPr="00C50400" w:rsidRDefault="00C50400" w:rsidP="00C50400">
      <w:pPr>
        <w:spacing w:after="0" w:line="360" w:lineRule="auto"/>
        <w:jc w:val="center"/>
        <w:rPr>
          <w:rFonts w:ascii="Times New Roman" w:eastAsia="Times New Roman" w:hAnsi="Times New Roman" w:cs="Times New Roman"/>
          <w:sz w:val="28"/>
          <w:szCs w:val="28"/>
          <w:lang w:eastAsia="ru-RU"/>
        </w:rPr>
      </w:pPr>
    </w:p>
    <w:p w:rsidR="00C50400" w:rsidRPr="00C50400" w:rsidRDefault="00C50400" w:rsidP="00C50400">
      <w:pPr>
        <w:spacing w:after="0" w:line="360" w:lineRule="auto"/>
        <w:jc w:val="center"/>
        <w:rPr>
          <w:rFonts w:ascii="Times New Roman" w:eastAsia="Times New Roman" w:hAnsi="Times New Roman" w:cs="Times New Roman"/>
          <w:sz w:val="28"/>
          <w:szCs w:val="28"/>
          <w:lang w:eastAsia="ru-RU"/>
        </w:rPr>
      </w:pPr>
    </w:p>
    <w:p w:rsidR="00C50400" w:rsidRPr="00C50400" w:rsidRDefault="00C50400" w:rsidP="00C50400">
      <w:pPr>
        <w:spacing w:after="0" w:line="360" w:lineRule="auto"/>
        <w:jc w:val="center"/>
        <w:rPr>
          <w:rFonts w:ascii="Times New Roman" w:eastAsia="Times New Roman" w:hAnsi="Times New Roman" w:cs="Times New Roman"/>
          <w:sz w:val="28"/>
          <w:szCs w:val="28"/>
          <w:lang w:eastAsia="ru-RU"/>
        </w:rPr>
      </w:pPr>
    </w:p>
    <w:p w:rsidR="00C50400" w:rsidRPr="00C50400" w:rsidRDefault="00C50400" w:rsidP="00C50400">
      <w:pPr>
        <w:spacing w:after="0" w:line="360" w:lineRule="auto"/>
        <w:jc w:val="center"/>
        <w:rPr>
          <w:rFonts w:ascii="Times New Roman" w:eastAsia="Times New Roman" w:hAnsi="Times New Roman" w:cs="Times New Roman"/>
          <w:sz w:val="28"/>
          <w:szCs w:val="28"/>
          <w:lang w:eastAsia="ru-RU"/>
        </w:rPr>
      </w:pPr>
    </w:p>
    <w:p w:rsidR="00C50400" w:rsidRPr="00C50400" w:rsidRDefault="00C50400" w:rsidP="00C50400">
      <w:pPr>
        <w:spacing w:after="0" w:line="360" w:lineRule="auto"/>
        <w:jc w:val="center"/>
        <w:rPr>
          <w:rFonts w:ascii="Times New Roman" w:eastAsia="Times New Roman" w:hAnsi="Times New Roman" w:cs="Times New Roman"/>
          <w:sz w:val="28"/>
          <w:szCs w:val="28"/>
          <w:lang w:eastAsia="ru-RU"/>
        </w:rPr>
      </w:pPr>
    </w:p>
    <w:p w:rsidR="00C50400" w:rsidRPr="00C50400" w:rsidRDefault="00C50400" w:rsidP="00C50400">
      <w:pPr>
        <w:spacing w:after="0" w:line="360" w:lineRule="auto"/>
        <w:jc w:val="center"/>
        <w:rPr>
          <w:rFonts w:ascii="Times New Roman" w:eastAsia="Times New Roman" w:hAnsi="Times New Roman" w:cs="Times New Roman"/>
          <w:sz w:val="28"/>
          <w:szCs w:val="28"/>
          <w:lang w:eastAsia="ru-RU"/>
        </w:rPr>
      </w:pPr>
    </w:p>
    <w:p w:rsidR="00C50400" w:rsidRPr="00C50400" w:rsidRDefault="00C50400" w:rsidP="00C50400">
      <w:pPr>
        <w:spacing w:after="0" w:line="360" w:lineRule="auto"/>
        <w:jc w:val="center"/>
        <w:rPr>
          <w:rFonts w:ascii="Times New Roman" w:eastAsia="Times New Roman" w:hAnsi="Times New Roman" w:cs="Times New Roman"/>
          <w:sz w:val="28"/>
          <w:szCs w:val="28"/>
          <w:lang w:eastAsia="ru-RU"/>
        </w:rPr>
      </w:pPr>
    </w:p>
    <w:p w:rsidR="00C50400" w:rsidRPr="00C50400" w:rsidRDefault="00C50400" w:rsidP="00C50400">
      <w:pPr>
        <w:spacing w:after="0" w:line="360" w:lineRule="auto"/>
        <w:jc w:val="center"/>
        <w:rPr>
          <w:rFonts w:ascii="Times New Roman" w:eastAsia="Times New Roman" w:hAnsi="Times New Roman" w:cs="Times New Roman"/>
          <w:sz w:val="28"/>
          <w:szCs w:val="28"/>
          <w:lang w:eastAsia="ru-RU"/>
        </w:rPr>
      </w:pPr>
    </w:p>
    <w:p w:rsidR="00C50400" w:rsidRPr="00C50400" w:rsidRDefault="00C50400" w:rsidP="00C50400">
      <w:pPr>
        <w:spacing w:after="0" w:line="360" w:lineRule="auto"/>
        <w:jc w:val="center"/>
        <w:rPr>
          <w:rFonts w:ascii="Times New Roman" w:eastAsia="Times New Roman" w:hAnsi="Times New Roman" w:cs="Times New Roman"/>
          <w:sz w:val="28"/>
          <w:szCs w:val="28"/>
          <w:lang w:eastAsia="ru-RU"/>
        </w:rPr>
      </w:pPr>
    </w:p>
    <w:p w:rsidR="00C50400" w:rsidRPr="00C50400" w:rsidRDefault="00C50400" w:rsidP="00C50400">
      <w:pPr>
        <w:spacing w:after="0" w:line="360" w:lineRule="auto"/>
        <w:jc w:val="center"/>
        <w:rPr>
          <w:rFonts w:ascii="Times New Roman" w:eastAsia="Times New Roman" w:hAnsi="Times New Roman" w:cs="Times New Roman"/>
          <w:sz w:val="28"/>
          <w:szCs w:val="28"/>
          <w:lang w:eastAsia="ru-RU"/>
        </w:rPr>
      </w:pPr>
    </w:p>
    <w:p w:rsidR="00C50400" w:rsidRPr="00C50400" w:rsidRDefault="00C50400" w:rsidP="00C50400">
      <w:pPr>
        <w:spacing w:after="0" w:line="360" w:lineRule="auto"/>
        <w:jc w:val="center"/>
        <w:rPr>
          <w:rFonts w:ascii="Times New Roman" w:eastAsia="Times New Roman" w:hAnsi="Times New Roman" w:cs="Times New Roman"/>
          <w:sz w:val="28"/>
          <w:szCs w:val="28"/>
          <w:lang w:eastAsia="ru-RU"/>
        </w:rPr>
      </w:pPr>
    </w:p>
    <w:p w:rsidR="00C50400" w:rsidRPr="00C50400" w:rsidRDefault="00C50400" w:rsidP="00C50400">
      <w:pPr>
        <w:spacing w:after="0" w:line="360" w:lineRule="auto"/>
        <w:jc w:val="center"/>
        <w:rPr>
          <w:rFonts w:ascii="Times New Roman" w:eastAsia="Times New Roman" w:hAnsi="Times New Roman" w:cs="Times New Roman"/>
          <w:sz w:val="28"/>
          <w:szCs w:val="28"/>
          <w:lang w:eastAsia="ru-RU"/>
        </w:rPr>
      </w:pPr>
    </w:p>
    <w:p w:rsidR="00C50400" w:rsidRPr="00C50400" w:rsidRDefault="00C50400" w:rsidP="00C50400">
      <w:pPr>
        <w:spacing w:after="0" w:line="360" w:lineRule="auto"/>
        <w:jc w:val="center"/>
        <w:rPr>
          <w:rFonts w:ascii="Times New Roman" w:eastAsia="Times New Roman" w:hAnsi="Times New Roman" w:cs="Times New Roman"/>
          <w:sz w:val="28"/>
          <w:szCs w:val="28"/>
          <w:lang w:eastAsia="ru-RU"/>
        </w:rPr>
      </w:pPr>
    </w:p>
    <w:p w:rsidR="00C50400" w:rsidRPr="00C50400" w:rsidRDefault="00C50400" w:rsidP="00C50400">
      <w:pPr>
        <w:spacing w:after="0" w:line="360" w:lineRule="auto"/>
        <w:jc w:val="center"/>
        <w:rPr>
          <w:rFonts w:ascii="Times New Roman" w:eastAsia="Times New Roman" w:hAnsi="Times New Roman" w:cs="Times New Roman"/>
          <w:sz w:val="28"/>
          <w:szCs w:val="28"/>
          <w:lang w:eastAsia="ru-RU"/>
        </w:rPr>
      </w:pPr>
    </w:p>
    <w:p w:rsidR="00C50400" w:rsidRPr="00C50400" w:rsidRDefault="00C50400" w:rsidP="00C50400">
      <w:pPr>
        <w:spacing w:after="0" w:line="360" w:lineRule="auto"/>
        <w:jc w:val="center"/>
        <w:rPr>
          <w:rFonts w:ascii="Times New Roman" w:eastAsia="Times New Roman" w:hAnsi="Times New Roman" w:cs="Times New Roman"/>
          <w:sz w:val="28"/>
          <w:szCs w:val="28"/>
          <w:lang w:eastAsia="ru-RU"/>
        </w:rPr>
      </w:pPr>
    </w:p>
    <w:p w:rsidR="00C50400" w:rsidRPr="00C50400" w:rsidRDefault="00C50400" w:rsidP="00C50400">
      <w:pPr>
        <w:spacing w:after="0" w:line="360" w:lineRule="auto"/>
        <w:jc w:val="center"/>
        <w:rPr>
          <w:rFonts w:ascii="Times New Roman" w:eastAsia="Times New Roman" w:hAnsi="Times New Roman" w:cs="Times New Roman"/>
          <w:sz w:val="28"/>
          <w:szCs w:val="28"/>
          <w:lang w:eastAsia="ru-RU"/>
        </w:rPr>
      </w:pPr>
    </w:p>
    <w:p w:rsidR="00C50400" w:rsidRPr="00C50400" w:rsidRDefault="00C50400" w:rsidP="00C50400">
      <w:pPr>
        <w:spacing w:after="0" w:line="360" w:lineRule="auto"/>
        <w:jc w:val="center"/>
        <w:rPr>
          <w:rFonts w:ascii="Times New Roman" w:eastAsia="Times New Roman" w:hAnsi="Times New Roman" w:cs="Times New Roman"/>
          <w:sz w:val="28"/>
          <w:szCs w:val="28"/>
          <w:lang w:eastAsia="ru-RU"/>
        </w:rPr>
      </w:pPr>
    </w:p>
    <w:p w:rsidR="00C50400" w:rsidRPr="00C50400" w:rsidRDefault="00C50400" w:rsidP="00C50400">
      <w:pPr>
        <w:spacing w:after="0" w:line="360" w:lineRule="auto"/>
        <w:rPr>
          <w:rFonts w:ascii="Times New Roman" w:eastAsia="Times New Roman" w:hAnsi="Times New Roman" w:cs="Times New Roman"/>
          <w:sz w:val="28"/>
          <w:szCs w:val="28"/>
          <w:lang w:eastAsia="ru-RU"/>
        </w:rPr>
      </w:pPr>
    </w:p>
    <w:p w:rsidR="00C50400" w:rsidRPr="00C50400" w:rsidRDefault="00C50400" w:rsidP="00C50400">
      <w:pPr>
        <w:spacing w:after="0" w:line="360" w:lineRule="auto"/>
        <w:jc w:val="center"/>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lastRenderedPageBreak/>
        <w:t>Содержание</w:t>
      </w:r>
    </w:p>
    <w:p w:rsidR="00C50400" w:rsidRPr="00C50400" w:rsidRDefault="00C50400" w:rsidP="00C50400">
      <w:pPr>
        <w:spacing w:after="0" w:line="360" w:lineRule="auto"/>
        <w:jc w:val="center"/>
        <w:rPr>
          <w:rFonts w:ascii="Times New Roman" w:eastAsia="Times New Roman" w:hAnsi="Times New Roman" w:cs="Times New Roman"/>
          <w:sz w:val="28"/>
          <w:szCs w:val="28"/>
          <w:lang w:eastAsia="ru-RU"/>
        </w:rPr>
      </w:pPr>
    </w:p>
    <w:tbl>
      <w:tblPr>
        <w:tblW w:w="11165" w:type="dxa"/>
        <w:tblLook w:val="04A0" w:firstRow="1" w:lastRow="0" w:firstColumn="1" w:lastColumn="0" w:noHBand="0" w:noVBand="1"/>
      </w:tblPr>
      <w:tblGrid>
        <w:gridCol w:w="9180"/>
        <w:gridCol w:w="851"/>
        <w:gridCol w:w="1134"/>
      </w:tblGrid>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1. Организационно-правовое обеспечение образовательной деятельности</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1.1.</w:t>
            </w:r>
            <w:r w:rsidR="00FF2F7C">
              <w:rPr>
                <w:rFonts w:ascii="Times New Roman" w:eastAsia="Times New Roman" w:hAnsi="Times New Roman" w:cs="Times New Roman"/>
                <w:sz w:val="28"/>
                <w:szCs w:val="28"/>
              </w:rPr>
              <w:t xml:space="preserve">Общие сведения об организации  </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line="240" w:lineRule="auto"/>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1.2.Руководящие  работники  </w:t>
            </w:r>
            <w:r w:rsidR="00FF2F7C">
              <w:rPr>
                <w:rFonts w:ascii="Times New Roman" w:eastAsia="Times New Roman" w:hAnsi="Times New Roman" w:cs="Times New Roman"/>
                <w:sz w:val="28"/>
                <w:szCs w:val="28"/>
              </w:rPr>
              <w:t xml:space="preserve">образовательной организации  </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52147F" w:rsidP="001E246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sz w:val="28"/>
                <w:szCs w:val="28"/>
              </w:rPr>
            </w:pPr>
            <w:r w:rsidRPr="00FF2F7C">
              <w:rPr>
                <w:rFonts w:ascii="Times New Roman" w:eastAsia="Times New Roman" w:hAnsi="Times New Roman" w:cs="Times New Roman"/>
                <w:sz w:val="28"/>
                <w:szCs w:val="28"/>
              </w:rPr>
              <w:t>1.3. Сведения об осн</w:t>
            </w:r>
            <w:r w:rsidR="00FF2F7C">
              <w:rPr>
                <w:rFonts w:ascii="Times New Roman" w:eastAsia="Times New Roman" w:hAnsi="Times New Roman" w:cs="Times New Roman"/>
                <w:sz w:val="28"/>
                <w:szCs w:val="28"/>
              </w:rPr>
              <w:t xml:space="preserve">овных нормативных документах </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7</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2. Структура и система управления</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52147F" w:rsidP="001E246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2.1. Характеристика сложившейся в ДОО системы управления</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52147F" w:rsidP="001E246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2.2.Оценка обеспечения координации</w:t>
            </w:r>
            <w:r w:rsidR="002A1318">
              <w:rPr>
                <w:rFonts w:ascii="Times New Roman" w:eastAsia="Times New Roman" w:hAnsi="Times New Roman" w:cs="Times New Roman"/>
                <w:sz w:val="28"/>
                <w:szCs w:val="28"/>
              </w:rPr>
              <w:t xml:space="preserve"> деятельности специалистов  ДОО</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10</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2.3. Оценка взаимодействия семьи и ДОО   </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13</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2.4. Оценка организации работы по предоставлению льгот</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52147F" w:rsidP="001E246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2.5. Оценка морального климата и взаимоотношения в коллективе</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52147F" w:rsidP="001E246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2.6. Оценка партнёрства и взаимодействия с обществом</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52147F" w:rsidP="001E246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tabs>
                <w:tab w:val="left" w:pos="6165"/>
              </w:tabs>
              <w:spacing w:after="0"/>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2.7. Оценка информационной открытости ДОО</w:t>
            </w:r>
            <w:r w:rsidRPr="00C50400">
              <w:rPr>
                <w:rFonts w:ascii="Times New Roman" w:eastAsia="Times New Roman" w:hAnsi="Times New Roman" w:cs="Times New Roman"/>
                <w:sz w:val="28"/>
                <w:szCs w:val="28"/>
              </w:rPr>
              <w:tab/>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52147F" w:rsidP="001E246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2.8. Оценка результативности и эффективности действующей в ДОО системы управления  </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52147F" w:rsidP="001E246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3. Содержание и качество воспитательно-образовательного процесса</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52147F" w:rsidP="001E246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2A1318" w:rsidRDefault="00C50400" w:rsidP="001728E7">
            <w:pPr>
              <w:spacing w:after="0" w:line="240" w:lineRule="auto"/>
              <w:jc w:val="both"/>
              <w:rPr>
                <w:rFonts w:ascii="Times New Roman" w:eastAsia="Times New Roman" w:hAnsi="Times New Roman" w:cs="Times New Roman"/>
                <w:sz w:val="28"/>
                <w:szCs w:val="28"/>
              </w:rPr>
            </w:pPr>
            <w:r w:rsidRPr="002A1318">
              <w:rPr>
                <w:rFonts w:ascii="Times New Roman" w:eastAsia="Times New Roman" w:hAnsi="Times New Roman" w:cs="Times New Roman"/>
                <w:sz w:val="28"/>
                <w:szCs w:val="28"/>
              </w:rPr>
              <w:t xml:space="preserve">3.1. Программа развития ДОО            </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52147F" w:rsidP="001E246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2A1318" w:rsidRDefault="00C50400" w:rsidP="001E2460">
            <w:pPr>
              <w:spacing w:after="0"/>
              <w:rPr>
                <w:rFonts w:ascii="Times New Roman" w:eastAsia="Times New Roman" w:hAnsi="Times New Roman" w:cs="Times New Roman"/>
                <w:sz w:val="28"/>
                <w:szCs w:val="28"/>
              </w:rPr>
            </w:pPr>
            <w:r w:rsidRPr="002A1318">
              <w:rPr>
                <w:rFonts w:ascii="Times New Roman" w:eastAsia="Times New Roman" w:hAnsi="Times New Roman" w:cs="Times New Roman"/>
                <w:sz w:val="28"/>
                <w:szCs w:val="28"/>
              </w:rPr>
              <w:t xml:space="preserve">3.2. Образовательные программы, реализуемые в ДОО </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52147F" w:rsidP="001E246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w w:val="90"/>
                <w:sz w:val="28"/>
                <w:szCs w:val="28"/>
              </w:rPr>
            </w:pPr>
            <w:r w:rsidRPr="000150DA">
              <w:rPr>
                <w:rFonts w:ascii="Times New Roman" w:eastAsia="Times New Roman" w:hAnsi="Times New Roman" w:cs="Times New Roman"/>
                <w:sz w:val="28"/>
                <w:szCs w:val="28"/>
              </w:rPr>
              <w:t xml:space="preserve">3.3. Воспитательная работа </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52147F" w:rsidP="001E246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w w:val="90"/>
                <w:sz w:val="28"/>
                <w:szCs w:val="28"/>
              </w:rPr>
            </w:pPr>
            <w:r w:rsidRPr="00C50400">
              <w:rPr>
                <w:rFonts w:ascii="Times New Roman" w:eastAsia="Times New Roman" w:hAnsi="Times New Roman" w:cs="Times New Roman"/>
                <w:bCs/>
                <w:sz w:val="28"/>
                <w:szCs w:val="28"/>
              </w:rPr>
              <w:t xml:space="preserve">3.4. Дополнительное образование    </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52147F" w:rsidP="001E246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w w:val="90"/>
                <w:sz w:val="28"/>
                <w:szCs w:val="28"/>
              </w:rPr>
            </w:pPr>
            <w:r w:rsidRPr="00C50400">
              <w:rPr>
                <w:rFonts w:ascii="Times New Roman" w:eastAsia="Times New Roman" w:hAnsi="Times New Roman" w:cs="Times New Roman"/>
                <w:bCs/>
                <w:sz w:val="28"/>
                <w:szCs w:val="28"/>
              </w:rPr>
              <w:t xml:space="preserve">3.5. Изучение мнения участников образовательных отношений   </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52147F" w:rsidP="001E246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w w:val="90"/>
                <w:sz w:val="28"/>
                <w:szCs w:val="28"/>
              </w:rPr>
            </w:pPr>
            <w:r w:rsidRPr="00C50400">
              <w:rPr>
                <w:rFonts w:ascii="Times New Roman" w:eastAsia="Times New Roman" w:hAnsi="Times New Roman" w:cs="Times New Roman"/>
                <w:sz w:val="28"/>
                <w:szCs w:val="28"/>
              </w:rPr>
              <w:t xml:space="preserve">4. Организация образовательного процесса   </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52147F" w:rsidP="001E246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FF2F7C">
            <w:pPr>
              <w:spacing w:after="0"/>
              <w:rPr>
                <w:rFonts w:ascii="Times New Roman" w:eastAsia="Times New Roman" w:hAnsi="Times New Roman" w:cs="Times New Roman"/>
                <w:w w:val="90"/>
                <w:sz w:val="28"/>
                <w:szCs w:val="28"/>
              </w:rPr>
            </w:pPr>
            <w:r w:rsidRPr="00FF2F7C">
              <w:rPr>
                <w:rFonts w:ascii="Times New Roman" w:eastAsia="Times New Roman" w:hAnsi="Times New Roman" w:cs="Times New Roman"/>
                <w:sz w:val="28"/>
                <w:szCs w:val="28"/>
              </w:rPr>
              <w:t xml:space="preserve">5. Кадровое обеспечение      </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39</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w w:val="90"/>
                <w:sz w:val="28"/>
                <w:szCs w:val="28"/>
              </w:rPr>
            </w:pPr>
            <w:r w:rsidRPr="00C50400">
              <w:rPr>
                <w:rFonts w:ascii="Times New Roman" w:eastAsia="Times New Roman" w:hAnsi="Times New Roman" w:cs="Times New Roman"/>
                <w:sz w:val="28"/>
                <w:szCs w:val="28"/>
              </w:rPr>
              <w:t>6 . Учебно - методическое обеспечение</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52147F" w:rsidP="001E246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w w:val="90"/>
                <w:sz w:val="28"/>
                <w:szCs w:val="28"/>
              </w:rPr>
            </w:pPr>
            <w:r w:rsidRPr="00C50400">
              <w:rPr>
                <w:rFonts w:ascii="Times New Roman" w:eastAsia="Times New Roman" w:hAnsi="Times New Roman" w:cs="Times New Roman"/>
                <w:sz w:val="28"/>
                <w:szCs w:val="28"/>
              </w:rPr>
              <w:t>7. Информационное обеспечение</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45</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2A1318" w:rsidRDefault="00C50400" w:rsidP="001E2460">
            <w:pPr>
              <w:spacing w:after="0"/>
              <w:rPr>
                <w:rFonts w:ascii="Times New Roman" w:eastAsia="Times New Roman" w:hAnsi="Times New Roman" w:cs="Times New Roman"/>
                <w:w w:val="90"/>
                <w:sz w:val="28"/>
                <w:szCs w:val="28"/>
              </w:rPr>
            </w:pPr>
            <w:r w:rsidRPr="002A1318">
              <w:rPr>
                <w:rFonts w:ascii="Times New Roman" w:eastAsia="Times New Roman" w:hAnsi="Times New Roman" w:cs="Times New Roman"/>
                <w:bCs/>
                <w:sz w:val="28"/>
                <w:szCs w:val="28"/>
              </w:rPr>
              <w:t>8. Материально-техническая база</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46</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2A1318" w:rsidRDefault="00C50400" w:rsidP="001E2460">
            <w:pPr>
              <w:spacing w:after="0"/>
              <w:rPr>
                <w:rFonts w:ascii="Times New Roman" w:eastAsia="Times New Roman" w:hAnsi="Times New Roman" w:cs="Times New Roman"/>
                <w:bCs/>
                <w:sz w:val="28"/>
                <w:szCs w:val="28"/>
              </w:rPr>
            </w:pPr>
            <w:r w:rsidRPr="002A1318">
              <w:rPr>
                <w:rFonts w:ascii="Times New Roman" w:eastAsia="Times New Roman" w:hAnsi="Times New Roman" w:cs="Times New Roman"/>
                <w:bCs/>
                <w:sz w:val="28"/>
                <w:szCs w:val="28"/>
              </w:rPr>
              <w:t xml:space="preserve">9. </w:t>
            </w:r>
            <w:r w:rsidRPr="002A1318">
              <w:rPr>
                <w:rFonts w:ascii="Times New Roman" w:eastAsia="Times New Roman" w:hAnsi="Times New Roman" w:cs="Times New Roman"/>
                <w:sz w:val="28"/>
                <w:szCs w:val="28"/>
              </w:rPr>
              <w:t>Внутренняя систе</w:t>
            </w:r>
            <w:r w:rsidR="002A1318" w:rsidRPr="002A1318">
              <w:rPr>
                <w:rFonts w:ascii="Times New Roman" w:eastAsia="Times New Roman" w:hAnsi="Times New Roman" w:cs="Times New Roman"/>
                <w:sz w:val="28"/>
                <w:szCs w:val="28"/>
              </w:rPr>
              <w:t>ма оценки качества образования</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52147F" w:rsidP="001E246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bCs/>
                <w:sz w:val="28"/>
                <w:szCs w:val="28"/>
              </w:rPr>
            </w:pPr>
            <w:r w:rsidRPr="00C50400">
              <w:rPr>
                <w:rFonts w:ascii="Times New Roman" w:eastAsia="Times New Roman" w:hAnsi="Times New Roman" w:cs="Times New Roman"/>
                <w:sz w:val="28"/>
                <w:szCs w:val="28"/>
              </w:rPr>
              <w:t>10. Иные документы, предоставляемые дошкольной образовательной организацией      с целью презентации успешного опыта</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52</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r w:rsidR="00C50400" w:rsidRPr="00C50400" w:rsidTr="001E2460">
        <w:tc>
          <w:tcPr>
            <w:tcW w:w="918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bCs/>
                <w:sz w:val="28"/>
                <w:szCs w:val="28"/>
              </w:rPr>
            </w:pPr>
            <w:r w:rsidRPr="00C50400">
              <w:rPr>
                <w:rFonts w:ascii="Times New Roman" w:eastAsia="Calibri" w:hAnsi="Times New Roman" w:cs="Times New Roman"/>
                <w:bCs/>
                <w:sz w:val="28"/>
                <w:szCs w:val="28"/>
              </w:rPr>
              <w:t>11.Показатели деятельности дошкольной образовательной организации, подлежащей самообследованию (утвержденные приказом Министерства образования и науки Российской Федерации от 10.12.2013  №1324, приложение1</w:t>
            </w:r>
          </w:p>
        </w:tc>
        <w:tc>
          <w:tcPr>
            <w:tcW w:w="85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54</w:t>
            </w:r>
          </w:p>
        </w:tc>
        <w:tc>
          <w:tcPr>
            <w:tcW w:w="1134" w:type="dxa"/>
            <w:tcBorders>
              <w:top w:val="nil"/>
              <w:left w:val="single" w:sz="4" w:space="0" w:color="auto"/>
              <w:bottom w:val="nil"/>
              <w:right w:val="nil"/>
            </w:tcBorders>
          </w:tcPr>
          <w:p w:rsidR="00C50400" w:rsidRPr="00C50400" w:rsidRDefault="00C50400" w:rsidP="001E2460">
            <w:pPr>
              <w:spacing w:after="0"/>
              <w:rPr>
                <w:rFonts w:ascii="Times New Roman" w:eastAsia="Times New Roman" w:hAnsi="Times New Roman" w:cs="Times New Roman"/>
                <w:sz w:val="28"/>
                <w:szCs w:val="28"/>
              </w:rPr>
            </w:pPr>
          </w:p>
        </w:tc>
      </w:tr>
    </w:tbl>
    <w:p w:rsidR="00C50400" w:rsidRPr="00C50400" w:rsidRDefault="00C50400" w:rsidP="00C50400">
      <w:pPr>
        <w:widowControl w:val="0"/>
        <w:spacing w:after="0" w:line="240" w:lineRule="auto"/>
        <w:rPr>
          <w:rFonts w:ascii="Times New Roman" w:eastAsia="Times New Roman" w:hAnsi="Times New Roman" w:cs="Times New Roman"/>
          <w:b/>
          <w:sz w:val="28"/>
          <w:szCs w:val="28"/>
        </w:rPr>
      </w:pPr>
    </w:p>
    <w:p w:rsidR="00C50400" w:rsidRPr="00C50400" w:rsidRDefault="00C50400" w:rsidP="00C50400">
      <w:pPr>
        <w:widowControl w:val="0"/>
        <w:spacing w:after="0" w:line="240" w:lineRule="auto"/>
        <w:ind w:left="102"/>
        <w:rPr>
          <w:rFonts w:ascii="Times New Roman" w:eastAsia="Times New Roman" w:hAnsi="Times New Roman" w:cs="Times New Roman"/>
          <w:b/>
          <w:sz w:val="28"/>
          <w:szCs w:val="28"/>
        </w:rPr>
      </w:pPr>
    </w:p>
    <w:p w:rsidR="00C50400" w:rsidRPr="00C50400" w:rsidRDefault="00C50400" w:rsidP="00C50400">
      <w:pPr>
        <w:widowControl w:val="0"/>
        <w:spacing w:after="0" w:line="240" w:lineRule="auto"/>
        <w:ind w:left="102"/>
        <w:rPr>
          <w:rFonts w:ascii="Times New Roman" w:eastAsia="Times New Roman" w:hAnsi="Times New Roman" w:cs="Times New Roman"/>
          <w:b/>
          <w:sz w:val="28"/>
          <w:szCs w:val="28"/>
        </w:rPr>
      </w:pPr>
    </w:p>
    <w:p w:rsidR="00C50400" w:rsidRPr="00C50400" w:rsidRDefault="00C50400" w:rsidP="00C50400">
      <w:pPr>
        <w:widowControl w:val="0"/>
        <w:spacing w:after="0" w:line="240" w:lineRule="auto"/>
        <w:ind w:left="102"/>
        <w:jc w:val="center"/>
        <w:rPr>
          <w:rFonts w:ascii="Times New Roman" w:eastAsia="Times New Roman" w:hAnsi="Times New Roman" w:cs="Times New Roman"/>
          <w:b/>
          <w:sz w:val="28"/>
          <w:szCs w:val="28"/>
        </w:rPr>
      </w:pPr>
    </w:p>
    <w:p w:rsidR="00C50400" w:rsidRPr="00C50400" w:rsidRDefault="00C50400" w:rsidP="00C50400">
      <w:pPr>
        <w:widowControl w:val="0"/>
        <w:spacing w:after="0" w:line="240" w:lineRule="auto"/>
        <w:ind w:left="102"/>
        <w:jc w:val="center"/>
        <w:rPr>
          <w:rFonts w:ascii="Times New Roman" w:eastAsia="Times New Roman" w:hAnsi="Times New Roman" w:cs="Times New Roman"/>
          <w:b/>
          <w:sz w:val="28"/>
          <w:szCs w:val="28"/>
        </w:rPr>
      </w:pPr>
      <w:r w:rsidRPr="00C50400">
        <w:rPr>
          <w:rFonts w:ascii="Times New Roman" w:eastAsia="Times New Roman" w:hAnsi="Times New Roman" w:cs="Times New Roman"/>
          <w:b/>
          <w:sz w:val="28"/>
          <w:szCs w:val="28"/>
        </w:rPr>
        <w:lastRenderedPageBreak/>
        <w:t>Введение</w:t>
      </w:r>
    </w:p>
    <w:p w:rsidR="00C50400" w:rsidRPr="00C50400" w:rsidRDefault="00C50400" w:rsidP="00C50400">
      <w:pPr>
        <w:widowControl w:val="0"/>
        <w:spacing w:after="0" w:line="240" w:lineRule="auto"/>
        <w:ind w:left="102" w:firstLine="709"/>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В соответствии с пунктом 3 части 2 статьи 29 Федерального закона от 29 декабря 2012 г. </w:t>
      </w:r>
      <w:r w:rsidRPr="00C50400">
        <w:rPr>
          <w:rFonts w:ascii="Times New Roman" w:eastAsia="Times New Roman" w:hAnsi="Times New Roman" w:cs="Times New Roman"/>
          <w:sz w:val="28"/>
          <w:szCs w:val="28"/>
          <w:lang w:val="en-US"/>
        </w:rPr>
        <w:t>N</w:t>
      </w:r>
      <w:r w:rsidRPr="00C50400">
        <w:rPr>
          <w:rFonts w:ascii="Times New Roman" w:eastAsia="Times New Roman" w:hAnsi="Times New Roman" w:cs="Times New Roman"/>
          <w:sz w:val="28"/>
          <w:szCs w:val="28"/>
        </w:rPr>
        <w:t xml:space="preserve"> 273-ФЗ "Об образовании в Российской Федерации", приказом Министерства образования и науки Российской Федерации от 14 июня 2013 года № 462 «Порядок проведения самообследования образовательных организаций», с учетом изменений и дополнений от 14.12.2017; постановлением Правительства РФ от 10.07.2013 </w:t>
      </w:r>
      <w:r w:rsidRPr="00C50400">
        <w:rPr>
          <w:rFonts w:ascii="Times New Roman" w:eastAsia="Times New Roman" w:hAnsi="Times New Roman" w:cs="Times New Roman"/>
          <w:sz w:val="28"/>
          <w:szCs w:val="28"/>
          <w:lang w:val="en-US"/>
        </w:rPr>
        <w:t>N</w:t>
      </w:r>
      <w:r w:rsidRPr="00C50400">
        <w:rPr>
          <w:rFonts w:ascii="Times New Roman" w:eastAsia="Times New Roman" w:hAnsi="Times New Roman" w:cs="Times New Roman"/>
          <w:sz w:val="28"/>
          <w:szCs w:val="28"/>
        </w:rPr>
        <w:t xml:space="preserve">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приказом Министерства образования и науки Российской Федерации от 10 декабря 2013 г. № 1324 «Об утверждении показателей деятельности образовательной организации, подлежащей самообследованию» с целью обеспечения доступности и открытости информации о деятельности организации проводится самообследование. </w:t>
      </w:r>
    </w:p>
    <w:p w:rsidR="00C50400" w:rsidRPr="00C50400" w:rsidRDefault="00C50400" w:rsidP="00C50400">
      <w:pPr>
        <w:spacing w:after="0" w:line="360" w:lineRule="auto"/>
        <w:rPr>
          <w:rFonts w:ascii="Times New Roman" w:eastAsia="Times New Roman" w:hAnsi="Times New Roman" w:cs="Times New Roman"/>
          <w:b/>
          <w:sz w:val="28"/>
          <w:szCs w:val="28"/>
          <w:lang w:eastAsia="ru-RU"/>
        </w:rPr>
      </w:pPr>
    </w:p>
    <w:p w:rsidR="00C50400" w:rsidRPr="00C50400" w:rsidRDefault="00C50400" w:rsidP="00C50400">
      <w:pPr>
        <w:spacing w:after="0" w:line="240" w:lineRule="auto"/>
        <w:ind w:firstLine="709"/>
        <w:jc w:val="both"/>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Раздел 1. Организационно-правовое обеспечение образовательной деятельности</w:t>
      </w:r>
    </w:p>
    <w:p w:rsidR="00C50400" w:rsidRPr="00C50400" w:rsidRDefault="00C50400" w:rsidP="00C50400">
      <w:pPr>
        <w:spacing w:after="0" w:line="240" w:lineRule="auto"/>
        <w:ind w:firstLine="709"/>
        <w:jc w:val="both"/>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1.1.Общие сведения об организации</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Наименование  ОО:  Муниципальное бюджетное дошкольное образовательное учреждение детский сад «Улыбка» (МБДОУ д/с  «Улыбка»).</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Дата создания образовательной организации: сентябрь, 2009 год.</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Сведения об учредителе:  </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Муниципальное образование «Павловский район».</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Функции учредителя выполняет комитет по образованию и молодежной политике Администрации Павловского района.</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Председатель  комитета по образованию и молодежной политике Администрации Павловского района</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Ворсина Светлана Валерьевна.</w:t>
      </w:r>
    </w:p>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График работы: понедельник - пятница  с 8.00 до 17.00.</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Адрес учредителя: 659000, Алтайский край, Павловский район, с. Павловск, ул. Ленина, 11.</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Контактный телефон: 8 (38581) 2-23-28.</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Адрес электронной  почты: pavlovskobr@gmail.com.</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Адрес сайта в сети Интернет: https://pavlovskobr.edu22.info</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Местонахождение ОО:</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Организация реорганизована на основании постановления Администрации Павловского района от 05.05.2016 № 357  «О реорганизации муниципального бюджетного дошкольного образовательного  учреждения детского сада «Улыбка» в форме  присоединения  к нему муниципального бюджетного дошкольного учреждения детский сад «Малышок»,  муниципального бюджетного дошкольного учреждения детский сад «Росинка» (филиалов нет)</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659000, Алтайский край, Павловский район, с. Павловск, ул. Ленина, 15.</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659000,  Алтайский край, Павловский район, с. Павловск, ул. Ощепкова, 51.</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lastRenderedPageBreak/>
        <w:t>659000,  Алтайский край, Павловский район, с. Павловск, ул. Мелиораторов, 13.</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Заведующий МБДОУ д/с «Улыбка» - Ерёмина Татьяна Николаевна.</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Режим работы:  пятидневная рабочая неделя, с 07.30 до 19.30.</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График работы: понедельник - пятница, с 07.30 до 19.30.</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Контактные телефоны:</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8(38581)2-07-08, 8 (38581) 2-05-24, 8(38581) 2-09-23.</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Адрес электронной почты: ulibka.m@yandex.ru.</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Адрес сайта в сети Интернет: </w:t>
      </w:r>
      <w:hyperlink r:id="rId10" w:history="1">
        <w:r w:rsidRPr="00C50400">
          <w:rPr>
            <w:rFonts w:ascii="Times New Roman" w:eastAsia="Times New Roman" w:hAnsi="Times New Roman" w:cs="Times New Roman"/>
            <w:sz w:val="28"/>
            <w:szCs w:val="28"/>
            <w:u w:val="single"/>
            <w:lang w:eastAsia="ru-RU"/>
          </w:rPr>
          <w:t>http://pnsch.edu22.info</w:t>
        </w:r>
      </w:hyperlink>
    </w:p>
    <w:p w:rsidR="00C50400" w:rsidRPr="00C50400" w:rsidRDefault="00C50400" w:rsidP="00C50400">
      <w:pPr>
        <w:widowControl w:val="0"/>
        <w:spacing w:after="0" w:line="240" w:lineRule="auto"/>
        <w:ind w:firstLine="709"/>
        <w:jc w:val="both"/>
        <w:rPr>
          <w:rFonts w:ascii="Times New Roman" w:eastAsia="Times New Roman" w:hAnsi="Times New Roman" w:cs="Times New Roman"/>
          <w:b/>
          <w:sz w:val="28"/>
          <w:szCs w:val="28"/>
          <w:u w:val="single"/>
          <w:lang w:eastAsia="ru-RU"/>
        </w:rPr>
      </w:pPr>
      <w:r w:rsidRPr="00C50400">
        <w:rPr>
          <w:rFonts w:ascii="Times New Roman" w:eastAsia="Times New Roman" w:hAnsi="Times New Roman" w:cs="Times New Roman"/>
          <w:b/>
          <w:sz w:val="28"/>
          <w:szCs w:val="28"/>
          <w:u w:val="single"/>
          <w:lang w:eastAsia="ru-RU"/>
        </w:rPr>
        <w:t>Миссия ДОО:</w:t>
      </w:r>
    </w:p>
    <w:p w:rsidR="00C50400" w:rsidRPr="00C50400" w:rsidRDefault="00C50400" w:rsidP="00C50400">
      <w:pPr>
        <w:widowControl w:val="0"/>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C50400" w:rsidRPr="00C50400" w:rsidRDefault="00C50400" w:rsidP="00C50400">
      <w:pPr>
        <w:spacing w:after="0" w:line="240" w:lineRule="auto"/>
        <w:ind w:firstLine="709"/>
        <w:contextualSpacing/>
        <w:jc w:val="both"/>
        <w:rPr>
          <w:rFonts w:ascii="Times New Roman" w:eastAsia="Times New Roman" w:hAnsi="Times New Roman" w:cs="Times New Roman"/>
          <w:b/>
          <w:sz w:val="28"/>
          <w:szCs w:val="28"/>
          <w:u w:val="single"/>
          <w:lang w:eastAsia="ru-RU"/>
        </w:rPr>
      </w:pPr>
      <w:r w:rsidRPr="00C50400">
        <w:rPr>
          <w:rFonts w:ascii="Times New Roman" w:eastAsia="Times New Roman" w:hAnsi="Times New Roman" w:cs="Times New Roman"/>
          <w:b/>
          <w:sz w:val="28"/>
          <w:szCs w:val="28"/>
          <w:u w:val="single"/>
          <w:lang w:eastAsia="ru-RU"/>
        </w:rPr>
        <w:t>Цели и задачи образовательной организации:</w:t>
      </w:r>
    </w:p>
    <w:p w:rsidR="00C50400" w:rsidRPr="00C50400" w:rsidRDefault="00C50400" w:rsidP="00C50400">
      <w:pPr>
        <w:spacing w:before="195" w:after="195"/>
        <w:ind w:left="720"/>
        <w:rPr>
          <w:rFonts w:ascii="Times New Roman" w:eastAsia="Times New Roman" w:hAnsi="Times New Roman" w:cs="Times New Roman"/>
          <w:sz w:val="28"/>
          <w:szCs w:val="28"/>
          <w:lang w:eastAsia="ru-RU"/>
        </w:rPr>
      </w:pPr>
      <w:r w:rsidRPr="00C50400">
        <w:rPr>
          <w:rFonts w:ascii="Times New Roman" w:eastAsia="Times New Roman" w:hAnsi="Times New Roman" w:cs="Times New Roman"/>
          <w:b/>
          <w:sz w:val="28"/>
          <w:szCs w:val="28"/>
          <w:lang w:eastAsia="ru-RU"/>
        </w:rPr>
        <w:t>Цель:</w:t>
      </w:r>
      <w:r w:rsidRPr="00C50400">
        <w:rPr>
          <w:rFonts w:ascii="Times New Roman" w:eastAsia="Times New Roman" w:hAnsi="Times New Roman" w:cs="Times New Roman"/>
          <w:sz w:val="28"/>
          <w:szCs w:val="28"/>
          <w:lang w:eastAsia="ru-RU"/>
        </w:rPr>
        <w:t>  построение работы в МБДОУ в соответствии с ФГОС ДО, создание благоприятных условий для полноценного проживания ребенком дошкольного детства, формирования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w:t>
      </w:r>
    </w:p>
    <w:p w:rsidR="00C50400" w:rsidRPr="00C50400" w:rsidRDefault="00C50400" w:rsidP="00C50400">
      <w:pPr>
        <w:spacing w:before="195" w:after="195"/>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 xml:space="preserve">            Задачи: </w:t>
      </w:r>
    </w:p>
    <w:p w:rsidR="00C50400" w:rsidRPr="00C50400" w:rsidRDefault="00C50400" w:rsidP="00C50400">
      <w:pPr>
        <w:numPr>
          <w:ilvl w:val="0"/>
          <w:numId w:val="3"/>
        </w:numPr>
        <w:spacing w:before="195" w:after="195" w:line="240" w:lineRule="auto"/>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продолжать реализацию комплексной системы физкультурно-оздоровительной работы по обеспечению безопасности, сохранению и укреплению физического и психического здоровья детей, направленной на формирование интереса детей и родителей к физической культуре и здоровому образу жизни;</w:t>
      </w:r>
    </w:p>
    <w:p w:rsidR="00C50400" w:rsidRPr="00C50400" w:rsidRDefault="00C50400" w:rsidP="00C50400">
      <w:pPr>
        <w:numPr>
          <w:ilvl w:val="0"/>
          <w:numId w:val="3"/>
        </w:numPr>
        <w:spacing w:before="195" w:after="195" w:line="240" w:lineRule="auto"/>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обеспечивать своевременное и эффективное познавательно - речевое развитие дошкольников посредством  использования современных образовательных технологий и методик;</w:t>
      </w:r>
    </w:p>
    <w:p w:rsidR="00C50400" w:rsidRPr="00C50400" w:rsidRDefault="00C50400" w:rsidP="00C50400">
      <w:pPr>
        <w:numPr>
          <w:ilvl w:val="0"/>
          <w:numId w:val="3"/>
        </w:numPr>
        <w:spacing w:before="195" w:after="195" w:line="240" w:lineRule="auto"/>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повышать квалификацию, профессиональное мастерство педагогических кадров, ориентированных на применение новых педагогических и информационных технологий с целью развития индивидуальных способностей и творческого потенциала воспитанников и вовлечение родителей в воспитательно -образовательный процесс.</w:t>
      </w:r>
    </w:p>
    <w:p w:rsidR="00C50400" w:rsidRPr="00C50400" w:rsidRDefault="00C50400" w:rsidP="00C50400">
      <w:pPr>
        <w:numPr>
          <w:ilvl w:val="0"/>
          <w:numId w:val="3"/>
        </w:numPr>
        <w:spacing w:before="195" w:after="195" w:line="240" w:lineRule="auto"/>
        <w:rPr>
          <w:rFonts w:ascii="Calibri" w:eastAsia="Times New Roman" w:hAnsi="Calibri" w:cs="Times New Roman"/>
          <w:sz w:val="28"/>
          <w:szCs w:val="28"/>
          <w:lang w:eastAsia="ru-RU"/>
        </w:rPr>
      </w:pPr>
      <w:r w:rsidRPr="00C50400">
        <w:rPr>
          <w:rFonts w:ascii="Times New Roman" w:eastAsia="Times New Roman" w:hAnsi="Times New Roman" w:cs="Times New Roman"/>
          <w:sz w:val="28"/>
          <w:szCs w:val="28"/>
          <w:lang w:eastAsia="ru-RU"/>
        </w:rPr>
        <w:t>создавать при взаимодействии с родителями воспитанников образовательную среду,  реализующую принцип индивидуализации  и позволяющий удовлетворить  образовательные потребности каждого ребёнка, в том числе с ОВЗ.</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u w:val="single"/>
          <w:lang w:eastAsia="ru-RU"/>
        </w:rPr>
      </w:pPr>
      <w:r w:rsidRPr="00C50400">
        <w:rPr>
          <w:rFonts w:ascii="Times New Roman" w:eastAsia="Times New Roman" w:hAnsi="Times New Roman" w:cs="Times New Roman"/>
          <w:sz w:val="28"/>
          <w:szCs w:val="28"/>
          <w:u w:val="single"/>
          <w:lang w:eastAsia="ru-RU"/>
        </w:rPr>
        <w:t>Принципы стратегического развития:</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lastRenderedPageBreak/>
        <w:t>- принцип научной обоснованности и практической применимости –</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соответствует основным положениям возрастной психологии и</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дошкольной педагогики;</w:t>
      </w:r>
    </w:p>
    <w:p w:rsidR="00C50400" w:rsidRPr="00C50400" w:rsidRDefault="00C50400" w:rsidP="00C50400">
      <w:pPr>
        <w:spacing w:after="0" w:line="240" w:lineRule="auto"/>
        <w:ind w:left="708" w:firstLine="1"/>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принцип гуманизации – это ключевой элемент нового педагогического мышления, утверждающего полисубъектную сущность образовательного процесса;</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принцип занимательности – вовлечение детей в целенаправленную</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деятельность, формирования  у них желания выполнять</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предъявляемые требования и стремления к достижению конечного</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результата;</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принцип динамичности – заключается в постановке таких целей по</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коррекции, обучению, развитию ребенка, которые бы постоянно</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углублялись и расширялись;</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принцип комплексности - решение любой педагогической,</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развивающей и коррекционной задачи необходимо планировать с</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учетом взаимодействия всех факторов: состояния здоровья,</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оказывающего влияние на работоспособность, сложности задания,</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времени проведения занятий, формы проведения и интенсивности</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работ;</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принцип сотрудничества – позволяет создать атмосферу</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доброжелательности, эмоциональной раскрепощенности;</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принцип природосообразности, который предполагает соответствие</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задач, содержания, методов и форм образовательной работы ведущим</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возрастным потребностям;</w:t>
      </w:r>
    </w:p>
    <w:p w:rsidR="00C50400" w:rsidRPr="00C50400" w:rsidRDefault="00C50400" w:rsidP="00C50400">
      <w:pPr>
        <w:spacing w:after="0" w:line="240" w:lineRule="auto"/>
        <w:ind w:firstLine="709"/>
        <w:contextualSpacing/>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принцип регионального подхода, учёт региональных условий и особенностей Алтайского края (природных, культурных и др.) в содержании, формах образовательной деятельности;</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принцип сотрудничества с семьей, открытость в отношении семьи, уважение семейных ценностей и традиций, их учет в образовательной работе;</w:t>
      </w:r>
    </w:p>
    <w:p w:rsidR="00C50400" w:rsidRPr="00C50400" w:rsidRDefault="00C50400" w:rsidP="00C50400">
      <w:pPr>
        <w:spacing w:after="0" w:line="240" w:lineRule="auto"/>
        <w:ind w:firstLine="709"/>
        <w:contextualSpacing/>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принцип взаимодействие с организациями на партнерской основе,</w:t>
      </w:r>
    </w:p>
    <w:p w:rsidR="00C50400" w:rsidRPr="00C50400" w:rsidRDefault="00C50400" w:rsidP="00C50400">
      <w:pPr>
        <w:spacing w:after="0" w:line="240" w:lineRule="auto"/>
        <w:ind w:firstLine="709"/>
        <w:contextualSpacing/>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установление партнерских с организациями и лицами, которые могут способствовать обогащению социального и культурного опыта детей, приобщению детей к национальным традициям, к природе и истории родного края, содействовать в проведении совместных проектов, экскурсий, праздников,  а также удовлетворению особых потребностей детей, оказанию и психолого-педагогической и/или медицинской поддержки в случае необходимости.</w:t>
      </w:r>
    </w:p>
    <w:p w:rsidR="00C50400" w:rsidRPr="00C50400" w:rsidRDefault="00C50400" w:rsidP="00C50400">
      <w:pPr>
        <w:spacing w:after="0" w:line="240" w:lineRule="auto"/>
        <w:ind w:firstLine="709"/>
        <w:jc w:val="both"/>
        <w:rPr>
          <w:rFonts w:ascii="Times New Roman" w:eastAsia="Times New Roman" w:hAnsi="Times New Roman" w:cs="Times New Roman"/>
          <w:b/>
          <w:color w:val="00B050"/>
          <w:sz w:val="28"/>
          <w:szCs w:val="28"/>
          <w:lang w:eastAsia="ru-RU"/>
        </w:rPr>
      </w:pPr>
    </w:p>
    <w:p w:rsidR="00C50400" w:rsidRPr="00C50400" w:rsidRDefault="00C50400" w:rsidP="00C50400">
      <w:pPr>
        <w:spacing w:after="0" w:line="240" w:lineRule="auto"/>
        <w:ind w:firstLine="709"/>
        <w:jc w:val="both"/>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1.2.Руководящие  работники  образовательной организации</w:t>
      </w:r>
    </w:p>
    <w:p w:rsidR="00C50400" w:rsidRPr="00C50400" w:rsidRDefault="00C50400" w:rsidP="00C50400">
      <w:pPr>
        <w:spacing w:after="0" w:line="240" w:lineRule="auto"/>
        <w:ind w:firstLine="709"/>
        <w:jc w:val="both"/>
        <w:rPr>
          <w:rFonts w:ascii="Times New Roman" w:eastAsia="Times New Roman" w:hAnsi="Times New Roman" w:cs="Times New Roman"/>
          <w:b/>
          <w:sz w:val="28"/>
          <w:szCs w:val="28"/>
          <w:lang w:eastAsia="ru-RU"/>
        </w:rPr>
      </w:pPr>
    </w:p>
    <w:tbl>
      <w:tblPr>
        <w:tblStyle w:val="3"/>
        <w:tblW w:w="11160" w:type="dxa"/>
        <w:tblInd w:w="-902" w:type="dxa"/>
        <w:tblLayout w:type="fixed"/>
        <w:tblLook w:val="04A0" w:firstRow="1" w:lastRow="0" w:firstColumn="1" w:lastColumn="0" w:noHBand="0" w:noVBand="1"/>
      </w:tblPr>
      <w:tblGrid>
        <w:gridCol w:w="535"/>
        <w:gridCol w:w="1842"/>
        <w:gridCol w:w="1744"/>
        <w:gridCol w:w="2267"/>
        <w:gridCol w:w="1666"/>
        <w:gridCol w:w="1690"/>
        <w:gridCol w:w="1416"/>
      </w:tblGrid>
      <w:tr w:rsidR="00C50400" w:rsidRPr="00C50400" w:rsidTr="00C50400">
        <w:trPr>
          <w:trHeight w:val="585"/>
        </w:trPr>
        <w:tc>
          <w:tcPr>
            <w:tcW w:w="535" w:type="dxa"/>
            <w:vMerge w:val="restart"/>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rPr>
                <w:sz w:val="24"/>
                <w:szCs w:val="24"/>
                <w:lang w:val="en-US"/>
              </w:rPr>
            </w:pPr>
            <w:r w:rsidRPr="00C50400">
              <w:rPr>
                <w:sz w:val="24"/>
                <w:szCs w:val="24"/>
                <w:lang w:val="en-US"/>
              </w:rPr>
              <w:t>№</w:t>
            </w:r>
          </w:p>
          <w:p w:rsidR="00C50400" w:rsidRPr="00C50400" w:rsidRDefault="00C50400" w:rsidP="001E2460">
            <w:pPr>
              <w:widowControl w:val="0"/>
              <w:ind w:left="103"/>
              <w:rPr>
                <w:sz w:val="24"/>
                <w:szCs w:val="24"/>
                <w:lang w:val="en-US"/>
              </w:rPr>
            </w:pPr>
          </w:p>
          <w:p w:rsidR="00C50400" w:rsidRPr="00C50400" w:rsidRDefault="00C50400" w:rsidP="001E2460">
            <w:pPr>
              <w:widowControl w:val="0"/>
              <w:ind w:left="103"/>
              <w:rPr>
                <w:sz w:val="24"/>
                <w:szCs w:val="24"/>
                <w:lang w:val="en-US"/>
              </w:rPr>
            </w:pPr>
            <w:r w:rsidRPr="00C50400">
              <w:rPr>
                <w:sz w:val="24"/>
                <w:szCs w:val="24"/>
                <w:lang w:val="en-US"/>
              </w:rPr>
              <w:t>п/п</w:t>
            </w:r>
          </w:p>
        </w:tc>
        <w:tc>
          <w:tcPr>
            <w:tcW w:w="1842" w:type="dxa"/>
            <w:vMerge w:val="restart"/>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rPr>
                <w:sz w:val="24"/>
                <w:szCs w:val="24"/>
                <w:lang w:val="en-US"/>
              </w:rPr>
            </w:pPr>
            <w:r w:rsidRPr="00C50400">
              <w:rPr>
                <w:sz w:val="24"/>
                <w:szCs w:val="24"/>
                <w:lang w:val="en-US"/>
              </w:rPr>
              <w:t>Должность</w:t>
            </w:r>
          </w:p>
        </w:tc>
        <w:tc>
          <w:tcPr>
            <w:tcW w:w="1744" w:type="dxa"/>
            <w:vMerge w:val="restart"/>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rPr>
                <w:sz w:val="24"/>
                <w:szCs w:val="24"/>
                <w:lang w:val="en-US"/>
              </w:rPr>
            </w:pPr>
            <w:r w:rsidRPr="00C50400">
              <w:rPr>
                <w:sz w:val="24"/>
                <w:szCs w:val="24"/>
                <w:lang w:val="en-US"/>
              </w:rPr>
              <w:t>Ф.И.О.</w:t>
            </w:r>
          </w:p>
        </w:tc>
        <w:tc>
          <w:tcPr>
            <w:tcW w:w="2267" w:type="dxa"/>
            <w:vMerge w:val="restart"/>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rPr>
                <w:sz w:val="24"/>
                <w:szCs w:val="24"/>
              </w:rPr>
            </w:pPr>
            <w:r w:rsidRPr="00C50400">
              <w:rPr>
                <w:sz w:val="24"/>
                <w:szCs w:val="24"/>
              </w:rPr>
              <w:t>Курирует направление и виды деятельности</w:t>
            </w:r>
          </w:p>
        </w:tc>
        <w:tc>
          <w:tcPr>
            <w:tcW w:w="1666" w:type="dxa"/>
            <w:vMerge w:val="restart"/>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rPr>
                <w:sz w:val="24"/>
                <w:szCs w:val="24"/>
                <w:lang w:val="en-US"/>
              </w:rPr>
            </w:pPr>
            <w:r w:rsidRPr="00C50400">
              <w:rPr>
                <w:sz w:val="24"/>
                <w:szCs w:val="24"/>
                <w:lang w:val="en-US"/>
              </w:rPr>
              <w:t xml:space="preserve">Образование по диплому </w:t>
            </w:r>
          </w:p>
        </w:tc>
        <w:tc>
          <w:tcPr>
            <w:tcW w:w="3106" w:type="dxa"/>
            <w:gridSpan w:val="2"/>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rPr>
                <w:sz w:val="24"/>
                <w:szCs w:val="24"/>
                <w:lang w:val="en-US"/>
              </w:rPr>
            </w:pPr>
            <w:r w:rsidRPr="00C50400">
              <w:rPr>
                <w:sz w:val="24"/>
                <w:szCs w:val="24"/>
                <w:lang w:val="en-US"/>
              </w:rPr>
              <w:t>Стаж</w:t>
            </w:r>
          </w:p>
        </w:tc>
      </w:tr>
      <w:tr w:rsidR="00C50400" w:rsidRPr="00C50400" w:rsidTr="00C50400">
        <w:trPr>
          <w:trHeight w:val="789"/>
        </w:trPr>
        <w:tc>
          <w:tcPr>
            <w:tcW w:w="535" w:type="dxa"/>
            <w:vMerge/>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rPr>
                <w:sz w:val="24"/>
                <w:szCs w:val="24"/>
                <w:lang w:val="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rPr>
                <w:sz w:val="24"/>
                <w:szCs w:val="24"/>
                <w:lang w:val="en-US"/>
              </w:rPr>
            </w:pPr>
          </w:p>
        </w:tc>
        <w:tc>
          <w:tcPr>
            <w:tcW w:w="1744" w:type="dxa"/>
            <w:vMerge/>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rPr>
                <w:sz w:val="24"/>
                <w:szCs w:val="24"/>
                <w:lang w:val="en-U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rPr>
                <w:sz w:val="24"/>
                <w:szCs w:val="24"/>
              </w:rPr>
            </w:pPr>
          </w:p>
        </w:tc>
        <w:tc>
          <w:tcPr>
            <w:tcW w:w="1666" w:type="dxa"/>
            <w:vMerge/>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rPr>
                <w:sz w:val="24"/>
                <w:szCs w:val="24"/>
                <w:lang w:val="en-US"/>
              </w:rPr>
            </w:pPr>
          </w:p>
        </w:tc>
        <w:tc>
          <w:tcPr>
            <w:tcW w:w="169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rPr>
                <w:sz w:val="24"/>
                <w:szCs w:val="24"/>
                <w:lang w:val="en-US"/>
              </w:rPr>
            </w:pPr>
            <w:r w:rsidRPr="00C50400">
              <w:rPr>
                <w:sz w:val="24"/>
                <w:szCs w:val="24"/>
              </w:rPr>
              <w:t>а</w:t>
            </w:r>
            <w:r w:rsidRPr="00C50400">
              <w:rPr>
                <w:sz w:val="24"/>
                <w:szCs w:val="24"/>
                <w:lang w:val="en-US"/>
              </w:rPr>
              <w:t>дминистративный</w:t>
            </w:r>
          </w:p>
        </w:tc>
        <w:tc>
          <w:tcPr>
            <w:tcW w:w="1416"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rPr>
                <w:sz w:val="28"/>
                <w:szCs w:val="28"/>
                <w:lang w:val="en-US"/>
              </w:rPr>
            </w:pPr>
            <w:r w:rsidRPr="00C50400">
              <w:rPr>
                <w:sz w:val="24"/>
                <w:szCs w:val="24"/>
              </w:rPr>
              <w:t>педагогический</w:t>
            </w:r>
          </w:p>
        </w:tc>
      </w:tr>
      <w:tr w:rsidR="00C50400" w:rsidRPr="00C50400" w:rsidTr="00C50400">
        <w:tc>
          <w:tcPr>
            <w:tcW w:w="535"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rPr>
                <w:sz w:val="24"/>
                <w:szCs w:val="24"/>
                <w:lang w:val="en-US"/>
              </w:rPr>
            </w:pPr>
            <w:r w:rsidRPr="00C50400">
              <w:rPr>
                <w:sz w:val="24"/>
                <w:szCs w:val="24"/>
                <w:lang w:val="en-US"/>
              </w:rPr>
              <w:t>1.</w:t>
            </w:r>
          </w:p>
        </w:tc>
        <w:tc>
          <w:tcPr>
            <w:tcW w:w="1842"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rPr>
                <w:sz w:val="24"/>
                <w:szCs w:val="24"/>
                <w:lang w:val="en-US"/>
              </w:rPr>
            </w:pPr>
            <w:r w:rsidRPr="00C50400">
              <w:rPr>
                <w:sz w:val="24"/>
                <w:szCs w:val="24"/>
                <w:lang w:val="en-US"/>
              </w:rPr>
              <w:t>заведующий</w:t>
            </w:r>
          </w:p>
        </w:tc>
        <w:tc>
          <w:tcPr>
            <w:tcW w:w="1744"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rPr>
                <w:sz w:val="24"/>
                <w:szCs w:val="24"/>
                <w:lang w:val="en-US"/>
              </w:rPr>
            </w:pPr>
            <w:r w:rsidRPr="00C50400">
              <w:rPr>
                <w:sz w:val="24"/>
                <w:szCs w:val="24"/>
                <w:lang w:val="en-US"/>
              </w:rPr>
              <w:t xml:space="preserve">Еремина </w:t>
            </w:r>
            <w:r w:rsidRPr="00C50400">
              <w:rPr>
                <w:sz w:val="24"/>
                <w:szCs w:val="24"/>
                <w:lang w:val="en-US"/>
              </w:rPr>
              <w:lastRenderedPageBreak/>
              <w:t>Татьяна Николаевна</w:t>
            </w:r>
          </w:p>
        </w:tc>
        <w:tc>
          <w:tcPr>
            <w:tcW w:w="226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rPr>
                <w:sz w:val="24"/>
                <w:szCs w:val="24"/>
              </w:rPr>
            </w:pPr>
            <w:r w:rsidRPr="00C50400">
              <w:rPr>
                <w:sz w:val="24"/>
                <w:szCs w:val="24"/>
              </w:rPr>
              <w:lastRenderedPageBreak/>
              <w:t xml:space="preserve">все направления и </w:t>
            </w:r>
            <w:r w:rsidRPr="00C50400">
              <w:rPr>
                <w:sz w:val="24"/>
                <w:szCs w:val="24"/>
              </w:rPr>
              <w:lastRenderedPageBreak/>
              <w:t>виды деятельности (обеспечивает материальные, организационные, правовые и социально – психологические условия)</w:t>
            </w:r>
          </w:p>
        </w:tc>
        <w:tc>
          <w:tcPr>
            <w:tcW w:w="1666"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rPr>
                <w:sz w:val="24"/>
                <w:szCs w:val="24"/>
                <w:lang w:val="en-US"/>
              </w:rPr>
            </w:pPr>
            <w:r w:rsidRPr="00C50400">
              <w:rPr>
                <w:sz w:val="24"/>
                <w:szCs w:val="24"/>
                <w:lang w:val="en-US"/>
              </w:rPr>
              <w:lastRenderedPageBreak/>
              <w:t xml:space="preserve">высшее, </w:t>
            </w:r>
            <w:r w:rsidRPr="00C50400">
              <w:rPr>
                <w:sz w:val="24"/>
                <w:szCs w:val="24"/>
                <w:lang w:val="en-US"/>
              </w:rPr>
              <w:lastRenderedPageBreak/>
              <w:t>учитель истории</w:t>
            </w:r>
          </w:p>
        </w:tc>
        <w:tc>
          <w:tcPr>
            <w:tcW w:w="169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rPr>
                <w:sz w:val="24"/>
                <w:szCs w:val="24"/>
              </w:rPr>
            </w:pPr>
            <w:r w:rsidRPr="00C50400">
              <w:rPr>
                <w:sz w:val="24"/>
                <w:szCs w:val="24"/>
              </w:rPr>
              <w:lastRenderedPageBreak/>
              <w:t>20</w:t>
            </w:r>
          </w:p>
        </w:tc>
        <w:tc>
          <w:tcPr>
            <w:tcW w:w="1416"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rPr>
                <w:sz w:val="28"/>
                <w:szCs w:val="28"/>
              </w:rPr>
            </w:pPr>
            <w:r w:rsidRPr="00C50400">
              <w:rPr>
                <w:sz w:val="24"/>
                <w:szCs w:val="24"/>
              </w:rPr>
              <w:t>40</w:t>
            </w:r>
          </w:p>
        </w:tc>
      </w:tr>
    </w:tbl>
    <w:p w:rsidR="00C50400" w:rsidRPr="00C50400" w:rsidRDefault="00C50400" w:rsidP="00C50400">
      <w:pPr>
        <w:rPr>
          <w:rFonts w:ascii="Calibri" w:eastAsia="Times New Roman" w:hAnsi="Calibri" w:cs="Times New Roman"/>
          <w:lang w:eastAsia="ru-RU"/>
        </w:rPr>
      </w:pPr>
    </w:p>
    <w:p w:rsidR="00C50400" w:rsidRPr="00C50400" w:rsidRDefault="00C50400" w:rsidP="00C50400">
      <w:pPr>
        <w:widowControl w:val="0"/>
        <w:tabs>
          <w:tab w:val="left" w:pos="523"/>
        </w:tabs>
        <w:spacing w:after="0" w:line="240" w:lineRule="auto"/>
        <w:jc w:val="both"/>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1.3. Сведения об основных нормативных документах</w:t>
      </w:r>
    </w:p>
    <w:p w:rsidR="00C50400" w:rsidRPr="00C50400" w:rsidRDefault="00C50400" w:rsidP="00C50400">
      <w:pPr>
        <w:widowControl w:val="0"/>
        <w:tabs>
          <w:tab w:val="left" w:pos="523"/>
        </w:tabs>
        <w:spacing w:after="0" w:line="240" w:lineRule="auto"/>
        <w:jc w:val="both"/>
        <w:rPr>
          <w:rFonts w:ascii="Times New Roman" w:eastAsia="Times New Roman" w:hAnsi="Times New Roman" w:cs="Times New Roman"/>
          <w:sz w:val="28"/>
          <w:szCs w:val="28"/>
          <w:u w:val="single"/>
        </w:rPr>
      </w:pPr>
      <w:r w:rsidRPr="00C50400">
        <w:rPr>
          <w:rFonts w:ascii="Times New Roman" w:eastAsia="Times New Roman" w:hAnsi="Times New Roman" w:cs="Times New Roman"/>
          <w:sz w:val="28"/>
          <w:szCs w:val="28"/>
        </w:rPr>
        <w:t xml:space="preserve"> Устав учреждения:</w:t>
      </w:r>
    </w:p>
    <w:p w:rsidR="00C50400" w:rsidRPr="00C50400" w:rsidRDefault="00C50400" w:rsidP="00C50400">
      <w:pPr>
        <w:widowControl w:val="0"/>
        <w:spacing w:after="0" w:line="240" w:lineRule="auto"/>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дата регистрации: 6 апреля 2021  пр. №266;</w:t>
      </w:r>
    </w:p>
    <w:p w:rsidR="00C50400" w:rsidRPr="00C50400" w:rsidRDefault="00C50400" w:rsidP="00C50400">
      <w:pPr>
        <w:widowControl w:val="0"/>
        <w:spacing w:after="0" w:line="240" w:lineRule="auto"/>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ОГРН: 1092261000545;</w:t>
      </w:r>
    </w:p>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Свидетельство о внесении записи в Единый государственный реестр</w:t>
      </w:r>
    </w:p>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юридических лиц:</w:t>
      </w:r>
    </w:p>
    <w:p w:rsidR="00C50400" w:rsidRPr="00C50400" w:rsidRDefault="00C50400" w:rsidP="00C50400">
      <w:pPr>
        <w:widowControl w:val="0"/>
        <w:tabs>
          <w:tab w:val="left" w:pos="4422"/>
        </w:tabs>
        <w:spacing w:after="0" w:line="240" w:lineRule="auto"/>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серия 22 №003459898,дата регистрации 30.04.2021 года ОГРН;</w:t>
      </w:r>
    </w:p>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Свидетельство о постановке на учет в налоговом органе:</w:t>
      </w:r>
    </w:p>
    <w:p w:rsidR="00C50400" w:rsidRPr="00FF2F7C" w:rsidRDefault="00C50400" w:rsidP="00C50400">
      <w:pPr>
        <w:widowControl w:val="0"/>
        <w:tabs>
          <w:tab w:val="left" w:pos="2604"/>
          <w:tab w:val="left" w:pos="5250"/>
          <w:tab w:val="left" w:pos="9356"/>
        </w:tabs>
        <w:spacing w:after="0" w:line="240" w:lineRule="auto"/>
        <w:jc w:val="both"/>
        <w:rPr>
          <w:rFonts w:ascii="Times New Roman" w:eastAsia="Times New Roman" w:hAnsi="Times New Roman" w:cs="Times New Roman"/>
          <w:sz w:val="28"/>
          <w:szCs w:val="28"/>
        </w:rPr>
      </w:pPr>
      <w:r w:rsidRPr="00FF2F7C">
        <w:rPr>
          <w:rFonts w:ascii="Times New Roman" w:eastAsia="Times New Roman" w:hAnsi="Times New Roman" w:cs="Times New Roman"/>
          <w:sz w:val="28"/>
          <w:szCs w:val="28"/>
        </w:rPr>
        <w:t>серия 22№ 03459899  дата регистрации  16июля 2009;</w:t>
      </w:r>
    </w:p>
    <w:p w:rsidR="00C50400" w:rsidRPr="00C50400" w:rsidRDefault="00C50400" w:rsidP="00C50400">
      <w:pPr>
        <w:widowControl w:val="0"/>
        <w:spacing w:after="0" w:line="240" w:lineRule="auto"/>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ИНН: 22610087604</w:t>
      </w:r>
    </w:p>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Свидетельство о землепользовании:</w:t>
      </w:r>
    </w:p>
    <w:p w:rsidR="00C50400" w:rsidRPr="00C50400" w:rsidRDefault="00C50400" w:rsidP="00C50400">
      <w:pPr>
        <w:widowControl w:val="0"/>
        <w:tabs>
          <w:tab w:val="left" w:pos="2666"/>
          <w:tab w:val="left" w:pos="5173"/>
        </w:tabs>
        <w:spacing w:after="0" w:line="240" w:lineRule="auto"/>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Серия 22АД № 211557 дата регистрации 17.09.2014;</w:t>
      </w:r>
    </w:p>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Акт о приемке собственности в оперативное управление:</w:t>
      </w:r>
    </w:p>
    <w:p w:rsidR="00C50400" w:rsidRPr="00C50400" w:rsidRDefault="00C50400" w:rsidP="00C50400">
      <w:pPr>
        <w:widowControl w:val="0"/>
        <w:spacing w:after="0" w:line="240" w:lineRule="auto"/>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Акт приемки передачи нежилого помещения (приложение №1 к договору безвозмездного пользования нежилым помещением), дата 22 марта 2011года;</w:t>
      </w:r>
    </w:p>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Лицензия на осуществлени</w:t>
      </w:r>
      <w:r>
        <w:rPr>
          <w:rFonts w:ascii="Times New Roman" w:eastAsia="Times New Roman" w:hAnsi="Times New Roman" w:cs="Times New Roman"/>
          <w:sz w:val="28"/>
          <w:szCs w:val="28"/>
          <w:lang w:eastAsia="ru-RU"/>
        </w:rPr>
        <w:t>е образовательной деятельности: с</w:t>
      </w:r>
      <w:r w:rsidRPr="00C50400">
        <w:rPr>
          <w:rFonts w:ascii="Times New Roman" w:eastAsia="Times New Roman" w:hAnsi="Times New Roman" w:cs="Times New Roman"/>
          <w:sz w:val="28"/>
          <w:szCs w:val="28"/>
        </w:rPr>
        <w:t>ерия 22Л01№0001420 регистрационный №</w:t>
      </w:r>
      <w:r w:rsidRPr="00C50400">
        <w:rPr>
          <w:rFonts w:ascii="Times New Roman" w:eastAsia="Times New Roman" w:hAnsi="Times New Roman" w:cs="Times New Roman"/>
          <w:spacing w:val="-3"/>
          <w:sz w:val="28"/>
          <w:szCs w:val="28"/>
        </w:rPr>
        <w:t xml:space="preserve"> 447, </w:t>
      </w:r>
      <w:r w:rsidRPr="00C50400">
        <w:rPr>
          <w:rFonts w:ascii="Times New Roman" w:eastAsia="Times New Roman" w:hAnsi="Times New Roman" w:cs="Times New Roman"/>
          <w:bCs/>
          <w:sz w:val="28"/>
          <w:szCs w:val="28"/>
        </w:rPr>
        <w:t xml:space="preserve">дата </w:t>
      </w:r>
      <w:r w:rsidRPr="00C50400">
        <w:rPr>
          <w:rFonts w:ascii="Times New Roman" w:eastAsia="Times New Roman" w:hAnsi="Times New Roman" w:cs="Times New Roman"/>
          <w:sz w:val="28"/>
          <w:szCs w:val="28"/>
        </w:rPr>
        <w:t>выдачи: 19 нояб</w:t>
      </w:r>
      <w:r>
        <w:rPr>
          <w:rFonts w:ascii="Times New Roman" w:eastAsia="Times New Roman" w:hAnsi="Times New Roman" w:cs="Times New Roman"/>
          <w:sz w:val="28"/>
          <w:szCs w:val="28"/>
        </w:rPr>
        <w:t>ря 2014 срок действия бессрочно.</w:t>
      </w:r>
    </w:p>
    <w:p w:rsidR="00C50400" w:rsidRPr="00C50400" w:rsidRDefault="00C50400" w:rsidP="00C50400">
      <w:pPr>
        <w:widowControl w:val="0"/>
        <w:spacing w:after="0" w:line="240" w:lineRule="auto"/>
        <w:ind w:firstLine="709"/>
        <w:jc w:val="both"/>
        <w:rPr>
          <w:rFonts w:ascii="Times New Roman" w:eastAsia="Times New Roman" w:hAnsi="Times New Roman" w:cs="Times New Roman"/>
          <w:bCs/>
          <w:sz w:val="28"/>
          <w:szCs w:val="28"/>
        </w:rPr>
      </w:pPr>
      <w:r w:rsidRPr="00C50400">
        <w:rPr>
          <w:rFonts w:ascii="Times New Roman" w:eastAsia="Times New Roman" w:hAnsi="Times New Roman" w:cs="Times New Roman"/>
          <w:bCs/>
          <w:sz w:val="28"/>
          <w:szCs w:val="28"/>
        </w:rPr>
        <w:t>Образовательная программа образовательного учреждения:</w:t>
      </w:r>
    </w:p>
    <w:p w:rsidR="00C50400" w:rsidRPr="00C50400" w:rsidRDefault="00C50400" w:rsidP="00C50400">
      <w:pPr>
        <w:widowControl w:val="0"/>
        <w:spacing w:after="0" w:line="240" w:lineRule="auto"/>
        <w:ind w:firstLine="709"/>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принята </w:t>
      </w:r>
      <w:r w:rsidRPr="00C50400">
        <w:rPr>
          <w:rFonts w:ascii="Times New Roman" w:eastAsia="Times New Roman" w:hAnsi="Times New Roman" w:cs="Times New Roman"/>
          <w:bCs/>
          <w:sz w:val="28"/>
          <w:szCs w:val="28"/>
        </w:rPr>
        <w:t xml:space="preserve">педагогическим советом (протокол №1 от 27.08.2021 г.), утверждена приказом заведующего </w:t>
      </w:r>
      <w:r w:rsidRPr="00C50400">
        <w:rPr>
          <w:rFonts w:ascii="Times New Roman" w:eastAsia="Times New Roman" w:hAnsi="Times New Roman" w:cs="Times New Roman"/>
          <w:sz w:val="28"/>
          <w:szCs w:val="28"/>
        </w:rPr>
        <w:t xml:space="preserve">МБДОУ д/с  «Улыбка» </w:t>
      </w:r>
      <w:r w:rsidRPr="00C50400">
        <w:rPr>
          <w:rFonts w:ascii="Times New Roman" w:eastAsia="Times New Roman" w:hAnsi="Times New Roman" w:cs="Times New Roman"/>
          <w:bCs/>
          <w:sz w:val="28"/>
          <w:szCs w:val="28"/>
        </w:rPr>
        <w:t xml:space="preserve">№ 52-1от 27.08.2021 г. </w:t>
      </w:r>
      <w:r w:rsidRPr="00C50400">
        <w:rPr>
          <w:rFonts w:ascii="Times New Roman" w:eastAsia="Times New Roman" w:hAnsi="Times New Roman" w:cs="Times New Roman"/>
          <w:sz w:val="28"/>
          <w:szCs w:val="28"/>
        </w:rPr>
        <w:t>Образовательная программа разработана на основе ФГОС ДО.</w:t>
      </w:r>
    </w:p>
    <w:p w:rsidR="00C50400" w:rsidRPr="00C50400" w:rsidRDefault="00C50400" w:rsidP="00C50400">
      <w:pPr>
        <w:widowControl w:val="0"/>
        <w:spacing w:after="0" w:line="240" w:lineRule="auto"/>
        <w:ind w:firstLine="709"/>
        <w:jc w:val="both"/>
        <w:rPr>
          <w:rFonts w:ascii="Times New Roman" w:eastAsia="Calibri" w:hAnsi="Times New Roman" w:cs="Times New Roman"/>
          <w:b/>
          <w:noProof/>
          <w:sz w:val="28"/>
          <w:szCs w:val="28"/>
        </w:rPr>
      </w:pPr>
      <w:r w:rsidRPr="00C50400">
        <w:rPr>
          <w:rFonts w:ascii="Times New Roman" w:eastAsia="Times New Roman" w:hAnsi="Times New Roman" w:cs="Times New Roman"/>
          <w:sz w:val="28"/>
          <w:szCs w:val="28"/>
        </w:rPr>
        <w:t>Программа развития муниципального бюджетного дошкольного образовательного учреждения детский сад «Улыбка» на 2018-2022 г.</w:t>
      </w:r>
      <w:r>
        <w:rPr>
          <w:rFonts w:ascii="Times New Roman" w:eastAsia="Times New Roman" w:hAnsi="Times New Roman" w:cs="Times New Roman"/>
          <w:sz w:val="28"/>
          <w:szCs w:val="28"/>
        </w:rPr>
        <w:t xml:space="preserve"> </w:t>
      </w:r>
      <w:r w:rsidRPr="00C50400">
        <w:rPr>
          <w:rFonts w:ascii="Times New Roman" w:eastAsia="Times New Roman" w:hAnsi="Times New Roman" w:cs="Times New Roman"/>
          <w:sz w:val="28"/>
          <w:szCs w:val="28"/>
        </w:rPr>
        <w:t xml:space="preserve">принята  на </w:t>
      </w:r>
      <w:r w:rsidRPr="00C50400">
        <w:rPr>
          <w:rFonts w:ascii="Times New Roman" w:eastAsia="Times New Roman" w:hAnsi="Times New Roman" w:cs="Times New Roman"/>
          <w:bCs/>
          <w:sz w:val="28"/>
          <w:szCs w:val="28"/>
        </w:rPr>
        <w:t xml:space="preserve">общем собрании работников (протокол №3 от 27.08.2018 г.), утверждена приказом заведующего </w:t>
      </w:r>
      <w:r w:rsidRPr="00C50400">
        <w:rPr>
          <w:rFonts w:ascii="Times New Roman" w:eastAsia="Times New Roman" w:hAnsi="Times New Roman" w:cs="Times New Roman"/>
          <w:sz w:val="28"/>
          <w:szCs w:val="28"/>
        </w:rPr>
        <w:t xml:space="preserve">МБДОУ д/с  «Улыбка» </w:t>
      </w:r>
      <w:r w:rsidRPr="00C50400">
        <w:rPr>
          <w:rFonts w:ascii="Times New Roman" w:eastAsia="Times New Roman" w:hAnsi="Times New Roman" w:cs="Times New Roman"/>
          <w:bCs/>
          <w:sz w:val="28"/>
          <w:szCs w:val="28"/>
        </w:rPr>
        <w:t xml:space="preserve">от 27.08.2018 №41-1 </w:t>
      </w:r>
    </w:p>
    <w:p w:rsidR="00C50400" w:rsidRPr="00C50400" w:rsidRDefault="00C50400" w:rsidP="00C50400">
      <w:pPr>
        <w:widowControl w:val="0"/>
        <w:tabs>
          <w:tab w:val="left" w:pos="1200"/>
        </w:tabs>
        <w:spacing w:after="0" w:line="240" w:lineRule="auto"/>
        <w:ind w:firstLine="709"/>
        <w:jc w:val="both"/>
        <w:outlineLvl w:val="1"/>
        <w:rPr>
          <w:rFonts w:ascii="Times New Roman" w:eastAsia="Times New Roman" w:hAnsi="Times New Roman" w:cs="Times New Roman"/>
          <w:b/>
          <w:bCs/>
          <w:sz w:val="28"/>
          <w:szCs w:val="28"/>
        </w:rPr>
      </w:pPr>
      <w:r w:rsidRPr="00C50400">
        <w:rPr>
          <w:rFonts w:ascii="Times New Roman" w:eastAsia="Times New Roman" w:hAnsi="Times New Roman" w:cs="Times New Roman"/>
          <w:b/>
          <w:bCs/>
          <w:sz w:val="28"/>
          <w:szCs w:val="28"/>
        </w:rPr>
        <w:tab/>
        <w:t>Выводы и рекомендации по разделу:</w:t>
      </w:r>
    </w:p>
    <w:p w:rsidR="00C50400" w:rsidRPr="00C50400" w:rsidRDefault="00C50400" w:rsidP="00C50400">
      <w:pPr>
        <w:spacing w:after="0" w:line="240" w:lineRule="auto"/>
        <w:jc w:val="both"/>
        <w:rPr>
          <w:rFonts w:ascii="Times New Roman" w:eastAsia="Times New Roman" w:hAnsi="Times New Roman" w:cs="Times New Roman"/>
          <w:bCs/>
          <w:sz w:val="28"/>
          <w:szCs w:val="28"/>
          <w:lang w:eastAsia="ru-RU"/>
        </w:rPr>
      </w:pPr>
      <w:r w:rsidRPr="00C50400">
        <w:rPr>
          <w:rFonts w:ascii="Times New Roman" w:eastAsia="Times New Roman" w:hAnsi="Times New Roman" w:cs="Times New Roman"/>
          <w:bCs/>
          <w:sz w:val="28"/>
          <w:szCs w:val="28"/>
          <w:lang w:eastAsia="ru-RU"/>
        </w:rPr>
        <w:t xml:space="preserve">    </w:t>
      </w:r>
      <w:r w:rsidRPr="00C50400">
        <w:rPr>
          <w:rFonts w:ascii="Times New Roman" w:eastAsia="Times New Roman" w:hAnsi="Times New Roman" w:cs="Times New Roman"/>
          <w:bCs/>
          <w:sz w:val="28"/>
          <w:szCs w:val="28"/>
          <w:lang w:eastAsia="ru-RU"/>
        </w:rPr>
        <w:tab/>
      </w:r>
      <w:r w:rsidRPr="00C50400">
        <w:rPr>
          <w:rFonts w:ascii="Times New Roman" w:eastAsia="Calibri" w:hAnsi="Times New Roman" w:cs="Times New Roman"/>
          <w:b/>
          <w:sz w:val="28"/>
          <w:szCs w:val="28"/>
          <w:lang w:eastAsia="ru-RU"/>
        </w:rPr>
        <w:t xml:space="preserve">Вывод: </w:t>
      </w:r>
      <w:r w:rsidRPr="00C50400">
        <w:rPr>
          <w:rFonts w:ascii="Times New Roman" w:eastAsia="Times New Roman" w:hAnsi="Times New Roman" w:cs="Times New Roman"/>
          <w:bCs/>
          <w:sz w:val="28"/>
          <w:szCs w:val="28"/>
          <w:lang w:eastAsia="ru-RU"/>
        </w:rPr>
        <w:t>Дошкольное учреждение функционирует в соответствии с нормативными документами в сфере образования Российской Федерации</w:t>
      </w:r>
    </w:p>
    <w:p w:rsidR="00C50400" w:rsidRPr="00C50400" w:rsidRDefault="001E2460" w:rsidP="00C50400">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 Уставом</w:t>
      </w:r>
      <w:r w:rsidR="00C50400" w:rsidRPr="00C50400">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МБДОУ д/с «Улыбка» и  вну</w:t>
      </w:r>
      <w:r w:rsidR="00FF2F7C">
        <w:rPr>
          <w:rFonts w:ascii="Times New Roman" w:eastAsia="Times New Roman" w:hAnsi="Times New Roman" w:cs="Times New Roman"/>
          <w:bCs/>
          <w:sz w:val="28"/>
          <w:szCs w:val="28"/>
          <w:lang w:eastAsia="ru-RU"/>
        </w:rPr>
        <w:t>тренней нормативной документацией</w:t>
      </w:r>
      <w:r w:rsidR="00C50400" w:rsidRPr="00C50400">
        <w:rPr>
          <w:rFonts w:ascii="Times New Roman" w:eastAsia="Times New Roman" w:hAnsi="Times New Roman" w:cs="Times New Roman"/>
          <w:bCs/>
          <w:sz w:val="28"/>
          <w:szCs w:val="28"/>
          <w:lang w:eastAsia="ru-RU"/>
        </w:rPr>
        <w:t>.</w:t>
      </w:r>
    </w:p>
    <w:p w:rsidR="00C50400" w:rsidRPr="00C50400" w:rsidRDefault="00C50400" w:rsidP="00C50400">
      <w:pPr>
        <w:spacing w:after="0" w:line="240" w:lineRule="auto"/>
        <w:jc w:val="both"/>
        <w:rPr>
          <w:rFonts w:ascii="Times New Roman" w:eastAsia="Times New Roman" w:hAnsi="Times New Roman" w:cs="Times New Roman"/>
          <w:bCs/>
          <w:sz w:val="28"/>
          <w:szCs w:val="28"/>
          <w:lang w:eastAsia="ru-RU"/>
        </w:rPr>
      </w:pPr>
    </w:p>
    <w:p w:rsidR="00C50400" w:rsidRPr="00C50400" w:rsidRDefault="00C50400" w:rsidP="00C50400">
      <w:pPr>
        <w:autoSpaceDE w:val="0"/>
        <w:autoSpaceDN w:val="0"/>
        <w:adjustRightInd w:val="0"/>
        <w:spacing w:after="0" w:line="240" w:lineRule="auto"/>
        <w:ind w:firstLine="680"/>
        <w:jc w:val="center"/>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Раздел 2. Структура и система управления</w:t>
      </w:r>
    </w:p>
    <w:p w:rsidR="00C50400" w:rsidRPr="00C50400" w:rsidRDefault="00C50400" w:rsidP="00C50400">
      <w:pPr>
        <w:spacing w:after="0" w:line="240" w:lineRule="auto"/>
        <w:ind w:firstLine="680"/>
        <w:jc w:val="center"/>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2.1. Характеристика сложившейся в ДОО системы управления</w:t>
      </w:r>
    </w:p>
    <w:p w:rsidR="00C50400" w:rsidRPr="00C50400" w:rsidRDefault="00C50400" w:rsidP="00C50400">
      <w:pPr>
        <w:spacing w:after="0" w:line="240" w:lineRule="auto"/>
        <w:ind w:firstLine="680"/>
        <w:jc w:val="both"/>
        <w:rPr>
          <w:rFonts w:ascii="Times New Roman" w:eastAsia="Times New Roman" w:hAnsi="Times New Roman" w:cs="Times New Roman"/>
          <w:bCs/>
          <w:sz w:val="28"/>
          <w:szCs w:val="28"/>
          <w:lang w:eastAsia="ru-RU"/>
        </w:rPr>
      </w:pPr>
      <w:r w:rsidRPr="00C50400">
        <w:rPr>
          <w:rFonts w:ascii="Times New Roman" w:eastAsia="Times New Roman" w:hAnsi="Times New Roman" w:cs="Times New Roman"/>
          <w:bCs/>
          <w:sz w:val="28"/>
          <w:szCs w:val="28"/>
          <w:lang w:eastAsia="ru-RU"/>
        </w:rPr>
        <w:t xml:space="preserve">Управление дошкольным образовательным учреждением осуществляется на основе принципов демократии, гласности, открытости и самоуправления, </w:t>
      </w:r>
      <w:r w:rsidRPr="00C50400">
        <w:rPr>
          <w:rFonts w:ascii="Times New Roman" w:eastAsia="Times New Roman" w:hAnsi="Times New Roman" w:cs="Times New Roman"/>
          <w:bCs/>
          <w:sz w:val="28"/>
          <w:szCs w:val="28"/>
          <w:lang w:eastAsia="ru-RU"/>
        </w:rPr>
        <w:lastRenderedPageBreak/>
        <w:t xml:space="preserve">обеспечивающих государственно-общественный характер управления МБДОУ. Работа заведующего и заместителей регламентирована эффективными контрактами, должностными инструкциями, пересмотренными и откорректированными в соответствии с современным законодательством, что позволяет регламентировать деятельность членов управленческого звена с учетом выполнения основных управленческих функций. Учреждение включает в себя все элементы управления, которые свойственны современному дошкольному образовательному учреждению. К настоящему времени в учреждении сложилась следующая структура управления ДОУ: Управление МБДОУ осуществляется в соответствии с законодательством Российской Федерации и строится на основе сочетания принципов единоначалия и коллегиальности. Единоличным исполнительным органом МБДОУ, который осуществляет текущее руководство и управление является его руководитель – заведующий МБДОУ,  Еремина Татьяна Николаевна, который назначается Учредителем и осуществляет текущее руководство деятельностью Учреждения, за исключением вопросов, отнесенных Уставом к компетенции Учредителя. </w:t>
      </w:r>
      <w:r w:rsidRPr="00C50400">
        <w:rPr>
          <w:rFonts w:ascii="Times New Roman" w:eastAsia="Times New Roman" w:hAnsi="Times New Roman" w:cs="Times New Roman"/>
          <w:bCs/>
          <w:sz w:val="28"/>
          <w:szCs w:val="28"/>
          <w:lang w:eastAsia="ru-RU"/>
        </w:rPr>
        <w:tab/>
      </w:r>
      <w:r w:rsidRPr="00C50400">
        <w:rPr>
          <w:rFonts w:ascii="Times New Roman" w:eastAsia="Times New Roman" w:hAnsi="Times New Roman" w:cs="Times New Roman"/>
          <w:bCs/>
          <w:sz w:val="28"/>
          <w:szCs w:val="28"/>
          <w:lang w:eastAsia="ru-RU"/>
        </w:rPr>
        <w:tab/>
        <w:t>В МДБОУ д/с «Улыбка» формируются коллегиальные органы управления, к которым относятся:</w:t>
      </w:r>
    </w:p>
    <w:p w:rsidR="00C50400" w:rsidRPr="00C50400" w:rsidRDefault="00C50400" w:rsidP="00C50400">
      <w:pPr>
        <w:spacing w:after="0" w:line="240" w:lineRule="auto"/>
        <w:ind w:firstLine="680"/>
        <w:jc w:val="both"/>
        <w:rPr>
          <w:rFonts w:ascii="Times New Roman" w:eastAsia="Times New Roman" w:hAnsi="Times New Roman" w:cs="Times New Roman"/>
          <w:bCs/>
          <w:sz w:val="28"/>
          <w:szCs w:val="28"/>
          <w:lang w:eastAsia="ru-RU"/>
        </w:rPr>
      </w:pPr>
      <w:r w:rsidRPr="00C50400">
        <w:rPr>
          <w:rFonts w:ascii="Times New Roman" w:eastAsia="Times New Roman" w:hAnsi="Times New Roman" w:cs="Times New Roman"/>
          <w:bCs/>
          <w:sz w:val="28"/>
          <w:szCs w:val="28"/>
          <w:lang w:eastAsia="ru-RU"/>
        </w:rPr>
        <w:t xml:space="preserve"> </w:t>
      </w:r>
      <w:r w:rsidRPr="00C50400">
        <w:rPr>
          <w:rFonts w:ascii="Times New Roman" w:eastAsia="Times New Roman" w:hAnsi="Times New Roman" w:cs="Times New Roman"/>
          <w:bCs/>
          <w:sz w:val="28"/>
          <w:szCs w:val="28"/>
          <w:lang w:eastAsia="ru-RU"/>
        </w:rPr>
        <w:sym w:font="Symbol" w:char="F0B7"/>
      </w:r>
      <w:r w:rsidRPr="00C50400">
        <w:rPr>
          <w:rFonts w:ascii="Times New Roman" w:eastAsia="Times New Roman" w:hAnsi="Times New Roman" w:cs="Times New Roman"/>
          <w:bCs/>
          <w:sz w:val="28"/>
          <w:szCs w:val="28"/>
          <w:lang w:eastAsia="ru-RU"/>
        </w:rPr>
        <w:t xml:space="preserve"> Совет МБДОУ; </w:t>
      </w:r>
    </w:p>
    <w:p w:rsidR="00C50400" w:rsidRPr="00C50400" w:rsidRDefault="00C50400" w:rsidP="00C50400">
      <w:pPr>
        <w:spacing w:after="0" w:line="240" w:lineRule="auto"/>
        <w:ind w:firstLine="680"/>
        <w:jc w:val="both"/>
        <w:rPr>
          <w:rFonts w:ascii="Times New Roman" w:eastAsia="Times New Roman" w:hAnsi="Times New Roman" w:cs="Times New Roman"/>
          <w:bCs/>
          <w:sz w:val="28"/>
          <w:szCs w:val="28"/>
          <w:lang w:eastAsia="ru-RU"/>
        </w:rPr>
      </w:pPr>
      <w:r w:rsidRPr="00C50400">
        <w:rPr>
          <w:rFonts w:ascii="Times New Roman" w:eastAsia="Times New Roman" w:hAnsi="Times New Roman" w:cs="Times New Roman"/>
          <w:bCs/>
          <w:sz w:val="28"/>
          <w:szCs w:val="28"/>
          <w:lang w:eastAsia="ru-RU"/>
        </w:rPr>
        <w:sym w:font="Symbol" w:char="F0B7"/>
      </w:r>
      <w:r w:rsidRPr="00C50400">
        <w:rPr>
          <w:rFonts w:ascii="Times New Roman" w:eastAsia="Times New Roman" w:hAnsi="Times New Roman" w:cs="Times New Roman"/>
          <w:bCs/>
          <w:sz w:val="28"/>
          <w:szCs w:val="28"/>
          <w:lang w:eastAsia="ru-RU"/>
        </w:rPr>
        <w:t xml:space="preserve"> Собрание трудового коллектива; </w:t>
      </w:r>
    </w:p>
    <w:p w:rsidR="00C50400" w:rsidRPr="00C50400" w:rsidRDefault="00C50400" w:rsidP="00C50400">
      <w:pPr>
        <w:spacing w:after="0" w:line="240" w:lineRule="auto"/>
        <w:ind w:firstLine="680"/>
        <w:jc w:val="both"/>
        <w:rPr>
          <w:rFonts w:ascii="Times New Roman" w:eastAsia="Times New Roman" w:hAnsi="Times New Roman" w:cs="Times New Roman"/>
          <w:bCs/>
          <w:sz w:val="28"/>
          <w:szCs w:val="28"/>
          <w:lang w:eastAsia="ru-RU"/>
        </w:rPr>
      </w:pPr>
      <w:r w:rsidRPr="00C50400">
        <w:rPr>
          <w:rFonts w:ascii="Times New Roman" w:eastAsia="Times New Roman" w:hAnsi="Times New Roman" w:cs="Times New Roman"/>
          <w:bCs/>
          <w:sz w:val="28"/>
          <w:szCs w:val="28"/>
          <w:lang w:eastAsia="ru-RU"/>
        </w:rPr>
        <w:sym w:font="Symbol" w:char="F0B7"/>
      </w:r>
      <w:r w:rsidRPr="00C50400">
        <w:rPr>
          <w:rFonts w:ascii="Times New Roman" w:eastAsia="Times New Roman" w:hAnsi="Times New Roman" w:cs="Times New Roman"/>
          <w:bCs/>
          <w:sz w:val="28"/>
          <w:szCs w:val="28"/>
          <w:lang w:eastAsia="ru-RU"/>
        </w:rPr>
        <w:t xml:space="preserve"> Педагогический совет.</w:t>
      </w:r>
    </w:p>
    <w:p w:rsidR="00C50400" w:rsidRPr="00C50400" w:rsidRDefault="00C50400" w:rsidP="00C50400">
      <w:pPr>
        <w:tabs>
          <w:tab w:val="center" w:pos="4749"/>
          <w:tab w:val="left" w:pos="8205"/>
        </w:tabs>
        <w:spacing w:after="0" w:line="240" w:lineRule="auto"/>
        <w:rPr>
          <w:rFonts w:ascii="Times New Roman" w:eastAsia="Times New Roman" w:hAnsi="Times New Roman" w:cs="Times New Roman"/>
          <w:b/>
          <w:bCs/>
          <w:color w:val="000000"/>
          <w:sz w:val="28"/>
          <w:szCs w:val="28"/>
          <w:lang w:eastAsia="ru-RU"/>
        </w:rPr>
      </w:pPr>
      <w:r w:rsidRPr="00C50400">
        <w:rPr>
          <w:rFonts w:ascii="Times New Roman" w:eastAsia="Times New Roman" w:hAnsi="Times New Roman" w:cs="Times New Roman"/>
          <w:b/>
          <w:bCs/>
          <w:color w:val="000000"/>
          <w:sz w:val="28"/>
          <w:szCs w:val="28"/>
          <w:lang w:eastAsia="ru-RU"/>
        </w:rPr>
        <w:tab/>
        <w:t>Схема управления в МБДОУ д/с  «Улыбка»</w:t>
      </w:r>
      <w:r w:rsidRPr="00C50400">
        <w:rPr>
          <w:rFonts w:ascii="Times New Roman" w:eastAsia="Times New Roman" w:hAnsi="Times New Roman" w:cs="Times New Roman"/>
          <w:b/>
          <w:bCs/>
          <w:color w:val="000000"/>
          <w:sz w:val="28"/>
          <w:szCs w:val="28"/>
          <w:lang w:eastAsia="ru-RU"/>
        </w:rPr>
        <w:tab/>
      </w:r>
    </w:p>
    <w:p w:rsidR="00C50400" w:rsidRPr="00C50400" w:rsidRDefault="00C50400" w:rsidP="00C50400">
      <w:pPr>
        <w:spacing w:after="0" w:line="240" w:lineRule="auto"/>
        <w:jc w:val="center"/>
        <w:rPr>
          <w:rFonts w:ascii="Times New Roman" w:eastAsia="Times New Roman" w:hAnsi="Times New Roman" w:cs="Times New Roman"/>
          <w:b/>
          <w:bCs/>
          <w:color w:val="000000"/>
          <w:sz w:val="28"/>
          <w:szCs w:val="28"/>
          <w:lang w:eastAsia="ru-RU"/>
        </w:rPr>
      </w:pP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97152" behindDoc="0" locked="0" layoutInCell="1" allowOverlap="1" wp14:anchorId="7D5DD4FC" wp14:editId="13C0BBC4">
                <wp:simplePos x="0" y="0"/>
                <wp:positionH relativeFrom="column">
                  <wp:posOffset>4006215</wp:posOffset>
                </wp:positionH>
                <wp:positionV relativeFrom="paragraph">
                  <wp:posOffset>175895</wp:posOffset>
                </wp:positionV>
                <wp:extent cx="1400175" cy="505460"/>
                <wp:effectExtent l="0" t="0" r="28575" b="27940"/>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1400175" cy="50546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5" o:spid="_x0000_s1026" style="position:absolute;margin-left:315.45pt;margin-top:13.85pt;width:110.25pt;height:3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" filled="f" strokecolor="#385d8a" strokeweight="2pt"/>
            </w:pict>
          </mc:Fallback>
        </mc:AlternateContent>
      </w:r>
    </w:p>
    <w:p w:rsidR="00C50400" w:rsidRPr="00C50400" w:rsidRDefault="00C50400" w:rsidP="00C50400">
      <w:pPr>
        <w:spacing w:after="0" w:line="240" w:lineRule="auto"/>
        <w:jc w:val="center"/>
        <w:rPr>
          <w:rFonts w:ascii="Times New Roman" w:eastAsia="Times New Roman" w:hAnsi="Times New Roman" w:cs="Times New Roman"/>
          <w:b/>
          <w:bCs/>
          <w:color w:val="000000"/>
          <w:sz w:val="28"/>
          <w:szCs w:val="28"/>
          <w:lang w:eastAsia="ru-RU"/>
        </w:rPr>
      </w:pP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98176" behindDoc="0" locked="0" layoutInCell="1" allowOverlap="1" wp14:anchorId="63EFF730" wp14:editId="07EAD3FE">
                <wp:simplePos x="0" y="0"/>
                <wp:positionH relativeFrom="column">
                  <wp:posOffset>4063365</wp:posOffset>
                </wp:positionH>
                <wp:positionV relativeFrom="paragraph">
                  <wp:posOffset>59690</wp:posOffset>
                </wp:positionV>
                <wp:extent cx="1295400" cy="417452"/>
                <wp:effectExtent l="0" t="0" r="0" b="1905"/>
                <wp:wrapNone/>
                <wp:docPr id="46" name="Поле 46"/>
                <wp:cNvGraphicFramePr/>
                <a:graphic xmlns:a="http://schemas.openxmlformats.org/drawingml/2006/main">
                  <a:graphicData uri="http://schemas.microsoft.com/office/word/2010/wordprocessingShape">
                    <wps:wsp>
                      <wps:cNvSpPr txBox="1"/>
                      <wps:spPr>
                        <a:xfrm>
                          <a:off x="0" y="0"/>
                          <a:ext cx="1295400" cy="417452"/>
                        </a:xfrm>
                        <a:prstGeom prst="rect">
                          <a:avLst/>
                        </a:prstGeom>
                        <a:solidFill>
                          <a:sysClr val="window" lastClr="FFFFFF"/>
                        </a:solidFill>
                        <a:ln w="6350">
                          <a:noFill/>
                        </a:ln>
                        <a:effectLst/>
                      </wps:spPr>
                      <wps:txbx>
                        <w:txbxContent>
                          <w:p w:rsidR="00EF0617" w:rsidRPr="00687BCF" w:rsidRDefault="00EF0617" w:rsidP="00C50400">
                            <w:pPr>
                              <w:rPr>
                                <w:rFonts w:ascii="Times New Roman" w:hAnsi="Times New Roman" w:cs="Times New Roman"/>
                              </w:rPr>
                            </w:pPr>
                            <w:r w:rsidRPr="00E12472">
                              <w:rPr>
                                <w:rFonts w:ascii="Times New Roman" w:hAnsi="Times New Roman" w:cs="Times New Roman"/>
                                <w:sz w:val="20"/>
                              </w:rPr>
                              <w:t xml:space="preserve">Собрание </w:t>
                            </w:r>
                            <w:r>
                              <w:rPr>
                                <w:rFonts w:ascii="Times New Roman" w:hAnsi="Times New Roman" w:cs="Times New Roman"/>
                                <w:sz w:val="20"/>
                              </w:rPr>
                              <w:t xml:space="preserve"> т</w:t>
                            </w:r>
                            <w:r w:rsidRPr="00E12472">
                              <w:rPr>
                                <w:rFonts w:ascii="Times New Roman" w:hAnsi="Times New Roman" w:cs="Times New Roman"/>
                                <w:sz w:val="20"/>
                              </w:rPr>
                              <w:t>руд</w:t>
                            </w:r>
                            <w:r>
                              <w:rPr>
                                <w:rFonts w:ascii="Times New Roman" w:hAnsi="Times New Roman" w:cs="Times New Roman"/>
                                <w:sz w:val="20"/>
                              </w:rPr>
                              <w:t>.</w:t>
                            </w:r>
                            <w:r w:rsidRPr="00E12472">
                              <w:rPr>
                                <w:rFonts w:ascii="Times New Roman" w:hAnsi="Times New Roman" w:cs="Times New Roman"/>
                                <w:sz w:val="20"/>
                              </w:rPr>
                              <w:t xml:space="preserve"> </w:t>
                            </w:r>
                            <w:r>
                              <w:rPr>
                                <w:rFonts w:ascii="Times New Roman" w:hAnsi="Times New Roman" w:cs="Times New Roman"/>
                              </w:rPr>
                              <w:t>коллектива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46" o:spid="_x0000_s1026" type="#_x0000_t202" style="position:absolute;left:0;text-align:left;margin-left:319.95pt;margin-top:4.7pt;width:102pt;height:32.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" fillcolor="window" stroked="f" strokeweight=".5pt">
                <v:textbox>
                  <w:txbxContent>
                    <w:p w:rsidR="00E61D86" w:rsidRPr="00687BCF" w:rsidRDefault="00E61D86" w:rsidP="00C50400">
                      <w:pPr>
                        <w:rPr>
                          <w:rFonts w:ascii="Times New Roman" w:hAnsi="Times New Roman" w:cs="Times New Roman"/>
                        </w:rPr>
                      </w:pPr>
                      <w:r w:rsidRPr="00E12472">
                        <w:rPr>
                          <w:rFonts w:ascii="Times New Roman" w:hAnsi="Times New Roman" w:cs="Times New Roman"/>
                          <w:sz w:val="20"/>
                        </w:rPr>
                        <w:t xml:space="preserve">Собрание </w:t>
                      </w:r>
                      <w:r>
                        <w:rPr>
                          <w:rFonts w:ascii="Times New Roman" w:hAnsi="Times New Roman" w:cs="Times New Roman"/>
                          <w:sz w:val="20"/>
                        </w:rPr>
                        <w:t xml:space="preserve"> т</w:t>
                      </w:r>
                      <w:r w:rsidRPr="00E12472">
                        <w:rPr>
                          <w:rFonts w:ascii="Times New Roman" w:hAnsi="Times New Roman" w:cs="Times New Roman"/>
                          <w:sz w:val="20"/>
                        </w:rPr>
                        <w:t>руд</w:t>
                      </w:r>
                      <w:proofErr w:type="gramStart"/>
                      <w:r>
                        <w:rPr>
                          <w:rFonts w:ascii="Times New Roman" w:hAnsi="Times New Roman" w:cs="Times New Roman"/>
                          <w:sz w:val="20"/>
                        </w:rPr>
                        <w:t>.</w:t>
                      </w:r>
                      <w:proofErr w:type="gramEnd"/>
                      <w:r w:rsidRPr="00E12472">
                        <w:rPr>
                          <w:rFonts w:ascii="Times New Roman" w:hAnsi="Times New Roman" w:cs="Times New Roman"/>
                          <w:sz w:val="20"/>
                        </w:rPr>
                        <w:t xml:space="preserve"> </w:t>
                      </w:r>
                      <w:proofErr w:type="gramStart"/>
                      <w:r>
                        <w:rPr>
                          <w:rFonts w:ascii="Times New Roman" w:hAnsi="Times New Roman" w:cs="Times New Roman"/>
                        </w:rPr>
                        <w:t>к</w:t>
                      </w:r>
                      <w:proofErr w:type="gramEnd"/>
                      <w:r>
                        <w:rPr>
                          <w:rFonts w:ascii="Times New Roman" w:hAnsi="Times New Roman" w:cs="Times New Roman"/>
                        </w:rPr>
                        <w:t>оллектива</w:t>
                      </w:r>
                    </w:p>
                  </w:txbxContent>
                </v:textbox>
              </v:shape>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95104" behindDoc="0" locked="0" layoutInCell="1" allowOverlap="1" wp14:anchorId="56D36BCC" wp14:editId="07DB579D">
                <wp:simplePos x="0" y="0"/>
                <wp:positionH relativeFrom="column">
                  <wp:posOffset>-29845</wp:posOffset>
                </wp:positionH>
                <wp:positionV relativeFrom="paragraph">
                  <wp:posOffset>116840</wp:posOffset>
                </wp:positionV>
                <wp:extent cx="1410335" cy="466090"/>
                <wp:effectExtent l="0" t="0" r="0" b="0"/>
                <wp:wrapNone/>
                <wp:docPr id="43" name="Поле 43"/>
                <wp:cNvGraphicFramePr/>
                <a:graphic xmlns:a="http://schemas.openxmlformats.org/drawingml/2006/main">
                  <a:graphicData uri="http://schemas.microsoft.com/office/word/2010/wordprocessingShape">
                    <wps:wsp>
                      <wps:cNvSpPr txBox="1"/>
                      <wps:spPr>
                        <a:xfrm>
                          <a:off x="0" y="0"/>
                          <a:ext cx="1410335" cy="466090"/>
                        </a:xfrm>
                        <a:prstGeom prst="rect">
                          <a:avLst/>
                        </a:prstGeom>
                        <a:noFill/>
                        <a:ln w="6350">
                          <a:noFill/>
                        </a:ln>
                        <a:effectLst/>
                      </wps:spPr>
                      <wps:txbx>
                        <w:txbxContent>
                          <w:p w:rsidR="00EF0617" w:rsidRPr="00687BCF" w:rsidRDefault="00EF0617" w:rsidP="00C50400">
                            <w:pPr>
                              <w:jc w:val="center"/>
                              <w:rPr>
                                <w:rFonts w:ascii="Times New Roman" w:hAnsi="Times New Roman" w:cs="Times New Roman"/>
                              </w:rPr>
                            </w:pPr>
                            <w:r>
                              <w:rPr>
                                <w:rFonts w:ascii="Times New Roman" w:hAnsi="Times New Roman" w:cs="Times New Roman"/>
                              </w:rPr>
                              <w:t>Совет МБДОУ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43" o:spid="_x0000_s1027" type="#_x0000_t202" style="position:absolute;left:0;text-align:left;margin-left:-2.35pt;margin-top:9.2pt;width:111.05pt;height:36.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" filled="f" stroked="f" strokeweight=".5pt">
                <v:textbox>
                  <w:txbxContent>
                    <w:p w:rsidR="00E61D86" w:rsidRPr="00687BCF" w:rsidRDefault="00E61D86" w:rsidP="00C50400">
                      <w:pPr>
                        <w:jc w:val="center"/>
                        <w:rPr>
                          <w:rFonts w:ascii="Times New Roman" w:hAnsi="Times New Roman" w:cs="Times New Roman"/>
                        </w:rPr>
                      </w:pPr>
                      <w:r>
                        <w:rPr>
                          <w:rFonts w:ascii="Times New Roman" w:hAnsi="Times New Roman" w:cs="Times New Roman"/>
                        </w:rPr>
                        <w:t>Совет МБДОУ</w:t>
                      </w:r>
                    </w:p>
                  </w:txbxContent>
                </v:textbox>
              </v:shape>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94080" behindDoc="0" locked="0" layoutInCell="1" allowOverlap="1" wp14:anchorId="04BCE819" wp14:editId="5E20B430">
                <wp:simplePos x="0" y="0"/>
                <wp:positionH relativeFrom="column">
                  <wp:posOffset>-37465</wp:posOffset>
                </wp:positionH>
                <wp:positionV relativeFrom="paragraph">
                  <wp:posOffset>64135</wp:posOffset>
                </wp:positionV>
                <wp:extent cx="1410335" cy="514985"/>
                <wp:effectExtent l="0" t="0" r="18415" b="18415"/>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1410335" cy="51498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2" o:spid="_x0000_s1026" style="position:absolute;margin-left:-2.95pt;margin-top:5.05pt;width:111.05pt;height:40.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" filled="f" strokecolor="#385d8a" strokeweight="2pt"/>
            </w:pict>
          </mc:Fallback>
        </mc:AlternateContent>
      </w:r>
    </w:p>
    <w:p w:rsidR="00C50400" w:rsidRPr="00C50400" w:rsidRDefault="00C50400" w:rsidP="00C50400">
      <w:pPr>
        <w:spacing w:after="0" w:line="240" w:lineRule="auto"/>
        <w:jc w:val="center"/>
        <w:rPr>
          <w:rFonts w:ascii="Times New Roman" w:eastAsia="Times New Roman" w:hAnsi="Times New Roman" w:cs="Times New Roman"/>
          <w:b/>
          <w:bCs/>
          <w:color w:val="000000"/>
          <w:sz w:val="28"/>
          <w:szCs w:val="28"/>
          <w:lang w:eastAsia="ru-RU"/>
        </w:rPr>
      </w:pP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96128" behindDoc="0" locked="0" layoutInCell="1" allowOverlap="1" wp14:anchorId="27AD7C9E" wp14:editId="45927172">
                <wp:simplePos x="0" y="0"/>
                <wp:positionH relativeFrom="column">
                  <wp:posOffset>3139440</wp:posOffset>
                </wp:positionH>
                <wp:positionV relativeFrom="paragraph">
                  <wp:posOffset>109856</wp:posOffset>
                </wp:positionV>
                <wp:extent cx="661670" cy="371474"/>
                <wp:effectExtent l="38100" t="38100" r="62230" b="67310"/>
                <wp:wrapNone/>
                <wp:docPr id="44" name="Прямая со стрелкой 44"/>
                <wp:cNvGraphicFramePr/>
                <a:graphic xmlns:a="http://schemas.openxmlformats.org/drawingml/2006/main">
                  <a:graphicData uri="http://schemas.microsoft.com/office/word/2010/wordprocessingShape">
                    <wps:wsp>
                      <wps:cNvCnPr/>
                      <wps:spPr>
                        <a:xfrm flipV="1">
                          <a:off x="0" y="0"/>
                          <a:ext cx="661670" cy="371474"/>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4" o:spid="_x0000_s1026" type="#_x0000_t32" style="position:absolute;margin-left:247.2pt;margin-top:8.65pt;width:52.1pt;height:29.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" strokecolor="#4a7ebb">
                <v:stroke startarrow="open" endarrow="open"/>
              </v:shape>
            </w:pict>
          </mc:Fallback>
        </mc:AlternateContent>
      </w:r>
    </w:p>
    <w:p w:rsidR="00C50400" w:rsidRPr="00C50400" w:rsidRDefault="00C50400" w:rsidP="00C50400">
      <w:pPr>
        <w:spacing w:after="0" w:line="240" w:lineRule="auto"/>
        <w:jc w:val="both"/>
        <w:rPr>
          <w:rFonts w:ascii="Times New Roman" w:eastAsia="Times New Roman" w:hAnsi="Times New Roman" w:cs="Times New Roman"/>
          <w:bCs/>
          <w:color w:val="000000"/>
          <w:sz w:val="28"/>
          <w:szCs w:val="28"/>
          <w:lang w:eastAsia="ru-RU"/>
        </w:rPr>
      </w:pP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93056" behindDoc="0" locked="0" layoutInCell="1" allowOverlap="1" wp14:anchorId="1E16F729" wp14:editId="7214A414">
                <wp:simplePos x="0" y="0"/>
                <wp:positionH relativeFrom="column">
                  <wp:posOffset>1482090</wp:posOffset>
                </wp:positionH>
                <wp:positionV relativeFrom="paragraph">
                  <wp:posOffset>635</wp:posOffset>
                </wp:positionV>
                <wp:extent cx="685800" cy="276225"/>
                <wp:effectExtent l="38100" t="38100" r="76200" b="66675"/>
                <wp:wrapNone/>
                <wp:docPr id="41" name="Прямая со стрелкой 41"/>
                <wp:cNvGraphicFramePr/>
                <a:graphic xmlns:a="http://schemas.openxmlformats.org/drawingml/2006/main">
                  <a:graphicData uri="http://schemas.microsoft.com/office/word/2010/wordprocessingShape">
                    <wps:wsp>
                      <wps:cNvCnPr/>
                      <wps:spPr>
                        <a:xfrm>
                          <a:off x="0" y="0"/>
                          <a:ext cx="685800" cy="27622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1" o:spid="_x0000_s1026" type="#_x0000_t32" style="position:absolute;margin-left:116.7pt;margin-top:.05pt;width:54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" strokecolor="#4a7ebb">
                <v:stroke startarrow="open" endarrow="open"/>
              </v:shape>
            </w:pict>
          </mc:Fallback>
        </mc:AlternateContent>
      </w:r>
    </w:p>
    <w:p w:rsidR="00C50400" w:rsidRPr="00C50400" w:rsidRDefault="00C50400" w:rsidP="00C50400">
      <w:pPr>
        <w:spacing w:after="0" w:line="240" w:lineRule="auto"/>
        <w:ind w:firstLine="708"/>
        <w:jc w:val="both"/>
        <w:rPr>
          <w:rFonts w:ascii="Times New Roman" w:eastAsia="Times New Roman" w:hAnsi="Times New Roman" w:cs="Times New Roman"/>
          <w:bCs/>
          <w:color w:val="000000"/>
          <w:sz w:val="28"/>
          <w:szCs w:val="28"/>
          <w:lang w:eastAsia="ru-RU"/>
        </w:rPr>
      </w:pP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65408" behindDoc="0" locked="0" layoutInCell="1" allowOverlap="1" wp14:anchorId="1CE77859" wp14:editId="7700A327">
                <wp:simplePos x="0" y="0"/>
                <wp:positionH relativeFrom="column">
                  <wp:posOffset>2168903</wp:posOffset>
                </wp:positionH>
                <wp:positionV relativeFrom="paragraph">
                  <wp:posOffset>188136</wp:posOffset>
                </wp:positionV>
                <wp:extent cx="1070043" cy="359923"/>
                <wp:effectExtent l="0" t="0" r="0" b="2540"/>
                <wp:wrapNone/>
                <wp:docPr id="9" name="Поле 9"/>
                <wp:cNvGraphicFramePr/>
                <a:graphic xmlns:a="http://schemas.openxmlformats.org/drawingml/2006/main">
                  <a:graphicData uri="http://schemas.microsoft.com/office/word/2010/wordprocessingShape">
                    <wps:wsp>
                      <wps:cNvSpPr txBox="1"/>
                      <wps:spPr>
                        <a:xfrm>
                          <a:off x="0" y="0"/>
                          <a:ext cx="1070043" cy="359923"/>
                        </a:xfrm>
                        <a:prstGeom prst="rect">
                          <a:avLst/>
                        </a:prstGeom>
                        <a:solidFill>
                          <a:sysClr val="window" lastClr="FFFFFF"/>
                        </a:solidFill>
                        <a:ln w="6350">
                          <a:noFill/>
                        </a:ln>
                        <a:effectLst/>
                      </wps:spPr>
                      <wps:txbx>
                        <w:txbxContent>
                          <w:p w:rsidR="00EF0617" w:rsidRPr="00687BCF" w:rsidRDefault="00EF0617" w:rsidP="00C50400">
                            <w:pPr>
                              <w:rPr>
                                <w:rFonts w:ascii="Times New Roman" w:hAnsi="Times New Roman" w:cs="Times New Roman"/>
                              </w:rPr>
                            </w:pPr>
                            <w:r w:rsidRPr="00687BCF">
                              <w:rPr>
                                <w:rFonts w:ascii="Times New Roman" w:hAnsi="Times New Roman" w:cs="Times New Roman"/>
                              </w:rPr>
                              <w:t>Заведующий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28" type="#_x0000_t202" style="position:absolute;left:0;text-align:left;margin-left:170.8pt;margin-top:14.8pt;width:84.25pt;height:2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" fillcolor="window" stroked="f" strokeweight=".5pt">
                <v:textbox>
                  <w:txbxContent>
                    <w:p w:rsidR="00E61D86" w:rsidRPr="00687BCF" w:rsidRDefault="00E61D86" w:rsidP="00C50400">
                      <w:pPr>
                        <w:rPr>
                          <w:rFonts w:ascii="Times New Roman" w:hAnsi="Times New Roman" w:cs="Times New Roman"/>
                        </w:rPr>
                      </w:pPr>
                      <w:r w:rsidRPr="00687BCF">
                        <w:rPr>
                          <w:rFonts w:ascii="Times New Roman" w:hAnsi="Times New Roman" w:cs="Times New Roman"/>
                        </w:rPr>
                        <w:t>Заведующий</w:t>
                      </w:r>
                    </w:p>
                  </w:txbxContent>
                </v:textbox>
              </v:shape>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64384" behindDoc="0" locked="0" layoutInCell="1" allowOverlap="1" wp14:anchorId="6E80118A" wp14:editId="422DDD6F">
                <wp:simplePos x="0" y="0"/>
                <wp:positionH relativeFrom="column">
                  <wp:posOffset>-350561</wp:posOffset>
                </wp:positionH>
                <wp:positionV relativeFrom="paragraph">
                  <wp:posOffset>188136</wp:posOffset>
                </wp:positionV>
                <wp:extent cx="1410335" cy="466346"/>
                <wp:effectExtent l="0" t="0" r="0" b="0"/>
                <wp:wrapNone/>
                <wp:docPr id="10" name="Поле 10"/>
                <wp:cNvGraphicFramePr/>
                <a:graphic xmlns:a="http://schemas.openxmlformats.org/drawingml/2006/main">
                  <a:graphicData uri="http://schemas.microsoft.com/office/word/2010/wordprocessingShape">
                    <wps:wsp>
                      <wps:cNvSpPr txBox="1"/>
                      <wps:spPr>
                        <a:xfrm>
                          <a:off x="0" y="0"/>
                          <a:ext cx="1410335" cy="466346"/>
                        </a:xfrm>
                        <a:prstGeom prst="rect">
                          <a:avLst/>
                        </a:prstGeom>
                        <a:noFill/>
                        <a:ln w="6350">
                          <a:noFill/>
                        </a:ln>
                        <a:effectLst/>
                      </wps:spPr>
                      <wps:txbx>
                        <w:txbxContent>
                          <w:p w:rsidR="00EF0617" w:rsidRPr="00687BCF" w:rsidRDefault="00EF0617" w:rsidP="00C50400">
                            <w:pPr>
                              <w:jc w:val="center"/>
                              <w:rPr>
                                <w:rFonts w:ascii="Times New Roman" w:hAnsi="Times New Roman" w:cs="Times New Roman"/>
                              </w:rPr>
                            </w:pPr>
                            <w:r w:rsidRPr="00687BCF">
                              <w:rPr>
                                <w:rFonts w:ascii="Times New Roman" w:hAnsi="Times New Roman" w:cs="Times New Roman"/>
                              </w:rPr>
                              <w:t>Педагогический совет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0" o:spid="_x0000_s1029" type="#_x0000_t202" style="position:absolute;left:0;text-align:left;margin-left:-27.6pt;margin-top:14.8pt;width:111.05pt;height:36.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" filled="f" stroked="f" strokeweight=".5pt">
                <v:textbox>
                  <w:txbxContent>
                    <w:p w:rsidR="00E61D86" w:rsidRPr="00687BCF" w:rsidRDefault="00E61D86" w:rsidP="00C50400">
                      <w:pPr>
                        <w:jc w:val="center"/>
                        <w:rPr>
                          <w:rFonts w:ascii="Times New Roman" w:hAnsi="Times New Roman" w:cs="Times New Roman"/>
                        </w:rPr>
                      </w:pPr>
                      <w:r w:rsidRPr="00687BCF">
                        <w:rPr>
                          <w:rFonts w:ascii="Times New Roman" w:hAnsi="Times New Roman" w:cs="Times New Roman"/>
                        </w:rPr>
                        <w:t>Педагогический совет</w:t>
                      </w:r>
                    </w:p>
                  </w:txbxContent>
                </v:textbox>
              </v:shape>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63360" behindDoc="0" locked="0" layoutInCell="1" allowOverlap="1" wp14:anchorId="7494C05D" wp14:editId="09A4B636">
                <wp:simplePos x="0" y="0"/>
                <wp:positionH relativeFrom="column">
                  <wp:posOffset>4065648</wp:posOffset>
                </wp:positionH>
                <wp:positionV relativeFrom="paragraph">
                  <wp:posOffset>165883</wp:posOffset>
                </wp:positionV>
                <wp:extent cx="1224915" cy="505460"/>
                <wp:effectExtent l="0" t="0" r="13335" b="2794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1224915" cy="50546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26" style="position:absolute;margin-left:320.15pt;margin-top:13.05pt;width:96.45pt;height:3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" filled="f" strokecolor="#385d8a" strokeweight="2pt"/>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61312" behindDoc="0" locked="0" layoutInCell="1" allowOverlap="1" wp14:anchorId="0EEEE3DA" wp14:editId="7DA7D871">
                <wp:simplePos x="0" y="0"/>
                <wp:positionH relativeFrom="column">
                  <wp:posOffset>1984078</wp:posOffset>
                </wp:positionH>
                <wp:positionV relativeFrom="paragraph">
                  <wp:posOffset>137038</wp:posOffset>
                </wp:positionV>
                <wp:extent cx="1332689" cy="514985"/>
                <wp:effectExtent l="0" t="0" r="20320" b="18415"/>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1332689" cy="51498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 o:spid="_x0000_s1026" style="position:absolute;margin-left:156.25pt;margin-top:10.8pt;width:104.95pt;height:4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" filled="f" strokecolor="#385d8a" strokeweight="2pt"/>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62336" behindDoc="0" locked="0" layoutInCell="1" allowOverlap="1" wp14:anchorId="2B27545F" wp14:editId="1EDC9AF4">
                <wp:simplePos x="0" y="0"/>
                <wp:positionH relativeFrom="column">
                  <wp:posOffset>-351155</wp:posOffset>
                </wp:positionH>
                <wp:positionV relativeFrom="paragraph">
                  <wp:posOffset>136525</wp:posOffset>
                </wp:positionV>
                <wp:extent cx="1410335" cy="514985"/>
                <wp:effectExtent l="0" t="0" r="18415" b="18415"/>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1410335" cy="51498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 o:spid="_x0000_s1026" style="position:absolute;margin-left:-27.65pt;margin-top:10.75pt;width:111.05pt;height:4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" filled="f" strokecolor="#385d8a" strokeweight="2pt"/>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60288" behindDoc="0" locked="0" layoutInCell="1" allowOverlap="1" wp14:anchorId="10313F56" wp14:editId="4C577EAA">
                <wp:simplePos x="0" y="0"/>
                <wp:positionH relativeFrom="column">
                  <wp:posOffset>48274</wp:posOffset>
                </wp:positionH>
                <wp:positionV relativeFrom="paragraph">
                  <wp:posOffset>185488</wp:posOffset>
                </wp:positionV>
                <wp:extent cx="914400" cy="914400"/>
                <wp:effectExtent l="0" t="0" r="0" b="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914400" cy="914400"/>
                        </a:xfrm>
                        <a:prstGeom prst="round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4" o:spid="_x0000_s1026" style="position:absolute;margin-left:3.8pt;margin-top:14.6pt;width:1in;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" filled="f" stroked="f" strokeweight="2pt"/>
            </w:pict>
          </mc:Fallback>
        </mc:AlternateContent>
      </w:r>
    </w:p>
    <w:p w:rsidR="00C50400" w:rsidRPr="00C50400" w:rsidRDefault="00C50400" w:rsidP="00C50400">
      <w:pPr>
        <w:spacing w:after="0" w:line="240" w:lineRule="auto"/>
        <w:jc w:val="both"/>
        <w:rPr>
          <w:rFonts w:ascii="Times New Roman" w:eastAsia="Times New Roman" w:hAnsi="Times New Roman" w:cs="Times New Roman"/>
          <w:bCs/>
          <w:color w:val="000000"/>
          <w:sz w:val="28"/>
          <w:szCs w:val="28"/>
          <w:lang w:eastAsia="ru-RU"/>
        </w:rPr>
      </w:pP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78720" behindDoc="0" locked="0" layoutInCell="1" allowOverlap="1" wp14:anchorId="53A310FB" wp14:editId="31CF4321">
                <wp:simplePos x="0" y="0"/>
                <wp:positionH relativeFrom="column">
                  <wp:posOffset>3375133</wp:posOffset>
                </wp:positionH>
                <wp:positionV relativeFrom="paragraph">
                  <wp:posOffset>188392</wp:posOffset>
                </wp:positionV>
                <wp:extent cx="632298" cy="0"/>
                <wp:effectExtent l="38100" t="76200" r="15875" b="114300"/>
                <wp:wrapNone/>
                <wp:docPr id="25" name="Прямая со стрелкой 25"/>
                <wp:cNvGraphicFramePr/>
                <a:graphic xmlns:a="http://schemas.openxmlformats.org/drawingml/2006/main">
                  <a:graphicData uri="http://schemas.microsoft.com/office/word/2010/wordprocessingShape">
                    <wps:wsp>
                      <wps:cNvCnPr/>
                      <wps:spPr>
                        <a:xfrm>
                          <a:off x="0" y="0"/>
                          <a:ext cx="632298"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5" o:spid="_x0000_s1026" type="#_x0000_t32" style="position:absolute;margin-left:265.75pt;margin-top:14.85pt;width:49.8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" strokecolor="#4a7ebb">
                <v:stroke startarrow="open" endarrow="open"/>
              </v:shape>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77696" behindDoc="0" locked="0" layoutInCell="1" allowOverlap="1" wp14:anchorId="774F0993" wp14:editId="2E2F3C46">
                <wp:simplePos x="0" y="0"/>
                <wp:positionH relativeFrom="column">
                  <wp:posOffset>1108588</wp:posOffset>
                </wp:positionH>
                <wp:positionV relativeFrom="paragraph">
                  <wp:posOffset>120299</wp:posOffset>
                </wp:positionV>
                <wp:extent cx="826851" cy="0"/>
                <wp:effectExtent l="38100" t="76200" r="11430" b="114300"/>
                <wp:wrapNone/>
                <wp:docPr id="24" name="Прямая со стрелкой 24"/>
                <wp:cNvGraphicFramePr/>
                <a:graphic xmlns:a="http://schemas.openxmlformats.org/drawingml/2006/main">
                  <a:graphicData uri="http://schemas.microsoft.com/office/word/2010/wordprocessingShape">
                    <wps:wsp>
                      <wps:cNvCnPr/>
                      <wps:spPr>
                        <a:xfrm>
                          <a:off x="0" y="0"/>
                          <a:ext cx="826851"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4" o:spid="_x0000_s1026" type="#_x0000_t32" style="position:absolute;margin-left:87.3pt;margin-top:9.45pt;width:65.1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" strokecolor="#4a7ebb">
                <v:stroke startarrow="open" endarrow="open"/>
              </v:shape>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66432" behindDoc="0" locked="0" layoutInCell="1" allowOverlap="1" wp14:anchorId="6528043F" wp14:editId="4B37D547">
                <wp:simplePos x="0" y="0"/>
                <wp:positionH relativeFrom="column">
                  <wp:posOffset>4163075</wp:posOffset>
                </wp:positionH>
                <wp:positionV relativeFrom="paragraph">
                  <wp:posOffset>32304</wp:posOffset>
                </wp:positionV>
                <wp:extent cx="1070042" cy="417452"/>
                <wp:effectExtent l="0" t="0" r="0" b="1905"/>
                <wp:wrapNone/>
                <wp:docPr id="15" name="Поле 15"/>
                <wp:cNvGraphicFramePr/>
                <a:graphic xmlns:a="http://schemas.openxmlformats.org/drawingml/2006/main">
                  <a:graphicData uri="http://schemas.microsoft.com/office/word/2010/wordprocessingShape">
                    <wps:wsp>
                      <wps:cNvSpPr txBox="1"/>
                      <wps:spPr>
                        <a:xfrm>
                          <a:off x="0" y="0"/>
                          <a:ext cx="1070042" cy="417452"/>
                        </a:xfrm>
                        <a:prstGeom prst="rect">
                          <a:avLst/>
                        </a:prstGeom>
                        <a:solidFill>
                          <a:sysClr val="window" lastClr="FFFFFF"/>
                        </a:solidFill>
                        <a:ln w="6350">
                          <a:noFill/>
                        </a:ln>
                        <a:effectLst/>
                      </wps:spPr>
                      <wps:txbx>
                        <w:txbxContent>
                          <w:p w:rsidR="00EF0617" w:rsidRPr="00687BCF" w:rsidRDefault="00EF0617" w:rsidP="00C50400">
                            <w:pPr>
                              <w:jc w:val="center"/>
                              <w:rPr>
                                <w:rFonts w:ascii="Times New Roman" w:hAnsi="Times New Roman" w:cs="Times New Roman"/>
                              </w:rPr>
                            </w:pPr>
                            <w:r w:rsidRPr="00687BCF">
                              <w:rPr>
                                <w:rFonts w:ascii="Times New Roman" w:hAnsi="Times New Roman" w:cs="Times New Roman"/>
                              </w:rPr>
                              <w:t>Родительский комитет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5" o:spid="_x0000_s1030" type="#_x0000_t202" style="position:absolute;left:0;text-align:left;margin-left:327.8pt;margin-top:2.55pt;width:84.25pt;height:32.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" fillcolor="window" stroked="f" strokeweight=".5pt">
                <v:textbox>
                  <w:txbxContent>
                    <w:p w:rsidR="00E61D86" w:rsidRPr="00687BCF" w:rsidRDefault="00E61D86" w:rsidP="00C50400">
                      <w:pPr>
                        <w:jc w:val="center"/>
                        <w:rPr>
                          <w:rFonts w:ascii="Times New Roman" w:hAnsi="Times New Roman" w:cs="Times New Roman"/>
                        </w:rPr>
                      </w:pPr>
                      <w:r w:rsidRPr="00687BCF">
                        <w:rPr>
                          <w:rFonts w:ascii="Times New Roman" w:hAnsi="Times New Roman" w:cs="Times New Roman"/>
                        </w:rPr>
                        <w:t>Родительский комитет</w:t>
                      </w:r>
                    </w:p>
                  </w:txbxContent>
                </v:textbox>
              </v:shape>
            </w:pict>
          </mc:Fallback>
        </mc:AlternateContent>
      </w:r>
    </w:p>
    <w:p w:rsidR="00C50400" w:rsidRPr="00C50400" w:rsidRDefault="00C50400" w:rsidP="00C50400">
      <w:pPr>
        <w:spacing w:after="0" w:line="240" w:lineRule="auto"/>
        <w:jc w:val="both"/>
        <w:rPr>
          <w:rFonts w:ascii="Times New Roman" w:eastAsia="Times New Roman" w:hAnsi="Times New Roman" w:cs="Times New Roman"/>
          <w:bCs/>
          <w:color w:val="000000"/>
          <w:sz w:val="28"/>
          <w:szCs w:val="28"/>
          <w:lang w:eastAsia="ru-RU"/>
        </w:rPr>
      </w:pPr>
    </w:p>
    <w:p w:rsidR="00C50400" w:rsidRPr="00C50400" w:rsidRDefault="00C50400" w:rsidP="00C50400">
      <w:pPr>
        <w:spacing w:after="0" w:line="240" w:lineRule="auto"/>
        <w:jc w:val="both"/>
        <w:rPr>
          <w:rFonts w:ascii="Times New Roman" w:eastAsia="Times New Roman" w:hAnsi="Times New Roman" w:cs="Times New Roman"/>
          <w:bCs/>
          <w:color w:val="000000"/>
          <w:sz w:val="28"/>
          <w:szCs w:val="28"/>
          <w:lang w:eastAsia="ru-RU"/>
        </w:rPr>
      </w:pP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80768" behindDoc="0" locked="0" layoutInCell="1" allowOverlap="1" wp14:anchorId="37FDF051" wp14:editId="23F92001">
                <wp:simplePos x="0" y="0"/>
                <wp:positionH relativeFrom="column">
                  <wp:posOffset>3141669</wp:posOffset>
                </wp:positionH>
                <wp:positionV relativeFrom="paragraph">
                  <wp:posOffset>61554</wp:posOffset>
                </wp:positionV>
                <wp:extent cx="311285" cy="145415"/>
                <wp:effectExtent l="0" t="0" r="69850" b="64135"/>
                <wp:wrapNone/>
                <wp:docPr id="27" name="Прямая со стрелкой 27"/>
                <wp:cNvGraphicFramePr/>
                <a:graphic xmlns:a="http://schemas.openxmlformats.org/drawingml/2006/main">
                  <a:graphicData uri="http://schemas.microsoft.com/office/word/2010/wordprocessingShape">
                    <wps:wsp>
                      <wps:cNvCnPr/>
                      <wps:spPr>
                        <a:xfrm>
                          <a:off x="0" y="0"/>
                          <a:ext cx="311285" cy="1454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7" o:spid="_x0000_s1026" type="#_x0000_t32" style="position:absolute;margin-left:247.4pt;margin-top:4.85pt;width:24.5pt;height:1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" strokecolor="#4a7ebb">
                <v:stroke endarrow="open"/>
              </v:shape>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79744" behindDoc="0" locked="0" layoutInCell="1" allowOverlap="1" wp14:anchorId="274D9244" wp14:editId="65F1149D">
                <wp:simplePos x="0" y="0"/>
                <wp:positionH relativeFrom="column">
                  <wp:posOffset>1663065</wp:posOffset>
                </wp:positionH>
                <wp:positionV relativeFrom="paragraph">
                  <wp:posOffset>61554</wp:posOffset>
                </wp:positionV>
                <wp:extent cx="457200" cy="145915"/>
                <wp:effectExtent l="38100" t="0" r="19050" b="83185"/>
                <wp:wrapNone/>
                <wp:docPr id="26" name="Прямая со стрелкой 26"/>
                <wp:cNvGraphicFramePr/>
                <a:graphic xmlns:a="http://schemas.openxmlformats.org/drawingml/2006/main">
                  <a:graphicData uri="http://schemas.microsoft.com/office/word/2010/wordprocessingShape">
                    <wps:wsp>
                      <wps:cNvCnPr/>
                      <wps:spPr>
                        <a:xfrm flipH="1">
                          <a:off x="0" y="0"/>
                          <a:ext cx="457200" cy="1459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6" o:spid="_x0000_s1026" type="#_x0000_t32" style="position:absolute;margin-left:130.95pt;margin-top:4.85pt;width:36pt;height:11.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" strokecolor="#4a7ebb">
                <v:stroke endarrow="open"/>
              </v:shape>
            </w:pict>
          </mc:Fallback>
        </mc:AlternateContent>
      </w:r>
    </w:p>
    <w:p w:rsidR="00C50400" w:rsidRPr="00C50400" w:rsidRDefault="00C50400" w:rsidP="00C50400">
      <w:pPr>
        <w:spacing w:after="0" w:line="240" w:lineRule="auto"/>
        <w:jc w:val="both"/>
        <w:rPr>
          <w:rFonts w:ascii="Times New Roman" w:eastAsia="Times New Roman" w:hAnsi="Times New Roman" w:cs="Times New Roman"/>
          <w:bCs/>
          <w:color w:val="000000"/>
          <w:sz w:val="28"/>
          <w:szCs w:val="28"/>
          <w:lang w:eastAsia="ru-RU"/>
        </w:rPr>
      </w:pP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70528" behindDoc="0" locked="0" layoutInCell="1" allowOverlap="1" wp14:anchorId="6CB0CA09" wp14:editId="5543B6E6">
                <wp:simplePos x="0" y="0"/>
                <wp:positionH relativeFrom="column">
                  <wp:posOffset>3238500</wp:posOffset>
                </wp:positionH>
                <wp:positionV relativeFrom="paragraph">
                  <wp:posOffset>128905</wp:posOffset>
                </wp:positionV>
                <wp:extent cx="1001395" cy="466725"/>
                <wp:effectExtent l="0" t="0" r="8255" b="9525"/>
                <wp:wrapNone/>
                <wp:docPr id="16" name="Поле 16"/>
                <wp:cNvGraphicFramePr/>
                <a:graphic xmlns:a="http://schemas.openxmlformats.org/drawingml/2006/main">
                  <a:graphicData uri="http://schemas.microsoft.com/office/word/2010/wordprocessingShape">
                    <wps:wsp>
                      <wps:cNvSpPr txBox="1"/>
                      <wps:spPr>
                        <a:xfrm>
                          <a:off x="0" y="0"/>
                          <a:ext cx="1001395" cy="466725"/>
                        </a:xfrm>
                        <a:prstGeom prst="rect">
                          <a:avLst/>
                        </a:prstGeom>
                        <a:solidFill>
                          <a:sysClr val="window" lastClr="FFFFFF"/>
                        </a:solidFill>
                        <a:ln w="6350">
                          <a:noFill/>
                        </a:ln>
                        <a:effectLst/>
                      </wps:spPr>
                      <wps:txbx>
                        <w:txbxContent>
                          <w:p w:rsidR="00EF0617" w:rsidRPr="00687BCF" w:rsidRDefault="00EF0617" w:rsidP="00C50400">
                            <w:pPr>
                              <w:jc w:val="center"/>
                              <w:rPr>
                                <w:rFonts w:ascii="Times New Roman" w:hAnsi="Times New Roman" w:cs="Times New Roman"/>
                              </w:rPr>
                            </w:pPr>
                            <w:r>
                              <w:rPr>
                                <w:rFonts w:ascii="Times New Roman" w:hAnsi="Times New Roman" w:cs="Times New Roman"/>
                              </w:rPr>
                              <w:t>Заведующий хозяйством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31" type="#_x0000_t202" style="position:absolute;left:0;text-align:left;margin-left:255pt;margin-top:10.15pt;width:78.85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" fillcolor="window" stroked="f" strokeweight=".5pt">
                <v:textbox>
                  <w:txbxContent>
                    <w:p w:rsidR="00E61D86" w:rsidRPr="00687BCF" w:rsidRDefault="00E61D86" w:rsidP="00C50400">
                      <w:pPr>
                        <w:jc w:val="center"/>
                        <w:rPr>
                          <w:rFonts w:ascii="Times New Roman" w:hAnsi="Times New Roman" w:cs="Times New Roman"/>
                        </w:rPr>
                      </w:pPr>
                      <w:r>
                        <w:rPr>
                          <w:rFonts w:ascii="Times New Roman" w:hAnsi="Times New Roman" w:cs="Times New Roman"/>
                        </w:rPr>
                        <w:t>Заведующий хозяйством</w:t>
                      </w:r>
                    </w:p>
                  </w:txbxContent>
                </v:textbox>
              </v:shape>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68480" behindDoc="0" locked="0" layoutInCell="1" allowOverlap="1" wp14:anchorId="21CC8A85" wp14:editId="3EEAD88C">
                <wp:simplePos x="0" y="0"/>
                <wp:positionH relativeFrom="column">
                  <wp:posOffset>3141669</wp:posOffset>
                </wp:positionH>
                <wp:positionV relativeFrom="paragraph">
                  <wp:posOffset>90102</wp:posOffset>
                </wp:positionV>
                <wp:extent cx="1215958" cy="592455"/>
                <wp:effectExtent l="0" t="0" r="22860" b="1714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1215958" cy="59245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 o:spid="_x0000_s1026" style="position:absolute;margin-left:247.4pt;margin-top:7.1pt;width:95.75pt;height:4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" filled="f" strokecolor="#385d8a" strokeweight="2pt"/>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69504" behindDoc="0" locked="0" layoutInCell="1" allowOverlap="1" wp14:anchorId="52825098" wp14:editId="6C5AB9F9">
                <wp:simplePos x="0" y="0"/>
                <wp:positionH relativeFrom="column">
                  <wp:posOffset>1166954</wp:posOffset>
                </wp:positionH>
                <wp:positionV relativeFrom="paragraph">
                  <wp:posOffset>167924</wp:posOffset>
                </wp:positionV>
                <wp:extent cx="953311" cy="514985"/>
                <wp:effectExtent l="0" t="0" r="0" b="0"/>
                <wp:wrapNone/>
                <wp:docPr id="18" name="Поле 18"/>
                <wp:cNvGraphicFramePr/>
                <a:graphic xmlns:a="http://schemas.openxmlformats.org/drawingml/2006/main">
                  <a:graphicData uri="http://schemas.microsoft.com/office/word/2010/wordprocessingShape">
                    <wps:wsp>
                      <wps:cNvSpPr txBox="1"/>
                      <wps:spPr>
                        <a:xfrm>
                          <a:off x="0" y="0"/>
                          <a:ext cx="953311" cy="514985"/>
                        </a:xfrm>
                        <a:prstGeom prst="rect">
                          <a:avLst/>
                        </a:prstGeom>
                        <a:solidFill>
                          <a:sysClr val="window" lastClr="FFFFFF"/>
                        </a:solidFill>
                        <a:ln w="6350">
                          <a:noFill/>
                        </a:ln>
                        <a:effectLst/>
                      </wps:spPr>
                      <wps:txbx>
                        <w:txbxContent>
                          <w:p w:rsidR="00EF0617" w:rsidRPr="00687BCF" w:rsidRDefault="00EF0617" w:rsidP="00C50400">
                            <w:pPr>
                              <w:jc w:val="center"/>
                              <w:rPr>
                                <w:rFonts w:ascii="Times New Roman" w:hAnsi="Times New Roman" w:cs="Times New Roman"/>
                              </w:rPr>
                            </w:pPr>
                            <w:r w:rsidRPr="00687BCF">
                              <w:rPr>
                                <w:rFonts w:ascii="Times New Roman" w:hAnsi="Times New Roman" w:cs="Times New Roman"/>
                              </w:rPr>
                              <w:t>Старший воспитатель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32" type="#_x0000_t202" style="position:absolute;left:0;text-align:left;margin-left:91.9pt;margin-top:13.2pt;width:75.05pt;height:4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" fillcolor="window" stroked="f" strokeweight=".5pt">
                <v:textbox>
                  <w:txbxContent>
                    <w:p w:rsidR="00E61D86" w:rsidRPr="00687BCF" w:rsidRDefault="00E61D86" w:rsidP="00C50400">
                      <w:pPr>
                        <w:jc w:val="center"/>
                        <w:rPr>
                          <w:rFonts w:ascii="Times New Roman" w:hAnsi="Times New Roman" w:cs="Times New Roman"/>
                        </w:rPr>
                      </w:pPr>
                      <w:r w:rsidRPr="00687BCF">
                        <w:rPr>
                          <w:rFonts w:ascii="Times New Roman" w:hAnsi="Times New Roman" w:cs="Times New Roman"/>
                        </w:rPr>
                        <w:t>Старший воспитатель</w:t>
                      </w:r>
                    </w:p>
                  </w:txbxContent>
                </v:textbox>
              </v:shape>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67456" behindDoc="0" locked="0" layoutInCell="1" allowOverlap="1" wp14:anchorId="6F9D6EBB" wp14:editId="05ADDDB8">
                <wp:simplePos x="0" y="0"/>
                <wp:positionH relativeFrom="column">
                  <wp:posOffset>962660</wp:posOffset>
                </wp:positionH>
                <wp:positionV relativeFrom="paragraph">
                  <wp:posOffset>89535</wp:posOffset>
                </wp:positionV>
                <wp:extent cx="1332230" cy="651510"/>
                <wp:effectExtent l="0" t="0" r="20320" b="1524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1332230" cy="65151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 o:spid="_x0000_s1026" style="position:absolute;margin-left:75.8pt;margin-top:7.05pt;width:104.9pt;height:5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" filled="f" strokecolor="#385d8a" strokeweight="2pt"/>
            </w:pict>
          </mc:Fallback>
        </mc:AlternateContent>
      </w:r>
    </w:p>
    <w:p w:rsidR="00C50400" w:rsidRPr="00C50400" w:rsidRDefault="00C50400" w:rsidP="00C50400">
      <w:pPr>
        <w:spacing w:after="0" w:line="240" w:lineRule="auto"/>
        <w:jc w:val="both"/>
        <w:rPr>
          <w:rFonts w:ascii="Times New Roman" w:eastAsia="Times New Roman" w:hAnsi="Times New Roman" w:cs="Times New Roman"/>
          <w:bCs/>
          <w:color w:val="000000"/>
          <w:sz w:val="28"/>
          <w:szCs w:val="28"/>
          <w:lang w:eastAsia="ru-RU"/>
        </w:rPr>
      </w:pPr>
    </w:p>
    <w:p w:rsidR="00C50400" w:rsidRPr="00C50400" w:rsidRDefault="00C50400" w:rsidP="00C50400">
      <w:pPr>
        <w:spacing w:after="0" w:line="240" w:lineRule="auto"/>
        <w:jc w:val="both"/>
        <w:rPr>
          <w:rFonts w:ascii="Times New Roman" w:eastAsia="Times New Roman" w:hAnsi="Times New Roman" w:cs="Times New Roman"/>
          <w:bCs/>
          <w:color w:val="000000"/>
          <w:sz w:val="28"/>
          <w:szCs w:val="28"/>
          <w:lang w:eastAsia="ru-RU"/>
        </w:rPr>
      </w:pPr>
    </w:p>
    <w:p w:rsidR="00C50400" w:rsidRPr="00C50400" w:rsidRDefault="00C50400" w:rsidP="00C50400">
      <w:pPr>
        <w:spacing w:after="0" w:line="240" w:lineRule="auto"/>
        <w:jc w:val="both"/>
        <w:rPr>
          <w:rFonts w:ascii="Times New Roman" w:eastAsia="Times New Roman" w:hAnsi="Times New Roman" w:cs="Times New Roman"/>
          <w:bCs/>
          <w:color w:val="000000"/>
          <w:sz w:val="28"/>
          <w:szCs w:val="28"/>
          <w:lang w:eastAsia="ru-RU"/>
        </w:rPr>
      </w:pP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84864" behindDoc="0" locked="0" layoutInCell="1" allowOverlap="1" wp14:anchorId="7A1F90F7" wp14:editId="28094B9E">
                <wp:simplePos x="0" y="0"/>
                <wp:positionH relativeFrom="column">
                  <wp:posOffset>1877074</wp:posOffset>
                </wp:positionH>
                <wp:positionV relativeFrom="paragraph">
                  <wp:posOffset>129283</wp:posOffset>
                </wp:positionV>
                <wp:extent cx="107004" cy="194797"/>
                <wp:effectExtent l="0" t="0" r="64770" b="53340"/>
                <wp:wrapNone/>
                <wp:docPr id="31" name="Прямая со стрелкой 31"/>
                <wp:cNvGraphicFramePr/>
                <a:graphic xmlns:a="http://schemas.openxmlformats.org/drawingml/2006/main">
                  <a:graphicData uri="http://schemas.microsoft.com/office/word/2010/wordprocessingShape">
                    <wps:wsp>
                      <wps:cNvCnPr/>
                      <wps:spPr>
                        <a:xfrm>
                          <a:off x="0" y="0"/>
                          <a:ext cx="107004" cy="19479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31" o:spid="_x0000_s1026" type="#_x0000_t32" style="position:absolute;margin-left:147.8pt;margin-top:10.2pt;width:8.45pt;height:15.3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" strokecolor="#4a7ebb">
                <v:stroke endarrow="open"/>
              </v:shape>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83840" behindDoc="0" locked="0" layoutInCell="1" allowOverlap="1" wp14:anchorId="07A6B7DB" wp14:editId="21E7FCAA">
                <wp:simplePos x="0" y="0"/>
                <wp:positionH relativeFrom="column">
                  <wp:posOffset>875125</wp:posOffset>
                </wp:positionH>
                <wp:positionV relativeFrom="paragraph">
                  <wp:posOffset>129283</wp:posOffset>
                </wp:positionV>
                <wp:extent cx="262646" cy="136188"/>
                <wp:effectExtent l="38100" t="0" r="23495" b="54610"/>
                <wp:wrapNone/>
                <wp:docPr id="30" name="Прямая со стрелкой 30"/>
                <wp:cNvGraphicFramePr/>
                <a:graphic xmlns:a="http://schemas.openxmlformats.org/drawingml/2006/main">
                  <a:graphicData uri="http://schemas.microsoft.com/office/word/2010/wordprocessingShape">
                    <wps:wsp>
                      <wps:cNvCnPr/>
                      <wps:spPr>
                        <a:xfrm flipH="1">
                          <a:off x="0" y="0"/>
                          <a:ext cx="262646" cy="13618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30" o:spid="_x0000_s1026" type="#_x0000_t32" style="position:absolute;margin-left:68.9pt;margin-top:10.2pt;width:20.7pt;height:10.7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" strokecolor="#4a7ebb">
                <v:stroke endarrow="open"/>
              </v:shape>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82816" behindDoc="0" locked="0" layoutInCell="1" allowOverlap="1" wp14:anchorId="5BD4D0C2" wp14:editId="0E599BDD">
                <wp:simplePos x="0" y="0"/>
                <wp:positionH relativeFrom="column">
                  <wp:posOffset>4357059</wp:posOffset>
                </wp:positionH>
                <wp:positionV relativeFrom="paragraph">
                  <wp:posOffset>71161</wp:posOffset>
                </wp:positionV>
                <wp:extent cx="506406" cy="194553"/>
                <wp:effectExtent l="0" t="0" r="84455" b="72390"/>
                <wp:wrapNone/>
                <wp:docPr id="29" name="Прямая со стрелкой 29"/>
                <wp:cNvGraphicFramePr/>
                <a:graphic xmlns:a="http://schemas.openxmlformats.org/drawingml/2006/main">
                  <a:graphicData uri="http://schemas.microsoft.com/office/word/2010/wordprocessingShape">
                    <wps:wsp>
                      <wps:cNvCnPr/>
                      <wps:spPr>
                        <a:xfrm>
                          <a:off x="0" y="0"/>
                          <a:ext cx="506406" cy="19455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29" o:spid="_x0000_s1026" type="#_x0000_t32" style="position:absolute;margin-left:343.1pt;margin-top:5.6pt;width:39.85pt;height:15.3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" strokecolor="#4a7ebb">
                <v:stroke endarrow="open"/>
              </v:shape>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81792" behindDoc="0" locked="0" layoutInCell="1" allowOverlap="1" wp14:anchorId="1EBD2AA7" wp14:editId="5A1A1970">
                <wp:simplePos x="0" y="0"/>
                <wp:positionH relativeFrom="column">
                  <wp:posOffset>3569686</wp:posOffset>
                </wp:positionH>
                <wp:positionV relativeFrom="paragraph">
                  <wp:posOffset>70580</wp:posOffset>
                </wp:positionV>
                <wp:extent cx="233464" cy="253500"/>
                <wp:effectExtent l="38100" t="0" r="33655" b="51435"/>
                <wp:wrapNone/>
                <wp:docPr id="28" name="Прямая со стрелкой 28"/>
                <wp:cNvGraphicFramePr/>
                <a:graphic xmlns:a="http://schemas.openxmlformats.org/drawingml/2006/main">
                  <a:graphicData uri="http://schemas.microsoft.com/office/word/2010/wordprocessingShape">
                    <wps:wsp>
                      <wps:cNvCnPr/>
                      <wps:spPr>
                        <a:xfrm flipH="1">
                          <a:off x="0" y="0"/>
                          <a:ext cx="233464" cy="253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28" o:spid="_x0000_s1026" type="#_x0000_t32" style="position:absolute;margin-left:281.1pt;margin-top:5.55pt;width:18.4pt;height:19.9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" strokecolor="#4a7ebb">
                <v:stroke endarrow="open"/>
              </v:shape>
            </w:pict>
          </mc:Fallback>
        </mc:AlternateContent>
      </w:r>
    </w:p>
    <w:p w:rsidR="00C50400" w:rsidRPr="00C50400" w:rsidRDefault="00C50400" w:rsidP="00C50400">
      <w:pPr>
        <w:spacing w:after="0" w:line="240" w:lineRule="auto"/>
        <w:jc w:val="both"/>
        <w:rPr>
          <w:rFonts w:ascii="Times New Roman" w:eastAsia="Times New Roman" w:hAnsi="Times New Roman" w:cs="Times New Roman"/>
          <w:bCs/>
          <w:color w:val="000000"/>
          <w:sz w:val="28"/>
          <w:szCs w:val="28"/>
          <w:lang w:eastAsia="ru-RU"/>
        </w:rPr>
      </w:pP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91008" behindDoc="0" locked="0" layoutInCell="1" allowOverlap="1" wp14:anchorId="364ED68C" wp14:editId="0989922D">
                <wp:simplePos x="0" y="0"/>
                <wp:positionH relativeFrom="column">
                  <wp:posOffset>3089910</wp:posOffset>
                </wp:positionH>
                <wp:positionV relativeFrom="paragraph">
                  <wp:posOffset>168910</wp:posOffset>
                </wp:positionV>
                <wp:extent cx="1024890" cy="434975"/>
                <wp:effectExtent l="0" t="0" r="0" b="3175"/>
                <wp:wrapNone/>
                <wp:docPr id="20" name="Поле 20"/>
                <wp:cNvGraphicFramePr/>
                <a:graphic xmlns:a="http://schemas.openxmlformats.org/drawingml/2006/main">
                  <a:graphicData uri="http://schemas.microsoft.com/office/word/2010/wordprocessingShape">
                    <wps:wsp>
                      <wps:cNvSpPr txBox="1"/>
                      <wps:spPr>
                        <a:xfrm>
                          <a:off x="0" y="0"/>
                          <a:ext cx="1024890" cy="43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0617" w:rsidRPr="003D44EA" w:rsidRDefault="00EF0617" w:rsidP="00C50400">
                            <w:pPr>
                              <w:jc w:val="center"/>
                              <w:rPr>
                                <w:rFonts w:ascii="Times New Roman" w:hAnsi="Times New Roman" w:cs="Times New Roman"/>
                              </w:rPr>
                            </w:pPr>
                            <w:r w:rsidRPr="003D44EA">
                              <w:rPr>
                                <w:rFonts w:ascii="Times New Roman" w:hAnsi="Times New Roman" w:cs="Times New Roman"/>
                              </w:rPr>
                              <w:t>Младшие воспитатели</w:t>
                            </w:r>
                          </w:p>
                          <w:p w:rsidR="00EF0617" w:rsidRDefault="00EF0617" w:rsidP="00C50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0" o:spid="_x0000_s1033" type="#_x0000_t202" style="position:absolute;left:0;text-align:left;margin-left:243.3pt;margin-top:13.3pt;width:80.7pt;height:34.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" filled="f" stroked="f" strokeweight=".5pt">
                <v:textbox>
                  <w:txbxContent>
                    <w:p w:rsidR="00E61D86" w:rsidRPr="003D44EA" w:rsidRDefault="00E61D86" w:rsidP="00C50400">
                      <w:pPr>
                        <w:jc w:val="center"/>
                        <w:rPr>
                          <w:rFonts w:ascii="Times New Roman" w:hAnsi="Times New Roman" w:cs="Times New Roman"/>
                        </w:rPr>
                      </w:pPr>
                      <w:r w:rsidRPr="003D44EA">
                        <w:rPr>
                          <w:rFonts w:ascii="Times New Roman" w:hAnsi="Times New Roman" w:cs="Times New Roman"/>
                        </w:rPr>
                        <w:t>Младшие воспитатели</w:t>
                      </w:r>
                    </w:p>
                    <w:p w:rsidR="00E61D86" w:rsidRDefault="00E61D86" w:rsidP="00C50400"/>
                  </w:txbxContent>
                </v:textbox>
              </v:shape>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89984" behindDoc="0" locked="0" layoutInCell="1" allowOverlap="1" wp14:anchorId="7DB98F9A" wp14:editId="52C6FD2E">
                <wp:simplePos x="0" y="0"/>
                <wp:positionH relativeFrom="column">
                  <wp:posOffset>-165735</wp:posOffset>
                </wp:positionH>
                <wp:positionV relativeFrom="paragraph">
                  <wp:posOffset>168910</wp:posOffset>
                </wp:positionV>
                <wp:extent cx="1221105" cy="300355"/>
                <wp:effectExtent l="0" t="0" r="0" b="4445"/>
                <wp:wrapNone/>
                <wp:docPr id="21" name="Поле 21"/>
                <wp:cNvGraphicFramePr/>
                <a:graphic xmlns:a="http://schemas.openxmlformats.org/drawingml/2006/main">
                  <a:graphicData uri="http://schemas.microsoft.com/office/word/2010/wordprocessingShape">
                    <wps:wsp>
                      <wps:cNvSpPr txBox="1"/>
                      <wps:spPr>
                        <a:xfrm>
                          <a:off x="0" y="0"/>
                          <a:ext cx="1221105"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0617" w:rsidRPr="00687BCF" w:rsidRDefault="00EF0617" w:rsidP="00C50400">
                            <w:pPr>
                              <w:rPr>
                                <w:rFonts w:ascii="Times New Roman" w:hAnsi="Times New Roman" w:cs="Times New Roman"/>
                                <w:sz w:val="24"/>
                                <w:szCs w:val="24"/>
                              </w:rPr>
                            </w:pPr>
                            <w:r w:rsidRPr="00687BCF">
                              <w:rPr>
                                <w:rFonts w:ascii="Times New Roman" w:hAnsi="Times New Roman" w:cs="Times New Roman"/>
                                <w:sz w:val="24"/>
                                <w:szCs w:val="24"/>
                              </w:rPr>
                              <w:t>Специалисты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1" o:spid="_x0000_s1034" type="#_x0000_t202" style="position:absolute;left:0;text-align:left;margin-left:-13.05pt;margin-top:13.3pt;width:96.15pt;height:23.6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" filled="f" stroked="f" strokeweight=".5pt">
                <v:textbox>
                  <w:txbxContent>
                    <w:p w:rsidR="00E61D86" w:rsidRPr="00687BCF" w:rsidRDefault="00E61D86" w:rsidP="00C50400">
                      <w:pPr>
                        <w:rPr>
                          <w:rFonts w:ascii="Times New Roman" w:hAnsi="Times New Roman" w:cs="Times New Roman"/>
                          <w:sz w:val="24"/>
                          <w:szCs w:val="24"/>
                        </w:rPr>
                      </w:pPr>
                      <w:r w:rsidRPr="00687BCF">
                        <w:rPr>
                          <w:rFonts w:ascii="Times New Roman" w:hAnsi="Times New Roman" w:cs="Times New Roman"/>
                          <w:sz w:val="24"/>
                          <w:szCs w:val="24"/>
                        </w:rPr>
                        <w:t>Специалисты</w:t>
                      </w:r>
                    </w:p>
                  </w:txbxContent>
                </v:textbox>
              </v:shape>
            </w:pict>
          </mc:Fallback>
        </mc:AlternateContent>
      </w:r>
      <w:r w:rsidRPr="00C50400">
        <w:rPr>
          <w:rFonts w:ascii="Times New Roman" w:eastAsia="Times New Roman" w:hAnsi="Times New Roman" w:cs="Times New Roman"/>
          <w:bCs/>
          <w:noProof/>
          <w:color w:val="000000"/>
          <w:sz w:val="24"/>
          <w:szCs w:val="24"/>
          <w:lang w:eastAsia="ru-RU"/>
        </w:rPr>
        <mc:AlternateContent>
          <mc:Choice Requires="wps">
            <w:drawing>
              <wp:anchor distT="0" distB="0" distL="114300" distR="114300" simplePos="0" relativeHeight="251674624" behindDoc="0" locked="0" layoutInCell="1" allowOverlap="1" wp14:anchorId="36EBBFAE" wp14:editId="0D253441">
                <wp:simplePos x="0" y="0"/>
                <wp:positionH relativeFrom="column">
                  <wp:posOffset>4464631</wp:posOffset>
                </wp:positionH>
                <wp:positionV relativeFrom="paragraph">
                  <wp:posOffset>118528</wp:posOffset>
                </wp:positionV>
                <wp:extent cx="1361440" cy="651753"/>
                <wp:effectExtent l="0" t="0" r="10160" b="15240"/>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1361440" cy="651753"/>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 o:spid="_x0000_s1026" style="position:absolute;margin-left:351.55pt;margin-top:9.35pt;width:107.2pt;height:5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" filled="f" strokecolor="#385d8a" strokeweight="2pt"/>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73600" behindDoc="0" locked="0" layoutInCell="1" allowOverlap="1" wp14:anchorId="6752645F" wp14:editId="5EE18AA5">
                <wp:simplePos x="0" y="0"/>
                <wp:positionH relativeFrom="column">
                  <wp:posOffset>2976299</wp:posOffset>
                </wp:positionH>
                <wp:positionV relativeFrom="paragraph">
                  <wp:posOffset>167167</wp:posOffset>
                </wp:positionV>
                <wp:extent cx="1186180" cy="505838"/>
                <wp:effectExtent l="0" t="0" r="13970" b="2794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1186180" cy="505838"/>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 o:spid="_x0000_s1026" style="position:absolute;margin-left:234.35pt;margin-top:13.15pt;width:93.4pt;height:3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" filled="f" strokecolor="#385d8a" strokeweight="2pt"/>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72576" behindDoc="0" locked="0" layoutInCell="1" allowOverlap="1" wp14:anchorId="0D90B8A2" wp14:editId="0407C66B">
                <wp:simplePos x="0" y="0"/>
                <wp:positionH relativeFrom="column">
                  <wp:posOffset>1380963</wp:posOffset>
                </wp:positionH>
                <wp:positionV relativeFrom="paragraph">
                  <wp:posOffset>118529</wp:posOffset>
                </wp:positionV>
                <wp:extent cx="1244600" cy="485775"/>
                <wp:effectExtent l="0" t="0" r="12700" b="28575"/>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1244600" cy="4857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2" o:spid="_x0000_s1026" style="position:absolute;margin-left:108.75pt;margin-top:9.35pt;width:98pt;height:3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" filled="f" strokecolor="#385d8a" strokeweight="2pt"/>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71552" behindDoc="0" locked="0" layoutInCell="1" allowOverlap="1" wp14:anchorId="3953A6C0" wp14:editId="5930F036">
                <wp:simplePos x="0" y="0"/>
                <wp:positionH relativeFrom="column">
                  <wp:posOffset>-272739</wp:posOffset>
                </wp:positionH>
                <wp:positionV relativeFrom="paragraph">
                  <wp:posOffset>118529</wp:posOffset>
                </wp:positionV>
                <wp:extent cx="1332230" cy="486383"/>
                <wp:effectExtent l="0" t="0" r="20320" b="28575"/>
                <wp:wrapNone/>
                <wp:docPr id="33" name="Скругленный прямоугольник 33"/>
                <wp:cNvGraphicFramePr/>
                <a:graphic xmlns:a="http://schemas.openxmlformats.org/drawingml/2006/main">
                  <a:graphicData uri="http://schemas.microsoft.com/office/word/2010/wordprocessingShape">
                    <wps:wsp>
                      <wps:cNvSpPr/>
                      <wps:spPr>
                        <a:xfrm>
                          <a:off x="0" y="0"/>
                          <a:ext cx="1332230" cy="486383"/>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3" o:spid="_x0000_s1026" style="position:absolute;margin-left:-21.5pt;margin-top:9.35pt;width:104.9pt;height:3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" filled="f" strokecolor="#385d8a" strokeweight="2pt"/>
            </w:pict>
          </mc:Fallback>
        </mc:AlternateContent>
      </w:r>
    </w:p>
    <w:p w:rsidR="00C50400" w:rsidRPr="00C50400" w:rsidRDefault="00C50400" w:rsidP="00C50400">
      <w:pPr>
        <w:tabs>
          <w:tab w:val="left" w:pos="2420"/>
          <w:tab w:val="center" w:pos="4677"/>
          <w:tab w:val="left" w:pos="7323"/>
        </w:tabs>
        <w:spacing w:after="0" w:line="240" w:lineRule="auto"/>
        <w:rPr>
          <w:rFonts w:ascii="Times New Roman" w:eastAsia="Times New Roman" w:hAnsi="Times New Roman" w:cs="Times New Roman"/>
          <w:bCs/>
          <w:color w:val="000000"/>
          <w:sz w:val="24"/>
          <w:szCs w:val="24"/>
          <w:lang w:eastAsia="ru-RU"/>
        </w:rPr>
      </w:pP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76672" behindDoc="0" locked="0" layoutInCell="1" allowOverlap="1" wp14:anchorId="457C2700" wp14:editId="46F10D9B">
                <wp:simplePos x="0" y="0"/>
                <wp:positionH relativeFrom="column">
                  <wp:posOffset>4581363</wp:posOffset>
                </wp:positionH>
                <wp:positionV relativeFrom="paragraph">
                  <wp:posOffset>11335</wp:posOffset>
                </wp:positionV>
                <wp:extent cx="1245357" cy="456822"/>
                <wp:effectExtent l="0" t="0" r="0" b="635"/>
                <wp:wrapNone/>
                <wp:docPr id="34" name="Поле 34"/>
                <wp:cNvGraphicFramePr/>
                <a:graphic xmlns:a="http://schemas.openxmlformats.org/drawingml/2006/main">
                  <a:graphicData uri="http://schemas.microsoft.com/office/word/2010/wordprocessingShape">
                    <wps:wsp>
                      <wps:cNvSpPr txBox="1"/>
                      <wps:spPr>
                        <a:xfrm>
                          <a:off x="0" y="0"/>
                          <a:ext cx="1245357" cy="456822"/>
                        </a:xfrm>
                        <a:prstGeom prst="rect">
                          <a:avLst/>
                        </a:prstGeom>
                        <a:solidFill>
                          <a:sysClr val="window" lastClr="FFFFFF"/>
                        </a:solidFill>
                        <a:ln w="6350">
                          <a:noFill/>
                        </a:ln>
                        <a:effectLst/>
                      </wps:spPr>
                      <wps:txbx>
                        <w:txbxContent>
                          <w:p w:rsidR="00EF0617" w:rsidRPr="003D44EA" w:rsidRDefault="00EF0617" w:rsidP="00C50400">
                            <w:pPr>
                              <w:jc w:val="center"/>
                              <w:rPr>
                                <w:rFonts w:ascii="Times New Roman" w:hAnsi="Times New Roman" w:cs="Times New Roman"/>
                              </w:rPr>
                            </w:pPr>
                            <w:r w:rsidRPr="003D44EA">
                              <w:rPr>
                                <w:rFonts w:ascii="Times New Roman" w:hAnsi="Times New Roman" w:cs="Times New Roman"/>
                              </w:rPr>
                              <w:t>Обслуживающий персонал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4" o:spid="_x0000_s1035" type="#_x0000_t202" style="position:absolute;margin-left:360.75pt;margin-top:.9pt;width:98.05pt;height:35.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" fillcolor="window" stroked="f" strokeweight=".5pt">
                <v:textbox>
                  <w:txbxContent>
                    <w:p w:rsidR="00E61D86" w:rsidRPr="003D44EA" w:rsidRDefault="00E61D86" w:rsidP="00C50400">
                      <w:pPr>
                        <w:jc w:val="center"/>
                        <w:rPr>
                          <w:rFonts w:ascii="Times New Roman" w:hAnsi="Times New Roman" w:cs="Times New Roman"/>
                        </w:rPr>
                      </w:pPr>
                      <w:r w:rsidRPr="003D44EA">
                        <w:rPr>
                          <w:rFonts w:ascii="Times New Roman" w:hAnsi="Times New Roman" w:cs="Times New Roman"/>
                        </w:rPr>
                        <w:t>Обслуживающий персонал</w:t>
                      </w:r>
                    </w:p>
                  </w:txbxContent>
                </v:textbox>
              </v:shape>
            </w:pict>
          </mc:Fallback>
        </mc:AlternateContent>
      </w:r>
      <w:r w:rsidRPr="00C50400">
        <w:rPr>
          <w:rFonts w:ascii="Times New Roman" w:eastAsia="Times New Roman" w:hAnsi="Times New Roman" w:cs="Times New Roman"/>
          <w:bCs/>
          <w:color w:val="000000"/>
          <w:sz w:val="28"/>
          <w:szCs w:val="28"/>
          <w:lang w:eastAsia="ru-RU"/>
        </w:rPr>
        <w:tab/>
      </w:r>
      <w:r w:rsidRPr="00C50400">
        <w:rPr>
          <w:rFonts w:ascii="Times New Roman" w:eastAsia="Times New Roman" w:hAnsi="Times New Roman" w:cs="Times New Roman"/>
          <w:bCs/>
          <w:color w:val="000000"/>
          <w:sz w:val="24"/>
          <w:szCs w:val="24"/>
          <w:lang w:eastAsia="ru-RU"/>
        </w:rPr>
        <w:t>Воспитатели</w:t>
      </w:r>
      <w:r w:rsidRPr="00C50400">
        <w:rPr>
          <w:rFonts w:ascii="Times New Roman" w:eastAsia="Times New Roman" w:hAnsi="Times New Roman" w:cs="Times New Roman"/>
          <w:bCs/>
          <w:color w:val="000000"/>
          <w:sz w:val="28"/>
          <w:szCs w:val="28"/>
          <w:lang w:eastAsia="ru-RU"/>
        </w:rPr>
        <w:tab/>
        <w:t xml:space="preserve">              </w:t>
      </w:r>
    </w:p>
    <w:p w:rsidR="00C50400" w:rsidRPr="00C50400" w:rsidRDefault="00C50400" w:rsidP="00C50400">
      <w:pPr>
        <w:tabs>
          <w:tab w:val="left" w:pos="2420"/>
          <w:tab w:val="center" w:pos="4677"/>
        </w:tabs>
        <w:spacing w:after="0" w:line="240" w:lineRule="auto"/>
        <w:jc w:val="both"/>
        <w:rPr>
          <w:rFonts w:ascii="Times New Roman" w:eastAsia="Times New Roman" w:hAnsi="Times New Roman" w:cs="Times New Roman"/>
          <w:bCs/>
          <w:color w:val="000000"/>
          <w:sz w:val="24"/>
          <w:szCs w:val="24"/>
          <w:lang w:eastAsia="ru-RU"/>
        </w:rPr>
      </w:pPr>
      <w:r w:rsidRPr="00C50400">
        <w:rPr>
          <w:rFonts w:ascii="Times New Roman" w:eastAsia="Times New Roman" w:hAnsi="Times New Roman" w:cs="Times New Roman"/>
          <w:bCs/>
          <w:color w:val="000000"/>
          <w:sz w:val="24"/>
          <w:szCs w:val="24"/>
          <w:lang w:eastAsia="ru-RU"/>
        </w:rPr>
        <w:t xml:space="preserve">                                                              </w:t>
      </w:r>
    </w:p>
    <w:p w:rsidR="00C50400" w:rsidRPr="00C50400" w:rsidRDefault="00C50400" w:rsidP="00C50400">
      <w:pPr>
        <w:spacing w:after="0" w:line="240" w:lineRule="auto"/>
        <w:jc w:val="both"/>
        <w:rPr>
          <w:rFonts w:ascii="Times New Roman" w:eastAsia="Times New Roman" w:hAnsi="Times New Roman" w:cs="Times New Roman"/>
          <w:bCs/>
          <w:color w:val="000000"/>
          <w:sz w:val="28"/>
          <w:szCs w:val="28"/>
          <w:lang w:eastAsia="ru-RU"/>
        </w:rPr>
      </w:pP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85888" behindDoc="0" locked="0" layoutInCell="1" allowOverlap="1" wp14:anchorId="28A3CEA6" wp14:editId="2F3B79E4">
                <wp:simplePos x="0" y="0"/>
                <wp:positionH relativeFrom="column">
                  <wp:posOffset>688340</wp:posOffset>
                </wp:positionH>
                <wp:positionV relativeFrom="paragraph">
                  <wp:posOffset>56515</wp:posOffset>
                </wp:positionV>
                <wp:extent cx="692785" cy="512445"/>
                <wp:effectExtent l="0" t="0" r="69215" b="59055"/>
                <wp:wrapNone/>
                <wp:docPr id="35" name="Прямая со стрелкой 35"/>
                <wp:cNvGraphicFramePr/>
                <a:graphic xmlns:a="http://schemas.openxmlformats.org/drawingml/2006/main">
                  <a:graphicData uri="http://schemas.microsoft.com/office/word/2010/wordprocessingShape">
                    <wps:wsp>
                      <wps:cNvCnPr/>
                      <wps:spPr>
                        <a:xfrm>
                          <a:off x="0" y="0"/>
                          <a:ext cx="692785" cy="5124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 o:spid="_x0000_s1026" type="#_x0000_t32" style="position:absolute;margin-left:54.2pt;margin-top:4.45pt;width:54.55pt;height:4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" strokecolor="#4a7ebb">
                <v:stroke endarrow="open"/>
              </v:shape>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87936" behindDoc="0" locked="0" layoutInCell="1" allowOverlap="1" wp14:anchorId="17BFF387" wp14:editId="39EE3166">
                <wp:simplePos x="0" y="0"/>
                <wp:positionH relativeFrom="column">
                  <wp:posOffset>3316308</wp:posOffset>
                </wp:positionH>
                <wp:positionV relativeFrom="paragraph">
                  <wp:posOffset>157710</wp:posOffset>
                </wp:positionV>
                <wp:extent cx="185285" cy="272536"/>
                <wp:effectExtent l="38100" t="0" r="24765" b="51435"/>
                <wp:wrapNone/>
                <wp:docPr id="36" name="Прямая со стрелкой 36"/>
                <wp:cNvGraphicFramePr/>
                <a:graphic xmlns:a="http://schemas.openxmlformats.org/drawingml/2006/main">
                  <a:graphicData uri="http://schemas.microsoft.com/office/word/2010/wordprocessingShape">
                    <wps:wsp>
                      <wps:cNvCnPr/>
                      <wps:spPr>
                        <a:xfrm flipH="1">
                          <a:off x="0" y="0"/>
                          <a:ext cx="185285" cy="27253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36" o:spid="_x0000_s1026" type="#_x0000_t32" style="position:absolute;margin-left:261.15pt;margin-top:12.4pt;width:14.6pt;height:21.4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" strokecolor="#4a7ebb">
                <v:stroke endarrow="open"/>
              </v:shape>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86912" behindDoc="0" locked="0" layoutInCell="1" allowOverlap="1" wp14:anchorId="01E9E81B" wp14:editId="057A0351">
                <wp:simplePos x="0" y="0"/>
                <wp:positionH relativeFrom="column">
                  <wp:posOffset>1935358</wp:posOffset>
                </wp:positionH>
                <wp:positionV relativeFrom="paragraph">
                  <wp:posOffset>60041</wp:posOffset>
                </wp:positionV>
                <wp:extent cx="291911" cy="370205"/>
                <wp:effectExtent l="0" t="0" r="70485" b="48895"/>
                <wp:wrapNone/>
                <wp:docPr id="37" name="Прямая со стрелкой 37"/>
                <wp:cNvGraphicFramePr/>
                <a:graphic xmlns:a="http://schemas.openxmlformats.org/drawingml/2006/main">
                  <a:graphicData uri="http://schemas.microsoft.com/office/word/2010/wordprocessingShape">
                    <wps:wsp>
                      <wps:cNvCnPr/>
                      <wps:spPr>
                        <a:xfrm>
                          <a:off x="0" y="0"/>
                          <a:ext cx="291911" cy="3702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37" o:spid="_x0000_s1026" type="#_x0000_t32" style="position:absolute;margin-left:152.4pt;margin-top:4.75pt;width:23pt;height:29.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" strokecolor="#4a7ebb">
                <v:stroke endarrow="open"/>
              </v:shape>
            </w:pict>
          </mc:Fallback>
        </mc:AlternateContent>
      </w:r>
    </w:p>
    <w:p w:rsidR="00C50400" w:rsidRPr="00C50400" w:rsidRDefault="00C50400" w:rsidP="00C50400">
      <w:pPr>
        <w:spacing w:after="0" w:line="240" w:lineRule="auto"/>
        <w:jc w:val="both"/>
        <w:rPr>
          <w:rFonts w:ascii="Times New Roman" w:eastAsia="Times New Roman" w:hAnsi="Times New Roman" w:cs="Times New Roman"/>
          <w:bCs/>
          <w:color w:val="000000"/>
          <w:sz w:val="28"/>
          <w:szCs w:val="28"/>
          <w:lang w:eastAsia="ru-RU"/>
        </w:rPr>
      </w:pP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88960" behindDoc="0" locked="0" layoutInCell="1" allowOverlap="1" wp14:anchorId="34DDF40D" wp14:editId="41E854FC">
                <wp:simplePos x="0" y="0"/>
                <wp:positionH relativeFrom="column">
                  <wp:posOffset>4242051</wp:posOffset>
                </wp:positionH>
                <wp:positionV relativeFrom="paragraph">
                  <wp:posOffset>13405</wp:posOffset>
                </wp:positionV>
                <wp:extent cx="702736" cy="351671"/>
                <wp:effectExtent l="19050" t="0" r="21590" b="67945"/>
                <wp:wrapNone/>
                <wp:docPr id="38" name="Прямая со стрелкой 38"/>
                <wp:cNvGraphicFramePr/>
                <a:graphic xmlns:a="http://schemas.openxmlformats.org/drawingml/2006/main">
                  <a:graphicData uri="http://schemas.microsoft.com/office/word/2010/wordprocessingShape">
                    <wps:wsp>
                      <wps:cNvCnPr/>
                      <wps:spPr>
                        <a:xfrm flipH="1">
                          <a:off x="0" y="0"/>
                          <a:ext cx="702736" cy="35167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 o:spid="_x0000_s1026" type="#_x0000_t32" style="position:absolute;margin-left:334pt;margin-top:1.05pt;width:55.35pt;height:27.7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" strokecolor="#4a7ebb">
                <v:stroke endarrow="open"/>
              </v:shape>
            </w:pict>
          </mc:Fallback>
        </mc:AlternateContent>
      </w:r>
    </w:p>
    <w:p w:rsidR="00C50400" w:rsidRPr="00C50400" w:rsidRDefault="00C50400" w:rsidP="00C50400">
      <w:pPr>
        <w:spacing w:after="0" w:line="240" w:lineRule="auto"/>
        <w:jc w:val="both"/>
        <w:rPr>
          <w:rFonts w:ascii="Times New Roman" w:eastAsia="Times New Roman" w:hAnsi="Times New Roman" w:cs="Times New Roman"/>
          <w:bCs/>
          <w:color w:val="000000"/>
          <w:sz w:val="28"/>
          <w:szCs w:val="28"/>
          <w:lang w:eastAsia="ru-RU"/>
        </w:rPr>
      </w:pP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92032" behindDoc="0" locked="0" layoutInCell="1" allowOverlap="1" wp14:anchorId="09111793" wp14:editId="6FC21593">
                <wp:simplePos x="0" y="0"/>
                <wp:positionH relativeFrom="column">
                  <wp:posOffset>1592615</wp:posOffset>
                </wp:positionH>
                <wp:positionV relativeFrom="paragraph">
                  <wp:posOffset>156754</wp:posOffset>
                </wp:positionV>
                <wp:extent cx="2210435" cy="331470"/>
                <wp:effectExtent l="0" t="0" r="0" b="0"/>
                <wp:wrapNone/>
                <wp:docPr id="39" name="Поле 39"/>
                <wp:cNvGraphicFramePr/>
                <a:graphic xmlns:a="http://schemas.openxmlformats.org/drawingml/2006/main">
                  <a:graphicData uri="http://schemas.microsoft.com/office/word/2010/wordprocessingShape">
                    <wps:wsp>
                      <wps:cNvSpPr txBox="1"/>
                      <wps:spPr>
                        <a:xfrm>
                          <a:off x="0" y="0"/>
                          <a:ext cx="2210435" cy="331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0617" w:rsidRPr="003D44EA" w:rsidRDefault="00EF0617" w:rsidP="00C50400">
                            <w:pPr>
                              <w:jc w:val="center"/>
                              <w:rPr>
                                <w:rFonts w:ascii="Times New Roman" w:hAnsi="Times New Roman" w:cs="Times New Roman"/>
                              </w:rPr>
                            </w:pPr>
                            <w:r w:rsidRPr="003D44EA">
                              <w:rPr>
                                <w:rFonts w:ascii="Times New Roman" w:hAnsi="Times New Roman" w:cs="Times New Roman"/>
                              </w:rPr>
                              <w:t>Дети и родители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9" o:spid="_x0000_s1036" type="#_x0000_t202" style="position:absolute;left:0;text-align:left;margin-left:125.4pt;margin-top:12.35pt;width:174.05pt;height:26.1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" fillcolor="white [3201]" stroked="f" strokeweight=".5pt">
                <v:textbox>
                  <w:txbxContent>
                    <w:p w:rsidR="00E61D86" w:rsidRPr="003D44EA" w:rsidRDefault="00E61D86" w:rsidP="00C50400">
                      <w:pPr>
                        <w:jc w:val="center"/>
                        <w:rPr>
                          <w:rFonts w:ascii="Times New Roman" w:hAnsi="Times New Roman" w:cs="Times New Roman"/>
                        </w:rPr>
                      </w:pPr>
                      <w:r w:rsidRPr="003D44EA">
                        <w:rPr>
                          <w:rFonts w:ascii="Times New Roman" w:hAnsi="Times New Roman" w:cs="Times New Roman"/>
                        </w:rPr>
                        <w:t>Дети и родители</w:t>
                      </w:r>
                    </w:p>
                  </w:txbxContent>
                </v:textbox>
              </v:shape>
            </w:pict>
          </mc:Fallback>
        </mc:AlternateContent>
      </w:r>
      <w:r w:rsidRPr="00C50400">
        <w:rPr>
          <w:rFonts w:ascii="Times New Roman" w:eastAsia="Times New Roman" w:hAnsi="Times New Roman" w:cs="Times New Roman"/>
          <w:bCs/>
          <w:noProof/>
          <w:color w:val="000000"/>
          <w:sz w:val="28"/>
          <w:szCs w:val="28"/>
          <w:lang w:eastAsia="ru-RU"/>
        </w:rPr>
        <mc:AlternateContent>
          <mc:Choice Requires="wps">
            <w:drawing>
              <wp:anchor distT="0" distB="0" distL="114300" distR="114300" simplePos="0" relativeHeight="251675648" behindDoc="0" locked="0" layoutInCell="1" allowOverlap="1" wp14:anchorId="03C2AAEE" wp14:editId="5E242FF8">
                <wp:simplePos x="0" y="0"/>
                <wp:positionH relativeFrom="column">
                  <wp:posOffset>1482196</wp:posOffset>
                </wp:positionH>
                <wp:positionV relativeFrom="paragraph">
                  <wp:posOffset>70192</wp:posOffset>
                </wp:positionV>
                <wp:extent cx="2632626" cy="502292"/>
                <wp:effectExtent l="0" t="0" r="15875" b="12065"/>
                <wp:wrapNone/>
                <wp:docPr id="40" name="Скругленный прямоугольник 40"/>
                <wp:cNvGraphicFramePr/>
                <a:graphic xmlns:a="http://schemas.openxmlformats.org/drawingml/2006/main">
                  <a:graphicData uri="http://schemas.microsoft.com/office/word/2010/wordprocessingShape">
                    <wps:wsp>
                      <wps:cNvSpPr/>
                      <wps:spPr>
                        <a:xfrm>
                          <a:off x="0" y="0"/>
                          <a:ext cx="2632626" cy="502292"/>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0" o:spid="_x0000_s1026" style="position:absolute;margin-left:116.7pt;margin-top:5.55pt;width:207.3pt;height:3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" filled="f" strokecolor="#385d8a" strokeweight="2pt"/>
            </w:pict>
          </mc:Fallback>
        </mc:AlternateContent>
      </w:r>
    </w:p>
    <w:p w:rsidR="00C50400" w:rsidRDefault="00C50400" w:rsidP="00C50400">
      <w:pPr>
        <w:spacing w:after="0" w:line="240" w:lineRule="auto"/>
        <w:ind w:firstLine="680"/>
        <w:jc w:val="both"/>
        <w:rPr>
          <w:rFonts w:ascii="Times New Roman" w:eastAsia="Times New Roman" w:hAnsi="Times New Roman" w:cs="Times New Roman"/>
          <w:bCs/>
          <w:sz w:val="28"/>
          <w:szCs w:val="28"/>
          <w:lang w:eastAsia="ru-RU"/>
        </w:rPr>
      </w:pPr>
      <w:r w:rsidRPr="00C50400">
        <w:rPr>
          <w:rFonts w:ascii="Times New Roman" w:eastAsia="Times New Roman" w:hAnsi="Times New Roman" w:cs="Times New Roman"/>
          <w:bCs/>
          <w:sz w:val="28"/>
          <w:szCs w:val="28"/>
          <w:lang w:eastAsia="ru-RU"/>
        </w:rPr>
        <w:t xml:space="preserve"> </w:t>
      </w:r>
    </w:p>
    <w:p w:rsidR="00C50400" w:rsidRDefault="00C50400" w:rsidP="00C50400">
      <w:pPr>
        <w:spacing w:after="0" w:line="240" w:lineRule="auto"/>
        <w:ind w:firstLine="680"/>
        <w:jc w:val="both"/>
        <w:rPr>
          <w:rFonts w:ascii="Times New Roman" w:eastAsia="Times New Roman" w:hAnsi="Times New Roman" w:cs="Times New Roman"/>
          <w:bCs/>
          <w:sz w:val="28"/>
          <w:szCs w:val="28"/>
          <w:lang w:eastAsia="ru-RU"/>
        </w:rPr>
      </w:pPr>
    </w:p>
    <w:p w:rsidR="00C50400" w:rsidRDefault="00C50400" w:rsidP="00C50400">
      <w:pPr>
        <w:spacing w:after="0" w:line="240" w:lineRule="auto"/>
        <w:ind w:firstLine="680"/>
        <w:jc w:val="both"/>
        <w:rPr>
          <w:rFonts w:ascii="Times New Roman" w:eastAsia="Times New Roman" w:hAnsi="Times New Roman" w:cs="Times New Roman"/>
          <w:bCs/>
          <w:sz w:val="28"/>
          <w:szCs w:val="28"/>
          <w:lang w:eastAsia="ru-RU"/>
        </w:rPr>
      </w:pP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rPr>
      </w:pPr>
      <w:r w:rsidRPr="00C50400">
        <w:rPr>
          <w:rFonts w:ascii="Times New Roman" w:eastAsia="Times New Roman" w:hAnsi="Times New Roman" w:cs="Times New Roman"/>
          <w:bCs/>
          <w:sz w:val="28"/>
          <w:szCs w:val="28"/>
          <w:lang w:eastAsia="ru-RU"/>
        </w:rPr>
        <w:t xml:space="preserve">Структура, порядок формирования, срок полномочий и компетенция коллегиальных органов управления МБДОУ, порядок принятия ими решений и </w:t>
      </w:r>
      <w:r w:rsidRPr="00C50400">
        <w:rPr>
          <w:rFonts w:ascii="Times New Roman" w:eastAsia="Times New Roman" w:hAnsi="Times New Roman" w:cs="Times New Roman"/>
          <w:bCs/>
          <w:sz w:val="28"/>
          <w:szCs w:val="28"/>
          <w:lang w:eastAsia="ru-RU"/>
        </w:rPr>
        <w:lastRenderedPageBreak/>
        <w:t xml:space="preserve">выступления от имени МБДОУ устанавливаются Уставом в соответствии с законодательством Российской Федерации </w:t>
      </w:r>
      <w:r w:rsidRPr="00C50400">
        <w:rPr>
          <w:rFonts w:ascii="Times New Roman" w:eastAsia="Times New Roman" w:hAnsi="Times New Roman" w:cs="Times New Roman"/>
          <w:sz w:val="28"/>
          <w:szCs w:val="28"/>
        </w:rPr>
        <w:t>и локальными актами Учреждения (Положение о Педагогическом совете, приказ от 15.01.2019 №3-1; Положение об общем собрании работников, приказ 27.08.2018 №41-1; Положение о Совете учреждения, приказ от 15.01.2019 №3-1).</w:t>
      </w:r>
      <w:r w:rsidRPr="00C50400">
        <w:rPr>
          <w:rFonts w:ascii="Times New Roman" w:eastAsia="Times New Roman" w:hAnsi="Times New Roman" w:cs="Times New Roman"/>
          <w:sz w:val="28"/>
          <w:szCs w:val="28"/>
        </w:rPr>
        <w:tab/>
      </w:r>
      <w:r w:rsidRPr="00C50400">
        <w:rPr>
          <w:rFonts w:ascii="Times New Roman" w:eastAsia="Times New Roman" w:hAnsi="Times New Roman" w:cs="Times New Roman"/>
          <w:sz w:val="28"/>
          <w:szCs w:val="28"/>
        </w:rPr>
        <w:tab/>
      </w:r>
      <w:r w:rsidRPr="00C50400">
        <w:rPr>
          <w:rFonts w:ascii="Times New Roman" w:eastAsia="Times New Roman" w:hAnsi="Times New Roman" w:cs="Times New Roman"/>
          <w:sz w:val="28"/>
          <w:szCs w:val="28"/>
        </w:rPr>
        <w:tab/>
      </w:r>
      <w:r w:rsidRPr="00C50400">
        <w:rPr>
          <w:rFonts w:ascii="Times New Roman" w:eastAsia="Times New Roman" w:hAnsi="Times New Roman" w:cs="Times New Roman"/>
          <w:sz w:val="28"/>
          <w:szCs w:val="28"/>
        </w:rPr>
        <w:tab/>
      </w:r>
      <w:r w:rsidRPr="00C50400">
        <w:rPr>
          <w:rFonts w:ascii="Times New Roman" w:eastAsia="Times New Roman" w:hAnsi="Times New Roman" w:cs="Times New Roman"/>
          <w:sz w:val="28"/>
          <w:szCs w:val="28"/>
        </w:rPr>
        <w:tab/>
      </w:r>
      <w:r w:rsidRPr="00C50400">
        <w:rPr>
          <w:rFonts w:ascii="Times New Roman" w:eastAsia="Times New Roman" w:hAnsi="Times New Roman" w:cs="Times New Roman"/>
          <w:sz w:val="28"/>
          <w:szCs w:val="28"/>
        </w:rPr>
        <w:tab/>
      </w:r>
      <w:r w:rsidR="0023073C">
        <w:rPr>
          <w:rFonts w:ascii="Times New Roman" w:eastAsia="Times New Roman" w:hAnsi="Times New Roman" w:cs="Times New Roman"/>
          <w:sz w:val="28"/>
          <w:szCs w:val="28"/>
        </w:rPr>
        <w:tab/>
      </w:r>
      <w:r w:rsidR="0023073C">
        <w:rPr>
          <w:rFonts w:ascii="Times New Roman" w:eastAsia="Times New Roman" w:hAnsi="Times New Roman" w:cs="Times New Roman"/>
          <w:sz w:val="28"/>
          <w:szCs w:val="28"/>
        </w:rPr>
        <w:tab/>
      </w:r>
      <w:r w:rsidRPr="00C50400">
        <w:rPr>
          <w:rFonts w:ascii="Times New Roman" w:eastAsia="Times New Roman" w:hAnsi="Times New Roman" w:cs="Times New Roman"/>
          <w:sz w:val="28"/>
          <w:szCs w:val="28"/>
        </w:rPr>
        <w:t>По инициативе работников ДОУ для учета их мнения по вопросам управления и при принятии локальных актов, затрагивающих их права и законные интересы, организован профессиональный со</w:t>
      </w:r>
      <w:r>
        <w:rPr>
          <w:rFonts w:ascii="Times New Roman" w:eastAsia="Times New Roman" w:hAnsi="Times New Roman" w:cs="Times New Roman"/>
          <w:sz w:val="28"/>
          <w:szCs w:val="28"/>
        </w:rPr>
        <w:t xml:space="preserve">юз работников Учреждения.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C50400">
        <w:rPr>
          <w:rFonts w:ascii="Times New Roman" w:eastAsia="Times New Roman" w:hAnsi="Times New Roman" w:cs="Times New Roman"/>
          <w:sz w:val="28"/>
          <w:szCs w:val="28"/>
        </w:rPr>
        <w:t xml:space="preserve">В 2021 году было проведено 3 собрания Совета учреждения в ходе которых кроме текущих вопросов рассматривались следующие: </w:t>
      </w:r>
    </w:p>
    <w:p w:rsidR="00C50400" w:rsidRPr="00C50400" w:rsidRDefault="00C50400" w:rsidP="00C50400">
      <w:pPr>
        <w:widowControl w:val="0"/>
        <w:spacing w:after="0" w:line="240" w:lineRule="auto"/>
        <w:ind w:firstLine="709"/>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sym w:font="Symbol" w:char="F0B7"/>
      </w:r>
      <w:r w:rsidRPr="00C50400">
        <w:rPr>
          <w:rFonts w:ascii="Times New Roman" w:eastAsia="Times New Roman" w:hAnsi="Times New Roman" w:cs="Times New Roman"/>
          <w:sz w:val="28"/>
          <w:szCs w:val="28"/>
        </w:rPr>
        <w:t xml:space="preserve">о процедуре Самообследования в Учреждении; </w:t>
      </w:r>
    </w:p>
    <w:p w:rsidR="00C50400" w:rsidRPr="00C50400" w:rsidRDefault="00C50400" w:rsidP="00C50400">
      <w:pPr>
        <w:widowControl w:val="0"/>
        <w:spacing w:after="0" w:line="240" w:lineRule="auto"/>
        <w:ind w:firstLine="709"/>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sym w:font="Symbol" w:char="F0B7"/>
      </w:r>
      <w:r w:rsidRPr="00C50400">
        <w:rPr>
          <w:rFonts w:ascii="Times New Roman" w:eastAsia="Times New Roman" w:hAnsi="Times New Roman" w:cs="Times New Roman"/>
          <w:sz w:val="28"/>
          <w:szCs w:val="28"/>
        </w:rPr>
        <w:t xml:space="preserve"> о выполнении Коллективного договора; </w:t>
      </w:r>
    </w:p>
    <w:p w:rsidR="00C50400" w:rsidRPr="00C50400" w:rsidRDefault="00C50400" w:rsidP="00C50400">
      <w:pPr>
        <w:widowControl w:val="0"/>
        <w:spacing w:after="0" w:line="240" w:lineRule="auto"/>
        <w:ind w:firstLine="709"/>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sym w:font="Symbol" w:char="F0B7"/>
      </w:r>
      <w:r w:rsidRPr="00C50400">
        <w:rPr>
          <w:rFonts w:ascii="Times New Roman" w:eastAsia="Times New Roman" w:hAnsi="Times New Roman" w:cs="Times New Roman"/>
          <w:sz w:val="28"/>
          <w:szCs w:val="28"/>
        </w:rPr>
        <w:t>о рассмотрении и принятии отчета о Самообследовании;</w:t>
      </w:r>
    </w:p>
    <w:p w:rsidR="00C50400" w:rsidRPr="00C50400" w:rsidRDefault="00C50400" w:rsidP="00C50400">
      <w:pPr>
        <w:widowControl w:val="0"/>
        <w:spacing w:after="0" w:line="240" w:lineRule="auto"/>
        <w:ind w:firstLine="709"/>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sym w:font="Symbol" w:char="F0B7"/>
      </w:r>
      <w:r w:rsidRPr="00C50400">
        <w:rPr>
          <w:rFonts w:ascii="Times New Roman" w:eastAsia="Times New Roman" w:hAnsi="Times New Roman" w:cs="Times New Roman"/>
          <w:sz w:val="28"/>
          <w:szCs w:val="28"/>
        </w:rPr>
        <w:t xml:space="preserve"> о внесении изменений в отчет о Самообследовании. </w:t>
      </w:r>
    </w:p>
    <w:p w:rsidR="00C50400" w:rsidRPr="00C50400" w:rsidRDefault="00C50400" w:rsidP="00C50400">
      <w:pPr>
        <w:widowControl w:val="0"/>
        <w:spacing w:after="0" w:line="240" w:lineRule="auto"/>
        <w:ind w:firstLine="709"/>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Педагогических советов за 2021 год проведено 4 заседания: </w:t>
      </w:r>
    </w:p>
    <w:p w:rsidR="00C50400" w:rsidRPr="00C50400" w:rsidRDefault="00C50400" w:rsidP="00C50400">
      <w:pPr>
        <w:widowControl w:val="0"/>
        <w:spacing w:after="0" w:line="240" w:lineRule="auto"/>
        <w:ind w:firstLine="709"/>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1. «Использование инновационных  и развивающих технологий в развитии дошкольников» </w:t>
      </w:r>
    </w:p>
    <w:p w:rsidR="00C50400" w:rsidRPr="00C50400" w:rsidRDefault="00C50400" w:rsidP="00C50400">
      <w:pPr>
        <w:widowControl w:val="0"/>
        <w:spacing w:after="0" w:line="240" w:lineRule="auto"/>
        <w:ind w:firstLine="709"/>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2. «Итоги педагогической работы сада. Перспективы развития и планы на следующий учебный год. Утверждение плана работы на летний период». </w:t>
      </w:r>
    </w:p>
    <w:p w:rsidR="00C50400" w:rsidRPr="00C50400" w:rsidRDefault="00C50400" w:rsidP="00C50400">
      <w:pPr>
        <w:widowControl w:val="0"/>
        <w:spacing w:after="0" w:line="240" w:lineRule="auto"/>
        <w:ind w:firstLine="709"/>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3 Установочный «Готовность ДОУ к новому учебному году. Итоги работы в летний период» </w:t>
      </w:r>
    </w:p>
    <w:p w:rsidR="00C50400" w:rsidRPr="00C50400" w:rsidRDefault="00C50400" w:rsidP="00C50400">
      <w:pPr>
        <w:widowControl w:val="0"/>
        <w:spacing w:after="0" w:line="240" w:lineRule="auto"/>
        <w:ind w:firstLine="709"/>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 «Создание условий пространства детской реализации в рамках индивидуализации образования»</w:t>
      </w:r>
    </w:p>
    <w:p w:rsidR="00C50400" w:rsidRPr="00C50400" w:rsidRDefault="00C50400" w:rsidP="00C50400">
      <w:pPr>
        <w:widowControl w:val="0"/>
        <w:shd w:val="clear" w:color="auto" w:fill="FFFFFF"/>
        <w:autoSpaceDE w:val="0"/>
        <w:autoSpaceDN w:val="0"/>
        <w:spacing w:after="0" w:line="288" w:lineRule="atLeast"/>
        <w:jc w:val="both"/>
        <w:outlineLvl w:val="0"/>
        <w:rPr>
          <w:rFonts w:ascii="Times New Roman" w:eastAsia="Times New Roman" w:hAnsi="Times New Roman" w:cs="Times New Roman"/>
          <w:bCs/>
          <w:sz w:val="28"/>
          <w:szCs w:val="28"/>
          <w:lang w:bidi="en-US"/>
        </w:rPr>
      </w:pPr>
      <w:r w:rsidRPr="00C50400">
        <w:rPr>
          <w:rFonts w:ascii="Times New Roman" w:eastAsia="Times New Roman" w:hAnsi="Times New Roman" w:cs="Times New Roman"/>
          <w:bCs/>
          <w:sz w:val="28"/>
          <w:szCs w:val="28"/>
          <w:lang w:bidi="en-US"/>
        </w:rPr>
        <w:t xml:space="preserve">Педагогические советы направленны на повышение уровня компетентности педагогов в соответствии с ФГОС ДО и  качества образовательного процесса. На заседаниях  рассмотрены и приняты локальные акты: </w:t>
      </w:r>
    </w:p>
    <w:p w:rsidR="00C50400" w:rsidRPr="00C50400" w:rsidRDefault="00C50400" w:rsidP="00C50400">
      <w:pPr>
        <w:spacing w:after="0" w:line="240" w:lineRule="auto"/>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годовой план воспитательно - образовательной работы на 2021-2022 учебный год;</w:t>
      </w:r>
    </w:p>
    <w:p w:rsidR="00C50400" w:rsidRPr="00C50400" w:rsidRDefault="00C50400" w:rsidP="00C50400">
      <w:pPr>
        <w:spacing w:after="0" w:line="240" w:lineRule="auto"/>
        <w:rPr>
          <w:rFonts w:ascii="Times New Roman" w:eastAsia="Calibri" w:hAnsi="Times New Roman" w:cs="Times New Roman"/>
          <w:sz w:val="28"/>
          <w:szCs w:val="28"/>
        </w:rPr>
      </w:pPr>
      <w:r w:rsidRPr="00C50400">
        <w:rPr>
          <w:rFonts w:ascii="Times New Roman" w:eastAsia="Calibri" w:hAnsi="Times New Roman" w:cs="Times New Roman"/>
          <w:sz w:val="28"/>
          <w:szCs w:val="28"/>
        </w:rPr>
        <w:t>-   Учебный план на 2021-2022 учебный год;</w:t>
      </w:r>
    </w:p>
    <w:p w:rsidR="00C50400" w:rsidRPr="00C50400" w:rsidRDefault="00C50400" w:rsidP="00C50400">
      <w:pPr>
        <w:spacing w:after="0" w:line="240" w:lineRule="auto"/>
        <w:rPr>
          <w:rFonts w:ascii="Times New Roman" w:eastAsia="Calibri" w:hAnsi="Times New Roman" w:cs="Times New Roman"/>
          <w:sz w:val="28"/>
          <w:szCs w:val="28"/>
        </w:rPr>
      </w:pPr>
      <w:r w:rsidRPr="00C50400">
        <w:rPr>
          <w:rFonts w:ascii="Times New Roman" w:eastAsia="Calibri" w:hAnsi="Times New Roman" w:cs="Times New Roman"/>
          <w:sz w:val="28"/>
          <w:szCs w:val="28"/>
        </w:rPr>
        <w:t>- Рабочие программы педагогических работников 2021-2022 учебный год (воспитатели и узкие специалисты);</w:t>
      </w:r>
    </w:p>
    <w:p w:rsidR="00C50400" w:rsidRDefault="00C50400" w:rsidP="00C50400">
      <w:pPr>
        <w:widowControl w:val="0"/>
        <w:shd w:val="clear" w:color="auto" w:fill="FFFFFF"/>
        <w:autoSpaceDE w:val="0"/>
        <w:autoSpaceDN w:val="0"/>
        <w:spacing w:after="0" w:line="288" w:lineRule="atLeast"/>
        <w:jc w:val="both"/>
        <w:outlineLvl w:val="0"/>
        <w:rPr>
          <w:rFonts w:ascii="Times New Roman" w:eastAsia="Calibri" w:hAnsi="Times New Roman" w:cs="Times New Roman"/>
          <w:bCs/>
          <w:sz w:val="28"/>
          <w:szCs w:val="28"/>
          <w:lang w:bidi="en-US"/>
        </w:rPr>
      </w:pPr>
      <w:r w:rsidRPr="00C50400">
        <w:rPr>
          <w:rFonts w:ascii="Times New Roman" w:eastAsia="Calibri" w:hAnsi="Times New Roman" w:cs="Times New Roman"/>
          <w:bCs/>
          <w:sz w:val="28"/>
          <w:szCs w:val="28"/>
          <w:lang w:bidi="en-US"/>
        </w:rPr>
        <w:t>- Расписание непрерывно – образовательной деятельности  на 2021-2022 учебный год.</w:t>
      </w:r>
      <w:r w:rsidRPr="00C50400">
        <w:rPr>
          <w:rFonts w:ascii="Times New Roman" w:eastAsia="Calibri" w:hAnsi="Times New Roman" w:cs="Times New Roman"/>
          <w:bCs/>
          <w:sz w:val="28"/>
          <w:szCs w:val="28"/>
          <w:lang w:bidi="en-US"/>
        </w:rPr>
        <w:tab/>
      </w:r>
    </w:p>
    <w:p w:rsidR="00C50400" w:rsidRPr="00C50400" w:rsidRDefault="00C50400" w:rsidP="00C50400">
      <w:pPr>
        <w:widowControl w:val="0"/>
        <w:shd w:val="clear" w:color="auto" w:fill="FFFFFF"/>
        <w:autoSpaceDE w:val="0"/>
        <w:autoSpaceDN w:val="0"/>
        <w:spacing w:after="0" w:line="288" w:lineRule="atLeast"/>
        <w:jc w:val="both"/>
        <w:outlineLvl w:val="0"/>
        <w:rPr>
          <w:rFonts w:ascii="Times New Roman" w:eastAsia="Times New Roman" w:hAnsi="Times New Roman" w:cs="Times New Roman"/>
          <w:bCs/>
          <w:sz w:val="28"/>
          <w:szCs w:val="28"/>
          <w:lang w:bidi="en-US"/>
        </w:rPr>
      </w:pPr>
      <w:r w:rsidRPr="00C50400">
        <w:rPr>
          <w:rFonts w:ascii="Times New Roman" w:eastAsia="Times New Roman" w:hAnsi="Times New Roman" w:cs="Times New Roman"/>
          <w:bCs/>
          <w:sz w:val="28"/>
          <w:szCs w:val="28"/>
          <w:lang w:bidi="en-US"/>
        </w:rPr>
        <w:t xml:space="preserve">На заседаниях Педагогического совета рассматривались результаты тематического контроля: </w:t>
      </w:r>
    </w:p>
    <w:p w:rsidR="00C50400" w:rsidRPr="00C50400" w:rsidRDefault="00C50400" w:rsidP="00C50400">
      <w:pPr>
        <w:widowControl w:val="0"/>
        <w:shd w:val="clear" w:color="auto" w:fill="FFFFFF"/>
        <w:autoSpaceDE w:val="0"/>
        <w:autoSpaceDN w:val="0"/>
        <w:spacing w:after="0" w:line="288" w:lineRule="atLeast"/>
        <w:jc w:val="both"/>
        <w:outlineLvl w:val="0"/>
        <w:rPr>
          <w:rFonts w:ascii="Times New Roman" w:eastAsia="Times New Roman" w:hAnsi="Times New Roman" w:cs="Times New Roman"/>
          <w:bCs/>
          <w:sz w:val="28"/>
          <w:szCs w:val="28"/>
          <w:lang w:bidi="en-US"/>
        </w:rPr>
      </w:pPr>
      <w:r w:rsidRPr="00C50400">
        <w:rPr>
          <w:rFonts w:ascii="Times New Roman" w:eastAsia="Times New Roman" w:hAnsi="Times New Roman" w:cs="Times New Roman"/>
          <w:bCs/>
          <w:sz w:val="28"/>
          <w:szCs w:val="28"/>
          <w:lang w:bidi="en-US"/>
        </w:rPr>
        <w:t xml:space="preserve">1. Самообразование педагогов ДОУ; </w:t>
      </w:r>
    </w:p>
    <w:p w:rsidR="00C50400" w:rsidRPr="00C50400" w:rsidRDefault="00C50400" w:rsidP="00C50400">
      <w:pPr>
        <w:widowControl w:val="0"/>
        <w:shd w:val="clear" w:color="auto" w:fill="FFFFFF"/>
        <w:autoSpaceDE w:val="0"/>
        <w:autoSpaceDN w:val="0"/>
        <w:spacing w:after="0" w:line="288" w:lineRule="atLeast"/>
        <w:jc w:val="both"/>
        <w:outlineLvl w:val="0"/>
        <w:rPr>
          <w:rFonts w:ascii="Times New Roman" w:eastAsia="Times New Roman" w:hAnsi="Times New Roman" w:cs="Times New Roman"/>
          <w:bCs/>
          <w:sz w:val="28"/>
          <w:szCs w:val="28"/>
          <w:lang w:bidi="en-US"/>
        </w:rPr>
      </w:pPr>
      <w:r w:rsidRPr="00C50400">
        <w:rPr>
          <w:rFonts w:ascii="Times New Roman" w:eastAsia="Times New Roman" w:hAnsi="Times New Roman" w:cs="Times New Roman"/>
          <w:bCs/>
          <w:sz w:val="28"/>
          <w:szCs w:val="28"/>
          <w:lang w:bidi="en-US"/>
        </w:rPr>
        <w:t xml:space="preserve">2. «Инновационные технологии по развитию речи дошкольников» </w:t>
      </w:r>
    </w:p>
    <w:p w:rsidR="00C50400" w:rsidRPr="00C50400" w:rsidRDefault="00C50400" w:rsidP="00C50400">
      <w:pPr>
        <w:widowControl w:val="0"/>
        <w:shd w:val="clear" w:color="auto" w:fill="FFFFFF"/>
        <w:autoSpaceDE w:val="0"/>
        <w:autoSpaceDN w:val="0"/>
        <w:spacing w:after="0" w:line="288" w:lineRule="atLeast"/>
        <w:jc w:val="both"/>
        <w:outlineLvl w:val="0"/>
        <w:rPr>
          <w:rFonts w:ascii="Times New Roman" w:eastAsia="Times New Roman" w:hAnsi="Times New Roman" w:cs="Times New Roman"/>
          <w:bCs/>
          <w:sz w:val="28"/>
          <w:szCs w:val="28"/>
          <w:lang w:bidi="en-US"/>
        </w:rPr>
      </w:pPr>
      <w:r w:rsidRPr="00C50400">
        <w:rPr>
          <w:rFonts w:ascii="Times New Roman" w:eastAsia="Times New Roman" w:hAnsi="Times New Roman" w:cs="Times New Roman"/>
          <w:bCs/>
          <w:sz w:val="28"/>
          <w:szCs w:val="28"/>
          <w:lang w:bidi="en-US"/>
        </w:rPr>
        <w:t>3. «Совместная деятельность педагога и младших дошкольников в условиях организации творческой студии» (2 младшие группы);</w:t>
      </w:r>
    </w:p>
    <w:p w:rsidR="00C50400" w:rsidRPr="00C50400" w:rsidRDefault="00C50400" w:rsidP="00C50400">
      <w:pPr>
        <w:widowControl w:val="0"/>
        <w:shd w:val="clear" w:color="auto" w:fill="FFFFFF"/>
        <w:autoSpaceDE w:val="0"/>
        <w:autoSpaceDN w:val="0"/>
        <w:spacing w:after="0" w:line="288" w:lineRule="atLeast"/>
        <w:jc w:val="both"/>
        <w:outlineLvl w:val="0"/>
        <w:rPr>
          <w:rFonts w:ascii="Times New Roman" w:eastAsia="Times New Roman" w:hAnsi="Times New Roman" w:cs="Times New Roman"/>
          <w:bCs/>
          <w:sz w:val="28"/>
          <w:szCs w:val="28"/>
          <w:lang w:bidi="en-US"/>
        </w:rPr>
      </w:pPr>
      <w:r w:rsidRPr="00C50400">
        <w:rPr>
          <w:rFonts w:ascii="Times New Roman" w:eastAsia="Times New Roman" w:hAnsi="Times New Roman" w:cs="Times New Roman"/>
          <w:bCs/>
          <w:sz w:val="28"/>
          <w:szCs w:val="28"/>
          <w:lang w:bidi="en-US"/>
        </w:rPr>
        <w:t xml:space="preserve"> 4 «Готовность детей подготовительной группы и ГКП к обучению в школе».</w:t>
      </w:r>
    </w:p>
    <w:p w:rsidR="00C50400" w:rsidRDefault="00C50400" w:rsidP="00C50400">
      <w:pPr>
        <w:spacing w:after="0" w:line="240" w:lineRule="auto"/>
        <w:contextualSpacing/>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   Таким образом, деятельность педагогического совета в 2021 году способствовала оптимизации деятельности Учреждения по освоению содержания, форм, методов образования и воспитания в соответствии с требованиям </w:t>
      </w:r>
      <w:r w:rsidRPr="00C50400">
        <w:rPr>
          <w:rFonts w:ascii="Times New Roman" w:eastAsia="Times New Roman" w:hAnsi="Times New Roman" w:cs="Times New Roman"/>
          <w:sz w:val="28"/>
          <w:szCs w:val="28"/>
        </w:rPr>
        <w:lastRenderedPageBreak/>
        <w:t xml:space="preserve">Федерального государственного образовательного стандарта и годовыми задачами учреждения. </w:t>
      </w:r>
    </w:p>
    <w:p w:rsidR="00C50400" w:rsidRPr="00C50400" w:rsidRDefault="00C50400" w:rsidP="00C50400">
      <w:pPr>
        <w:spacing w:after="0" w:line="240" w:lineRule="auto"/>
        <w:contextualSpacing/>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ab/>
        <w:t xml:space="preserve">В  2021 году эффективно осуществлялось первичной профсоюзной организацией решение следующих вопросов: </w:t>
      </w:r>
    </w:p>
    <w:p w:rsidR="00C50400" w:rsidRPr="00C50400" w:rsidRDefault="00C50400" w:rsidP="00C50400">
      <w:pPr>
        <w:spacing w:after="0" w:line="240" w:lineRule="auto"/>
        <w:contextualSpacing/>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 контроль за соблюдением выполнения Коллективного договора, </w:t>
      </w:r>
    </w:p>
    <w:p w:rsidR="00C50400" w:rsidRPr="00C50400" w:rsidRDefault="00C50400" w:rsidP="00C50400">
      <w:pPr>
        <w:spacing w:after="0" w:line="240" w:lineRule="auto"/>
        <w:contextualSpacing/>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 участие в заседаниях комиссий (Совета Учреждения, комиссии по награждению, комиссии по охране труда) по стимулированию и поощрению сотрудников, </w:t>
      </w:r>
    </w:p>
    <w:p w:rsidR="00C50400" w:rsidRPr="00C50400" w:rsidRDefault="00C50400" w:rsidP="00C50400">
      <w:pPr>
        <w:spacing w:after="0" w:line="240" w:lineRule="auto"/>
        <w:contextualSpacing/>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создание оптимальных условий труда для сотрудников в образовательной организации;</w:t>
      </w:r>
    </w:p>
    <w:p w:rsidR="00C50400" w:rsidRPr="00C50400" w:rsidRDefault="00C50400" w:rsidP="00C50400">
      <w:pPr>
        <w:spacing w:after="0" w:line="240" w:lineRule="auto"/>
        <w:contextualSpacing/>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- 56 человек застрахованы от клеща; </w:t>
      </w:r>
    </w:p>
    <w:p w:rsidR="00C50400" w:rsidRPr="00C50400" w:rsidRDefault="00C50400" w:rsidP="00C50400">
      <w:pPr>
        <w:spacing w:after="0" w:line="240" w:lineRule="auto"/>
        <w:contextualSpacing/>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 участие в организации культурно-массовых мероприятий и отдыха среди сотрудников образовательной организации; </w:t>
      </w:r>
    </w:p>
    <w:p w:rsidR="00C50400" w:rsidRPr="00C50400" w:rsidRDefault="00C50400" w:rsidP="00C50400">
      <w:pPr>
        <w:spacing w:after="0" w:line="240" w:lineRule="auto"/>
        <w:contextualSpacing/>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 получение Новогодних подарков членами профсоюза (54 сотрудника).    </w:t>
      </w:r>
    </w:p>
    <w:p w:rsidR="00C50400" w:rsidRPr="00C50400" w:rsidRDefault="00C50400" w:rsidP="00C50400">
      <w:pPr>
        <w:spacing w:after="0" w:line="240" w:lineRule="auto"/>
        <w:contextualSpacing/>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   О результатах эффективности системы управления в ДОУ можно судить по итогам проведения внутриучрежденческого контроля, нацеленного на получение информации о внешних и внутренних изменениях условий функционирования и развития Учреждения, осуществляющегося по следующим направлениям:</w:t>
      </w:r>
    </w:p>
    <w:p w:rsidR="00C50400" w:rsidRPr="00C50400" w:rsidRDefault="00C50400" w:rsidP="00C50400">
      <w:pPr>
        <w:spacing w:after="0" w:line="240" w:lineRule="auto"/>
        <w:contextualSpacing/>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 охрана жизни и здоровья, условия безопасности образовательного процесса; </w:t>
      </w:r>
    </w:p>
    <w:p w:rsidR="00C50400" w:rsidRPr="00C50400" w:rsidRDefault="00C50400" w:rsidP="00C50400">
      <w:pPr>
        <w:spacing w:after="0" w:line="240" w:lineRule="auto"/>
        <w:contextualSpacing/>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условия реализации образовательной программы;</w:t>
      </w:r>
    </w:p>
    <w:p w:rsidR="00C50400" w:rsidRPr="00C50400" w:rsidRDefault="00C50400" w:rsidP="00C50400">
      <w:pPr>
        <w:spacing w:after="0" w:line="240" w:lineRule="auto"/>
        <w:contextualSpacing/>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 полнота реализации образовательной программы, качество обучения и воспитания; </w:t>
      </w:r>
    </w:p>
    <w:p w:rsidR="00C50400" w:rsidRPr="00C50400" w:rsidRDefault="00C50400" w:rsidP="00C50400">
      <w:pPr>
        <w:spacing w:after="0" w:line="240" w:lineRule="auto"/>
        <w:contextualSpacing/>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 профессиональная компетентность педагогов. </w:t>
      </w:r>
    </w:p>
    <w:p w:rsidR="00C50400" w:rsidRPr="00C50400" w:rsidRDefault="00C50400" w:rsidP="00C50400">
      <w:pPr>
        <w:spacing w:after="0" w:line="240" w:lineRule="auto"/>
        <w:contextualSpacing/>
        <w:rPr>
          <w:rFonts w:ascii="Times New Roman" w:eastAsia="Times New Roman" w:hAnsi="Times New Roman" w:cs="Times New Roman"/>
          <w:sz w:val="28"/>
          <w:szCs w:val="28"/>
        </w:rPr>
      </w:pPr>
      <w:r w:rsidRPr="00C50400">
        <w:rPr>
          <w:rFonts w:ascii="Times New Roman" w:eastAsia="Times New Roman" w:hAnsi="Times New Roman" w:cs="Times New Roman"/>
          <w:b/>
          <w:sz w:val="28"/>
          <w:szCs w:val="28"/>
        </w:rPr>
        <w:t>Вывод:</w:t>
      </w:r>
      <w:r w:rsidRPr="00C50400">
        <w:rPr>
          <w:rFonts w:ascii="Times New Roman" w:eastAsia="Times New Roman" w:hAnsi="Times New Roman" w:cs="Times New Roman"/>
          <w:sz w:val="28"/>
          <w:szCs w:val="28"/>
        </w:rPr>
        <w:t xml:space="preserve"> </w:t>
      </w:r>
    </w:p>
    <w:p w:rsidR="00C50400" w:rsidRPr="00C50400" w:rsidRDefault="00C50400" w:rsidP="00C50400">
      <w:pPr>
        <w:shd w:val="clear" w:color="auto" w:fill="FFFFFF"/>
        <w:spacing w:before="30" w:after="30" w:line="240" w:lineRule="auto"/>
        <w:ind w:firstLine="708"/>
        <w:jc w:val="both"/>
        <w:rPr>
          <w:rFonts w:ascii="Calibri" w:eastAsia="Times New Roman" w:hAnsi="Calibri" w:cs="Calibri"/>
          <w:color w:val="000000"/>
          <w:sz w:val="28"/>
          <w:szCs w:val="28"/>
          <w:lang w:eastAsia="ru-RU"/>
        </w:rPr>
      </w:pPr>
      <w:r w:rsidRPr="00C50400">
        <w:rPr>
          <w:rFonts w:ascii="Times New Roman" w:eastAsia="Times New Roman" w:hAnsi="Times New Roman" w:cs="Times New Roman"/>
          <w:sz w:val="28"/>
          <w:szCs w:val="28"/>
          <w:lang w:eastAsia="ru-RU"/>
        </w:rPr>
        <w:t>В МБДОУ  создана структура управления в соответствии с целями и содержанием работы учреждения.</w:t>
      </w:r>
      <w:r w:rsidRPr="00C50400">
        <w:rPr>
          <w:rFonts w:ascii="Calibri" w:eastAsia="Times New Roman" w:hAnsi="Calibri" w:cs="Calibri"/>
          <w:sz w:val="28"/>
          <w:szCs w:val="28"/>
          <w:lang w:eastAsia="ru-RU"/>
        </w:rPr>
        <w:t xml:space="preserve"> </w:t>
      </w:r>
      <w:r w:rsidRPr="00C50400">
        <w:rPr>
          <w:rFonts w:ascii="Times New Roman" w:eastAsia="Times New Roman" w:hAnsi="Times New Roman" w:cs="Times New Roman"/>
          <w:sz w:val="28"/>
          <w:szCs w:val="28"/>
          <w:lang w:eastAsia="ru-RU"/>
        </w:rPr>
        <w:t>Управление в  ДОУ реализуется  в режиме развития и возможностью участия в управлении детским садом всех участников образовательных отношений.</w:t>
      </w:r>
      <w:r w:rsidRPr="00C50400">
        <w:rPr>
          <w:rFonts w:ascii="Calibri" w:eastAsia="Times New Roman" w:hAnsi="Calibri" w:cs="Calibri"/>
          <w:sz w:val="28"/>
          <w:szCs w:val="28"/>
          <w:lang w:eastAsia="ru-RU"/>
        </w:rPr>
        <w:t xml:space="preserve"> </w:t>
      </w:r>
      <w:r w:rsidRPr="00C50400">
        <w:rPr>
          <w:rFonts w:ascii="Calibri" w:eastAsia="Times New Roman" w:hAnsi="Calibri" w:cs="Calibri"/>
          <w:color w:val="FF0000"/>
          <w:sz w:val="28"/>
          <w:szCs w:val="28"/>
          <w:lang w:eastAsia="ru-RU"/>
        </w:rPr>
        <w:t xml:space="preserve"> </w:t>
      </w:r>
      <w:r w:rsidRPr="00C50400">
        <w:rPr>
          <w:rFonts w:ascii="Times New Roman" w:eastAsia="Times New Roman" w:hAnsi="Times New Roman" w:cs="Times New Roman"/>
          <w:bCs/>
          <w:color w:val="000000"/>
          <w:sz w:val="28"/>
          <w:szCs w:val="28"/>
          <w:lang w:eastAsia="ru-RU"/>
        </w:rPr>
        <w:t>Структура и механизм управления дошкольного учреждения позволяют обеспечить стабильное функционирование, способствуют развитию инициативы участников образовательного процесса.</w:t>
      </w:r>
    </w:p>
    <w:p w:rsidR="00C50400" w:rsidRPr="00C50400" w:rsidRDefault="00C50400" w:rsidP="00C50400">
      <w:pPr>
        <w:spacing w:after="0" w:line="240" w:lineRule="auto"/>
        <w:ind w:firstLine="708"/>
        <w:contextualSpacing/>
        <w:rPr>
          <w:rFonts w:ascii="Times New Roman" w:eastAsia="Times New Roman" w:hAnsi="Times New Roman" w:cs="Times New Roman"/>
          <w:sz w:val="28"/>
          <w:szCs w:val="28"/>
        </w:rPr>
      </w:pPr>
    </w:p>
    <w:p w:rsidR="00C50400" w:rsidRPr="00C50400" w:rsidRDefault="00C50400" w:rsidP="00C50400">
      <w:pPr>
        <w:widowControl w:val="0"/>
        <w:spacing w:after="0" w:line="240" w:lineRule="auto"/>
        <w:ind w:firstLine="709"/>
        <w:jc w:val="center"/>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2.2.Оценка обеспечения координации деятельности специалистов  ДОО</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Оценивая уровень обеспечения координации деятельности специалистов  ДОУ, следует отметить, что они работают в тесном контакте со всем педагогическим коллективом, администрацией детского сада и родителями воспитанников.</w:t>
      </w:r>
    </w:p>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В течение 2021 года  основной целью воспитательно-образовательного процесса и  гармоничного психологического развития дошкольников  являлось создание благоприятных психолого-педагогических условий.</w:t>
      </w:r>
    </w:p>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Следует отметить, что специалисты ДОУ  работают в тесном контакте со всем педагогическим коллективом, администрацией детского сада и родителями воспитанников.</w:t>
      </w:r>
    </w:p>
    <w:p w:rsidR="00C50400" w:rsidRPr="00C50400" w:rsidRDefault="00C50400" w:rsidP="00C50400">
      <w:pPr>
        <w:spacing w:after="0" w:line="240" w:lineRule="auto"/>
        <w:ind w:left="-567" w:right="-141" w:firstLine="709"/>
        <w:jc w:val="both"/>
        <w:rPr>
          <w:rFonts w:ascii="Times New Roman" w:eastAsia="Times New Roman" w:hAnsi="Times New Roman" w:cs="Times New Roman"/>
          <w:color w:val="C00000"/>
          <w:sz w:val="28"/>
          <w:szCs w:val="28"/>
          <w:lang w:eastAsia="ru-RU"/>
        </w:rPr>
      </w:pPr>
      <w:r w:rsidRPr="00C50400">
        <w:rPr>
          <w:rFonts w:ascii="Times New Roman" w:eastAsia="Times New Roman" w:hAnsi="Times New Roman" w:cs="Times New Roman"/>
          <w:sz w:val="28"/>
          <w:szCs w:val="28"/>
          <w:lang w:eastAsia="ru-RU"/>
        </w:rPr>
        <w:t>В детском саду в течение учебного года работало 2 учителя-логопеда.</w:t>
      </w:r>
    </w:p>
    <w:p w:rsidR="00C50400" w:rsidRPr="00C50400" w:rsidRDefault="00C50400" w:rsidP="00C50400">
      <w:pPr>
        <w:spacing w:after="0" w:line="240" w:lineRule="auto"/>
        <w:ind w:left="-567" w:right="-141" w:firstLine="709"/>
        <w:jc w:val="both"/>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Основные задачи деятельности учителя-логопеда:</w:t>
      </w:r>
    </w:p>
    <w:p w:rsidR="00C50400" w:rsidRPr="00C50400" w:rsidRDefault="00C50400" w:rsidP="00C50400">
      <w:pPr>
        <w:numPr>
          <w:ilvl w:val="0"/>
          <w:numId w:val="8"/>
        </w:numPr>
        <w:shd w:val="clear" w:color="auto" w:fill="FFFFFF"/>
        <w:spacing w:after="100" w:afterAutospacing="1" w:line="240" w:lineRule="auto"/>
        <w:ind w:left="36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Создание благоприятных условий для развития речевой коммуникации.</w:t>
      </w:r>
    </w:p>
    <w:p w:rsidR="00C50400" w:rsidRPr="00C50400" w:rsidRDefault="00C50400" w:rsidP="00C50400">
      <w:pPr>
        <w:numPr>
          <w:ilvl w:val="0"/>
          <w:numId w:val="8"/>
        </w:numPr>
        <w:shd w:val="clear" w:color="auto" w:fill="FFFFFF"/>
        <w:spacing w:before="100" w:beforeAutospacing="1" w:after="100" w:afterAutospacing="1" w:line="240" w:lineRule="auto"/>
        <w:ind w:left="36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lastRenderedPageBreak/>
        <w:t>Осуществление необходимой коррекции нарушений речи детей и познавательных функций детей в  логопедической деятельности.</w:t>
      </w:r>
    </w:p>
    <w:p w:rsidR="00C50400" w:rsidRPr="00C50400" w:rsidRDefault="00C50400" w:rsidP="00C50400">
      <w:pPr>
        <w:numPr>
          <w:ilvl w:val="0"/>
          <w:numId w:val="8"/>
        </w:numPr>
        <w:shd w:val="clear" w:color="auto" w:fill="FFFFFF"/>
        <w:spacing w:before="100" w:beforeAutospacing="1" w:after="100" w:afterAutospacing="1" w:line="240" w:lineRule="auto"/>
        <w:ind w:left="36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Формирование профессиональной компетентности педагогов в сфере эффективного взаимодействия с детьми имеющих речевые нарушения, а также в сфере профилактики и выявления проблем в речевом развитии.</w:t>
      </w:r>
    </w:p>
    <w:p w:rsidR="00C50400" w:rsidRPr="00C50400" w:rsidRDefault="00C50400" w:rsidP="00C50400">
      <w:pPr>
        <w:numPr>
          <w:ilvl w:val="0"/>
          <w:numId w:val="8"/>
        </w:numPr>
        <w:shd w:val="clear" w:color="auto" w:fill="FFFFFF"/>
        <w:spacing w:after="0" w:line="240" w:lineRule="auto"/>
        <w:ind w:left="36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Привлечение родителей к коррекционному процессу по формированию звуковой культуры речи.</w:t>
      </w:r>
    </w:p>
    <w:p w:rsidR="00C50400" w:rsidRPr="00C50400" w:rsidRDefault="00C50400" w:rsidP="00C50400">
      <w:pPr>
        <w:spacing w:after="0" w:line="240" w:lineRule="auto"/>
        <w:ind w:right="-141"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Учителя-логопеды работают в тесном контакте с педагогами учреждения и по расписанию, утвержденному заведующим МБДОУ.</w:t>
      </w:r>
    </w:p>
    <w:p w:rsidR="00C50400" w:rsidRPr="00C50400" w:rsidRDefault="00C50400" w:rsidP="00C50400">
      <w:pPr>
        <w:pStyle w:val="c17"/>
        <w:shd w:val="clear" w:color="auto" w:fill="FFFFFF"/>
        <w:spacing w:before="0" w:beforeAutospacing="0" w:after="0" w:afterAutospacing="0"/>
        <w:rPr>
          <w:b/>
          <w:sz w:val="28"/>
          <w:szCs w:val="28"/>
        </w:rPr>
      </w:pPr>
      <w:r w:rsidRPr="00C50400">
        <w:rPr>
          <w:b/>
          <w:sz w:val="28"/>
          <w:szCs w:val="28"/>
        </w:rPr>
        <w:t>Направления деятельности:</w:t>
      </w:r>
    </w:p>
    <w:p w:rsidR="00C50400" w:rsidRPr="00C50400" w:rsidRDefault="00C50400" w:rsidP="00C50400">
      <w:pPr>
        <w:pStyle w:val="c14"/>
        <w:shd w:val="clear" w:color="auto" w:fill="FFFFFF"/>
        <w:spacing w:before="0" w:beforeAutospacing="0" w:after="0" w:afterAutospacing="0"/>
        <w:rPr>
          <w:sz w:val="28"/>
          <w:szCs w:val="28"/>
        </w:rPr>
      </w:pPr>
      <w:r w:rsidRPr="00C50400">
        <w:rPr>
          <w:sz w:val="28"/>
          <w:szCs w:val="28"/>
        </w:rPr>
        <w:t>-</w:t>
      </w:r>
      <w:r w:rsidRPr="00C50400">
        <w:rPr>
          <w:b/>
          <w:i/>
          <w:sz w:val="28"/>
          <w:szCs w:val="28"/>
        </w:rPr>
        <w:t xml:space="preserve">мониторинговое </w:t>
      </w:r>
      <w:r w:rsidRPr="00C50400">
        <w:rPr>
          <w:sz w:val="28"/>
          <w:szCs w:val="28"/>
        </w:rPr>
        <w:t>(диагностическое) – создание условий для непрерывного диагностико-прогностического слежения за коррекционным процессом в целях оптимального выбора коррекционных целей, задач и средств их реализации.</w:t>
      </w:r>
    </w:p>
    <w:p w:rsidR="00C50400" w:rsidRPr="00C50400" w:rsidRDefault="00C50400" w:rsidP="00C50400">
      <w:pPr>
        <w:pStyle w:val="c14"/>
        <w:shd w:val="clear" w:color="auto" w:fill="FFFFFF"/>
        <w:spacing w:before="0" w:beforeAutospacing="0" w:after="0" w:afterAutospacing="0"/>
        <w:rPr>
          <w:sz w:val="28"/>
          <w:szCs w:val="28"/>
        </w:rPr>
      </w:pPr>
      <w:r w:rsidRPr="00C50400">
        <w:rPr>
          <w:sz w:val="28"/>
          <w:szCs w:val="28"/>
        </w:rPr>
        <w:t>-</w:t>
      </w:r>
      <w:r w:rsidRPr="00C50400">
        <w:rPr>
          <w:b/>
          <w:i/>
          <w:sz w:val="28"/>
          <w:szCs w:val="28"/>
        </w:rPr>
        <w:t>коррекционно-развивающее</w:t>
      </w:r>
      <w:r w:rsidRPr="00C50400">
        <w:rPr>
          <w:sz w:val="28"/>
          <w:szCs w:val="28"/>
        </w:rPr>
        <w:t> – создание условий, направленных на коррекцию речевого развития детей и обеспечивающих достижение ребёнком, имеющим нарушения речи, уровня речевого развития, соответствующего возрастной норме, привлечение воспитателей к работе по автоматизации поставленных звуков (выдача рабочих листов).</w:t>
      </w:r>
    </w:p>
    <w:p w:rsidR="00C50400" w:rsidRPr="00C50400" w:rsidRDefault="00C50400" w:rsidP="00C50400">
      <w:pPr>
        <w:pStyle w:val="c14"/>
        <w:shd w:val="clear" w:color="auto" w:fill="FFFFFF"/>
        <w:spacing w:before="0" w:beforeAutospacing="0" w:after="0" w:afterAutospacing="0"/>
        <w:rPr>
          <w:sz w:val="28"/>
          <w:szCs w:val="28"/>
        </w:rPr>
      </w:pPr>
      <w:r w:rsidRPr="00C50400">
        <w:rPr>
          <w:sz w:val="28"/>
          <w:szCs w:val="28"/>
        </w:rPr>
        <w:t>-</w:t>
      </w:r>
      <w:r w:rsidRPr="00C50400">
        <w:rPr>
          <w:b/>
          <w:i/>
          <w:sz w:val="28"/>
          <w:szCs w:val="28"/>
        </w:rPr>
        <w:t>профилактическое </w:t>
      </w:r>
      <w:r w:rsidRPr="00C50400">
        <w:rPr>
          <w:sz w:val="28"/>
          <w:szCs w:val="28"/>
        </w:rPr>
        <w:t xml:space="preserve"> (консультирование педагогов и родителей)– создание условий для повышения компетентности педагогов и родителей в вопросах развития речи детей, социально-эмоциональных и познавательных потребностей и возможностей развития.</w:t>
      </w:r>
    </w:p>
    <w:p w:rsidR="00C50400" w:rsidRPr="00C50400" w:rsidRDefault="00C50400" w:rsidP="00C50400">
      <w:pPr>
        <w:pStyle w:val="c14"/>
        <w:shd w:val="clear" w:color="auto" w:fill="FFFFFF"/>
        <w:spacing w:before="0" w:beforeAutospacing="0" w:after="0" w:afterAutospacing="0"/>
        <w:rPr>
          <w:sz w:val="28"/>
          <w:szCs w:val="28"/>
        </w:rPr>
      </w:pPr>
      <w:r w:rsidRPr="00C50400">
        <w:rPr>
          <w:sz w:val="28"/>
          <w:szCs w:val="28"/>
        </w:rPr>
        <w:t>-</w:t>
      </w:r>
      <w:r w:rsidRPr="00C50400">
        <w:rPr>
          <w:b/>
          <w:i/>
          <w:sz w:val="28"/>
          <w:szCs w:val="28"/>
        </w:rPr>
        <w:t>информационно-методическое</w:t>
      </w:r>
      <w:r w:rsidRPr="00C50400">
        <w:rPr>
          <w:sz w:val="28"/>
          <w:szCs w:val="28"/>
        </w:rPr>
        <w:t> – создание условий для освоения и внедрения инновационных технологий в области коррекции речевых нарушений, позволяющих повысить результативность коррекционного процесса в целом.</w:t>
      </w:r>
    </w:p>
    <w:p w:rsidR="00C50400" w:rsidRPr="00C50400" w:rsidRDefault="00C50400" w:rsidP="00C50400">
      <w:pPr>
        <w:spacing w:after="0" w:line="240" w:lineRule="auto"/>
        <w:ind w:left="-567" w:right="-141" w:firstLine="709"/>
        <w:jc w:val="both"/>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Психолого-педагогическое сопровождение дошкольников.</w:t>
      </w:r>
    </w:p>
    <w:p w:rsidR="00C50400" w:rsidRPr="00C50400" w:rsidRDefault="00C50400" w:rsidP="00C50400">
      <w:pPr>
        <w:spacing w:after="0" w:line="240" w:lineRule="auto"/>
        <w:ind w:right="-141" w:firstLine="142"/>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Забота о психологическом здоровье детей в образовательном пространстве — это забота о безопасности каждого растущего человека и безопасности нации завтра. Именно поэтому на современном этапе развития системы дошкольного образования возникает потребность организации психологического сопровождения,  внедрения федерального государственного образовательного стандарта на уровне каждого дошкольного образовательного учреждения. Сопровождение — это система профессиональной деятельности, направленная на создание социально-психологических условий для успешного воспитания, обучения и развития ребёнка на каждом возрастном этапе. </w:t>
      </w:r>
    </w:p>
    <w:p w:rsidR="00C50400" w:rsidRPr="00C50400" w:rsidRDefault="00C50400" w:rsidP="00C50400">
      <w:pPr>
        <w:spacing w:after="0" w:line="240" w:lineRule="auto"/>
        <w:ind w:firstLine="142"/>
        <w:jc w:val="both"/>
        <w:rPr>
          <w:rFonts w:ascii="Times New Roman" w:eastAsia="Calibri" w:hAnsi="Times New Roman" w:cs="Times New Roman"/>
          <w:sz w:val="28"/>
          <w:szCs w:val="28"/>
        </w:rPr>
      </w:pPr>
      <w:r w:rsidRPr="00C50400">
        <w:rPr>
          <w:rFonts w:ascii="Times New Roman" w:eastAsia="Times New Roman" w:hAnsi="Times New Roman" w:cs="Times New Roman"/>
          <w:b/>
          <w:sz w:val="28"/>
          <w:szCs w:val="28"/>
          <w:lang w:eastAsia="ru-RU"/>
        </w:rPr>
        <w:t>Целью психолого-педагогического сопровождения является</w:t>
      </w:r>
      <w:r w:rsidRPr="00C50400">
        <w:rPr>
          <w:rFonts w:ascii="Times New Roman" w:eastAsia="Calibri" w:hAnsi="Times New Roman" w:cs="Times New Roman"/>
          <w:b/>
          <w:i/>
          <w:sz w:val="28"/>
          <w:szCs w:val="28"/>
        </w:rPr>
        <w:t xml:space="preserve"> </w:t>
      </w:r>
      <w:r w:rsidRPr="00C50400">
        <w:rPr>
          <w:rFonts w:ascii="Times New Roman" w:eastAsia="Calibri" w:hAnsi="Times New Roman" w:cs="Times New Roman"/>
          <w:sz w:val="28"/>
          <w:szCs w:val="28"/>
        </w:rPr>
        <w:t xml:space="preserve"> создание психолого-педагогических условий, содействующих позитивной социализации и индивидуализации, личностному развитию детей дошкольного возраста. </w:t>
      </w:r>
    </w:p>
    <w:p w:rsidR="00C50400" w:rsidRPr="00C50400" w:rsidRDefault="00C50400" w:rsidP="00C50400">
      <w:pPr>
        <w:spacing w:after="0" w:line="240" w:lineRule="auto"/>
        <w:ind w:right="-141" w:firstLine="142"/>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b/>
          <w:sz w:val="28"/>
          <w:szCs w:val="28"/>
          <w:lang w:eastAsia="ru-RU"/>
        </w:rPr>
        <w:t>Задачи деятельности педагога-психолога</w:t>
      </w:r>
      <w:r w:rsidRPr="00C50400">
        <w:rPr>
          <w:rFonts w:ascii="Times New Roman" w:eastAsia="Times New Roman" w:hAnsi="Times New Roman" w:cs="Times New Roman"/>
          <w:sz w:val="28"/>
          <w:szCs w:val="28"/>
          <w:lang w:eastAsia="ru-RU"/>
        </w:rPr>
        <w:t>:</w:t>
      </w:r>
    </w:p>
    <w:p w:rsidR="00C50400" w:rsidRPr="00C50400" w:rsidRDefault="00C50400" w:rsidP="00C50400">
      <w:pPr>
        <w:spacing w:after="0" w:line="240" w:lineRule="auto"/>
        <w:ind w:right="-141" w:firstLine="142"/>
        <w:jc w:val="both"/>
        <w:rPr>
          <w:rFonts w:ascii="Times New Roman" w:eastAsia="Times New Roman" w:hAnsi="Times New Roman" w:cs="Times New Roman"/>
          <w:sz w:val="28"/>
          <w:szCs w:val="28"/>
          <w:lang w:eastAsia="ru-RU"/>
        </w:rPr>
      </w:pPr>
      <w:r w:rsidRPr="00C50400">
        <w:rPr>
          <w:rFonts w:ascii="Times New Roman" w:eastAsia="Calibri" w:hAnsi="Times New Roman" w:cs="Times New Roman"/>
          <w:b/>
          <w:i/>
          <w:sz w:val="28"/>
          <w:szCs w:val="28"/>
        </w:rPr>
        <w:t xml:space="preserve">      - </w:t>
      </w:r>
      <w:r w:rsidRPr="00C50400">
        <w:rPr>
          <w:rFonts w:ascii="Times New Roman" w:eastAsia="Times New Roman" w:hAnsi="Times New Roman" w:cs="Times New Roman"/>
          <w:sz w:val="28"/>
          <w:szCs w:val="28"/>
          <w:lang w:eastAsia="ru-RU"/>
        </w:rPr>
        <w:t>раннее выявление отклонений в развитии ребенка;</w:t>
      </w:r>
    </w:p>
    <w:p w:rsidR="00C50400" w:rsidRPr="00C50400" w:rsidRDefault="00C50400" w:rsidP="00C50400">
      <w:pPr>
        <w:spacing w:after="0" w:line="240" w:lineRule="auto"/>
        <w:ind w:firstLine="142"/>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t>-</w:t>
      </w:r>
      <w:r w:rsidRPr="00C50400">
        <w:rPr>
          <w:rFonts w:ascii="Times New Roman" w:eastAsia="Calibri" w:hAnsi="Times New Roman" w:cs="Times New Roman"/>
          <w:sz w:val="28"/>
          <w:szCs w:val="28"/>
        </w:rPr>
        <w:tab/>
        <w:t>обеспечение информационной и психолого-педагогической поддержки всем субъектам образовательного процесса (воспитанникам, родителям, педагогам) в условиях  ФГОС ДО;</w:t>
      </w:r>
    </w:p>
    <w:p w:rsidR="00C50400" w:rsidRPr="00C50400" w:rsidRDefault="00C50400" w:rsidP="00C50400">
      <w:pPr>
        <w:spacing w:after="0" w:line="240" w:lineRule="auto"/>
        <w:ind w:firstLine="142"/>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lastRenderedPageBreak/>
        <w:t>-</w:t>
      </w:r>
      <w:r w:rsidRPr="00C50400">
        <w:rPr>
          <w:rFonts w:ascii="Times New Roman" w:eastAsia="Calibri" w:hAnsi="Times New Roman" w:cs="Times New Roman"/>
          <w:sz w:val="28"/>
          <w:szCs w:val="28"/>
        </w:rPr>
        <w:tab/>
        <w:t>повысить уровень психологической компетентности всех субъектов образовательного процесса;</w:t>
      </w:r>
    </w:p>
    <w:p w:rsidR="00C50400" w:rsidRPr="00C50400" w:rsidRDefault="00C50400" w:rsidP="00C50400">
      <w:pPr>
        <w:spacing w:after="0" w:line="240" w:lineRule="auto"/>
        <w:ind w:firstLine="567"/>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t>-</w:t>
      </w:r>
      <w:r w:rsidRPr="00C50400">
        <w:rPr>
          <w:rFonts w:ascii="Times New Roman" w:eastAsia="Calibri" w:hAnsi="Times New Roman" w:cs="Times New Roman"/>
          <w:sz w:val="28"/>
          <w:szCs w:val="28"/>
        </w:rPr>
        <w:tab/>
        <w:t>осуществление психолого-педагогической  поддержки  семей воспитанников  и повышения компетентности родителей в вопросах развития и образования, охраны и укрепления здоровья детей;</w:t>
      </w:r>
    </w:p>
    <w:p w:rsidR="00C50400" w:rsidRPr="00C50400" w:rsidRDefault="00C50400" w:rsidP="00C50400">
      <w:pPr>
        <w:spacing w:after="0" w:line="240" w:lineRule="auto"/>
        <w:ind w:firstLine="567"/>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t>-</w:t>
      </w:r>
      <w:r w:rsidRPr="00C50400">
        <w:rPr>
          <w:rFonts w:ascii="Times New Roman" w:eastAsia="Calibri" w:hAnsi="Times New Roman" w:cs="Times New Roman"/>
          <w:sz w:val="28"/>
          <w:szCs w:val="28"/>
        </w:rPr>
        <w:tab/>
        <w:t>содействие охране  и укреплению физического и психического здоровья детей, в том числе их эмоциональному благополучию.</w:t>
      </w:r>
    </w:p>
    <w:p w:rsidR="00C50400" w:rsidRPr="00C50400" w:rsidRDefault="00C50400" w:rsidP="00C50400">
      <w:pPr>
        <w:spacing w:after="0" w:line="240" w:lineRule="auto"/>
        <w:ind w:right="-141" w:firstLine="567"/>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При  создании условий для полноценного личностного развития ребенка, планирования индивидуальных мер коррекции и профилактики дошкольника, необходим контроль за его развитием и проведение диагностики. Все это помогает раннему выявлению уровня развития ребенка, его индивидуальных способностей, трудностей их причин и коррекции. </w:t>
      </w:r>
    </w:p>
    <w:p w:rsidR="00C50400" w:rsidRPr="00C50400" w:rsidRDefault="00C50400" w:rsidP="00C50400">
      <w:pPr>
        <w:spacing w:after="0" w:line="240" w:lineRule="auto"/>
        <w:ind w:right="-141"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На основе этой информации для каждого ребенка  формируется индивидуальный маршрут, который содержит  приоритетные виды деятельности, способность к самостоятельному познанию, темп усвоения знаний, их глубина, умение использовать их в разных  видах деятельности.</w:t>
      </w:r>
    </w:p>
    <w:p w:rsidR="00C50400" w:rsidRPr="00C50400" w:rsidRDefault="00C50400" w:rsidP="00C50400">
      <w:pPr>
        <w:tabs>
          <w:tab w:val="left" w:pos="3030"/>
        </w:tabs>
        <w:spacing w:after="0" w:line="240" w:lineRule="auto"/>
        <w:ind w:right="-141" w:firstLine="709"/>
        <w:jc w:val="both"/>
        <w:rPr>
          <w:rFonts w:ascii="Calibri" w:eastAsia="Times New Roman" w:hAnsi="Calibri" w:cs="Times New Roman"/>
          <w:lang w:eastAsia="ru-RU"/>
        </w:rPr>
      </w:pPr>
      <w:r w:rsidRPr="00C50400">
        <w:rPr>
          <w:rFonts w:ascii="Times New Roman" w:eastAsia="Times New Roman" w:hAnsi="Times New Roman" w:cs="Times New Roman"/>
          <w:sz w:val="28"/>
          <w:szCs w:val="28"/>
          <w:shd w:val="clear" w:color="auto" w:fill="FFFFFF"/>
          <w:lang w:eastAsia="ru-RU"/>
        </w:rPr>
        <w:t>В психолого-педагогическом сопровождении дошкольников  выделяются следующие направления работ:</w:t>
      </w:r>
    </w:p>
    <w:p w:rsidR="00C50400" w:rsidRPr="00C50400" w:rsidRDefault="00C50400" w:rsidP="00C50400">
      <w:pPr>
        <w:numPr>
          <w:ilvl w:val="0"/>
          <w:numId w:val="9"/>
        </w:numPr>
        <w:shd w:val="clear" w:color="auto" w:fill="FFFFFF"/>
        <w:spacing w:before="30" w:after="30" w:line="240" w:lineRule="auto"/>
        <w:ind w:left="0" w:firstLine="710"/>
        <w:rPr>
          <w:rFonts w:ascii="Calibri" w:eastAsia="Times New Roman" w:hAnsi="Calibri" w:cs="Arial"/>
          <w:lang w:eastAsia="ru-RU"/>
        </w:rPr>
      </w:pPr>
      <w:r w:rsidRPr="00C50400">
        <w:rPr>
          <w:rFonts w:ascii="Times New Roman" w:eastAsia="Times New Roman" w:hAnsi="Times New Roman" w:cs="Times New Roman"/>
          <w:sz w:val="28"/>
          <w:szCs w:val="28"/>
          <w:shd w:val="clear" w:color="auto" w:fill="FFFFFF"/>
          <w:lang w:eastAsia="ru-RU"/>
        </w:rPr>
        <w:t>обогащение эмоциональной сферы ребенка положительными эмоциями;</w:t>
      </w:r>
    </w:p>
    <w:p w:rsidR="00C50400" w:rsidRPr="00C50400" w:rsidRDefault="00C50400" w:rsidP="00C50400">
      <w:pPr>
        <w:numPr>
          <w:ilvl w:val="0"/>
          <w:numId w:val="10"/>
        </w:numPr>
        <w:shd w:val="clear" w:color="auto" w:fill="FFFFFF"/>
        <w:spacing w:before="30" w:after="30" w:line="240" w:lineRule="auto"/>
        <w:ind w:left="0" w:firstLine="710"/>
        <w:rPr>
          <w:rFonts w:ascii="Calibri" w:eastAsia="Times New Roman" w:hAnsi="Calibri" w:cs="Arial"/>
          <w:lang w:eastAsia="ru-RU"/>
        </w:rPr>
      </w:pPr>
      <w:r w:rsidRPr="00C50400">
        <w:rPr>
          <w:rFonts w:ascii="Times New Roman" w:eastAsia="Times New Roman" w:hAnsi="Times New Roman" w:cs="Times New Roman"/>
          <w:sz w:val="28"/>
          <w:szCs w:val="28"/>
          <w:shd w:val="clear" w:color="auto" w:fill="FFFFFF"/>
          <w:lang w:eastAsia="ru-RU"/>
        </w:rPr>
        <w:t>развитие дружеских взаимоотношений через игру, общение детей в повседневной жизни;    </w:t>
      </w:r>
    </w:p>
    <w:p w:rsidR="00C50400" w:rsidRPr="00C50400" w:rsidRDefault="00C50400" w:rsidP="00C50400">
      <w:pPr>
        <w:numPr>
          <w:ilvl w:val="0"/>
          <w:numId w:val="10"/>
        </w:numPr>
        <w:shd w:val="clear" w:color="auto" w:fill="FFFFFF"/>
        <w:spacing w:before="30" w:after="30" w:line="240" w:lineRule="auto"/>
        <w:ind w:left="0" w:firstLine="710"/>
        <w:rPr>
          <w:rFonts w:ascii="Calibri" w:eastAsia="Times New Roman" w:hAnsi="Calibri" w:cs="Arial"/>
          <w:lang w:eastAsia="ru-RU"/>
        </w:rPr>
      </w:pPr>
      <w:r w:rsidRPr="00C50400">
        <w:rPr>
          <w:rFonts w:ascii="Times New Roman" w:eastAsia="Times New Roman" w:hAnsi="Times New Roman" w:cs="Times New Roman"/>
          <w:sz w:val="28"/>
          <w:szCs w:val="28"/>
          <w:shd w:val="clear" w:color="auto" w:fill="FFFFFF"/>
          <w:lang w:eastAsia="ru-RU"/>
        </w:rPr>
        <w:t>коррекция эмоциональных трудностей детей (тревожность, страхи, агрессивность, низкая самооценка);</w:t>
      </w:r>
    </w:p>
    <w:p w:rsidR="00C50400" w:rsidRPr="00C50400" w:rsidRDefault="00C50400" w:rsidP="00C50400">
      <w:pPr>
        <w:numPr>
          <w:ilvl w:val="0"/>
          <w:numId w:val="10"/>
        </w:numPr>
        <w:shd w:val="clear" w:color="auto" w:fill="FFFFFF"/>
        <w:spacing w:before="30" w:after="30" w:line="240" w:lineRule="auto"/>
        <w:ind w:left="0" w:firstLine="710"/>
        <w:rPr>
          <w:rFonts w:ascii="Calibri" w:eastAsia="Times New Roman" w:hAnsi="Calibri" w:cs="Arial"/>
          <w:lang w:eastAsia="ru-RU"/>
        </w:rPr>
      </w:pPr>
      <w:r w:rsidRPr="00C50400">
        <w:rPr>
          <w:rFonts w:ascii="Times New Roman" w:eastAsia="Times New Roman" w:hAnsi="Times New Roman" w:cs="Times New Roman"/>
          <w:sz w:val="28"/>
          <w:szCs w:val="28"/>
          <w:shd w:val="clear" w:color="auto" w:fill="FFFFFF"/>
          <w:lang w:eastAsia="ru-RU"/>
        </w:rPr>
        <w:t>обучение детей способам выражения эмоций, выразительным движениям;</w:t>
      </w:r>
    </w:p>
    <w:p w:rsidR="00C50400" w:rsidRPr="00C50400" w:rsidRDefault="00C50400" w:rsidP="00C50400">
      <w:pPr>
        <w:numPr>
          <w:ilvl w:val="0"/>
          <w:numId w:val="10"/>
        </w:numPr>
        <w:shd w:val="clear" w:color="auto" w:fill="FFFFFF"/>
        <w:spacing w:before="30" w:after="30" w:line="240" w:lineRule="auto"/>
        <w:ind w:left="0" w:firstLine="710"/>
        <w:rPr>
          <w:rFonts w:ascii="Calibri" w:eastAsia="Times New Roman" w:hAnsi="Calibri" w:cs="Arial"/>
          <w:lang w:eastAsia="ru-RU"/>
        </w:rPr>
      </w:pPr>
      <w:r w:rsidRPr="00C50400">
        <w:rPr>
          <w:rFonts w:ascii="Times New Roman" w:eastAsia="Times New Roman" w:hAnsi="Times New Roman" w:cs="Times New Roman"/>
          <w:sz w:val="28"/>
          <w:szCs w:val="28"/>
          <w:shd w:val="clear" w:color="auto" w:fill="FFFFFF"/>
          <w:lang w:eastAsia="ru-RU"/>
        </w:rPr>
        <w:t>расширение знаний педагогов детского сада о различных вариантах эмоционального развития детей, о возможностях преодоления эмоциональных трудностей дошкольников;</w:t>
      </w:r>
    </w:p>
    <w:p w:rsidR="00C50400" w:rsidRPr="00C50400" w:rsidRDefault="00C50400" w:rsidP="00C50400">
      <w:pPr>
        <w:numPr>
          <w:ilvl w:val="0"/>
          <w:numId w:val="10"/>
        </w:numPr>
        <w:shd w:val="clear" w:color="auto" w:fill="FFFFFF"/>
        <w:spacing w:before="30" w:after="30" w:line="240" w:lineRule="auto"/>
        <w:ind w:left="0" w:firstLine="710"/>
        <w:rPr>
          <w:rFonts w:ascii="Calibri" w:eastAsia="Times New Roman" w:hAnsi="Calibri" w:cs="Arial"/>
          <w:lang w:eastAsia="ru-RU"/>
        </w:rPr>
      </w:pPr>
      <w:r w:rsidRPr="00C50400">
        <w:rPr>
          <w:rFonts w:ascii="Times New Roman" w:eastAsia="Times New Roman" w:hAnsi="Times New Roman" w:cs="Times New Roman"/>
          <w:sz w:val="28"/>
          <w:szCs w:val="28"/>
          <w:shd w:val="clear" w:color="auto" w:fill="FFFFFF"/>
          <w:lang w:eastAsia="ru-RU"/>
        </w:rPr>
        <w:t>повышение психолого-педагогической компетентности всех участников образовательного процесса;</w:t>
      </w:r>
    </w:p>
    <w:p w:rsidR="00C50400" w:rsidRPr="00C50400" w:rsidRDefault="00C50400" w:rsidP="00C50400">
      <w:pPr>
        <w:numPr>
          <w:ilvl w:val="0"/>
          <w:numId w:val="10"/>
        </w:numPr>
        <w:shd w:val="clear" w:color="auto" w:fill="FFFFFF"/>
        <w:spacing w:before="30" w:after="30" w:line="240" w:lineRule="auto"/>
        <w:ind w:left="0" w:firstLine="710"/>
        <w:rPr>
          <w:rFonts w:ascii="Calibri" w:eastAsia="Times New Roman" w:hAnsi="Calibri" w:cs="Arial"/>
          <w:lang w:eastAsia="ru-RU"/>
        </w:rPr>
      </w:pPr>
      <w:r w:rsidRPr="00C50400">
        <w:rPr>
          <w:rFonts w:ascii="Times New Roman" w:eastAsia="Times New Roman" w:hAnsi="Times New Roman" w:cs="Times New Roman"/>
          <w:sz w:val="28"/>
          <w:szCs w:val="28"/>
          <w:shd w:val="clear" w:color="auto" w:fill="FFFFFF"/>
          <w:lang w:eastAsia="ru-RU"/>
        </w:rPr>
        <w:t>информационно-аналитическое обеспечение;</w:t>
      </w:r>
    </w:p>
    <w:p w:rsidR="00C50400" w:rsidRPr="00C50400" w:rsidRDefault="00C50400" w:rsidP="00C50400">
      <w:pPr>
        <w:numPr>
          <w:ilvl w:val="0"/>
          <w:numId w:val="10"/>
        </w:numPr>
        <w:shd w:val="clear" w:color="auto" w:fill="FFFFFF"/>
        <w:spacing w:before="30" w:after="30" w:line="240" w:lineRule="auto"/>
        <w:ind w:left="0" w:firstLine="710"/>
        <w:rPr>
          <w:rFonts w:ascii="Calibri" w:eastAsia="Times New Roman" w:hAnsi="Calibri" w:cs="Arial"/>
          <w:lang w:eastAsia="ru-RU"/>
        </w:rPr>
      </w:pPr>
      <w:r w:rsidRPr="00C50400">
        <w:rPr>
          <w:rFonts w:ascii="Times New Roman" w:eastAsia="Times New Roman" w:hAnsi="Times New Roman" w:cs="Times New Roman"/>
          <w:sz w:val="28"/>
          <w:szCs w:val="28"/>
          <w:shd w:val="clear" w:color="auto" w:fill="FFFFFF"/>
          <w:lang w:eastAsia="ru-RU"/>
        </w:rPr>
        <w:t>оказание психолого-педагогической помощи участникам образовательного процесса.</w:t>
      </w:r>
    </w:p>
    <w:p w:rsidR="00C50400" w:rsidRPr="00C50400" w:rsidRDefault="00C50400" w:rsidP="00C50400">
      <w:pPr>
        <w:shd w:val="clear" w:color="auto" w:fill="FFFFFF"/>
        <w:spacing w:after="0" w:line="240" w:lineRule="auto"/>
        <w:ind w:right="-141"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Для  оказания методической, психолого-педагогической и консультативной помощи семьям  неорганизованных детей, проходящих адаптацию в ДОУ,  работает </w:t>
      </w:r>
      <w:r w:rsidRPr="00C50400">
        <w:rPr>
          <w:rFonts w:ascii="Times New Roman" w:eastAsia="Times New Roman" w:hAnsi="Times New Roman" w:cs="Times New Roman"/>
          <w:b/>
          <w:bCs/>
          <w:iCs/>
          <w:sz w:val="28"/>
          <w:szCs w:val="28"/>
          <w:lang w:eastAsia="ru-RU"/>
        </w:rPr>
        <w:t>консультационный пункт «Кроха»</w:t>
      </w:r>
      <w:r w:rsidRPr="00C50400">
        <w:rPr>
          <w:rFonts w:ascii="Times New Roman" w:eastAsia="Times New Roman" w:hAnsi="Times New Roman" w:cs="Times New Roman"/>
          <w:bCs/>
          <w:iCs/>
          <w:sz w:val="28"/>
          <w:szCs w:val="28"/>
          <w:lang w:eastAsia="ru-RU"/>
        </w:rPr>
        <w:t xml:space="preserve"> </w:t>
      </w:r>
      <w:r w:rsidRPr="00C50400">
        <w:rPr>
          <w:rFonts w:ascii="Times New Roman" w:eastAsia="Times New Roman" w:hAnsi="Times New Roman" w:cs="Times New Roman"/>
          <w:sz w:val="28"/>
          <w:szCs w:val="28"/>
          <w:lang w:eastAsia="ru-RU"/>
        </w:rPr>
        <w:t xml:space="preserve">. </w:t>
      </w:r>
    </w:p>
    <w:p w:rsidR="00C50400" w:rsidRPr="00C50400" w:rsidRDefault="00C50400" w:rsidP="00C50400">
      <w:pPr>
        <w:shd w:val="clear" w:color="auto" w:fill="FFFFFF"/>
        <w:spacing w:after="0" w:line="240" w:lineRule="auto"/>
        <w:ind w:right="-141" w:firstLine="709"/>
        <w:jc w:val="both"/>
        <w:rPr>
          <w:rFonts w:ascii="Times New Roman" w:eastAsia="Times New Roman" w:hAnsi="Times New Roman" w:cs="Times New Roman"/>
          <w:bCs/>
          <w:iCs/>
          <w:sz w:val="28"/>
          <w:szCs w:val="28"/>
          <w:lang w:eastAsia="ru-RU"/>
        </w:rPr>
      </w:pPr>
      <w:r w:rsidRPr="00C50400">
        <w:rPr>
          <w:rFonts w:ascii="Times New Roman" w:eastAsia="Times New Roman" w:hAnsi="Times New Roman" w:cs="Times New Roman"/>
          <w:bCs/>
          <w:iCs/>
          <w:sz w:val="28"/>
          <w:szCs w:val="28"/>
          <w:lang w:eastAsia="ru-RU"/>
        </w:rPr>
        <w:t>Целью консультационного пункта является  обеспечение преемственности семейного и общественного воспитания и образования, оказание квалифицированной педагогической помощи родителям детей от 1,5 до 3 лет (законным представителям) и детям дошкольного возраста, воспитывающимися на дому, поддержка всестороннего развития личности.</w:t>
      </w:r>
    </w:p>
    <w:p w:rsidR="00C50400" w:rsidRPr="00C50400" w:rsidRDefault="00C50400" w:rsidP="00C50400">
      <w:pPr>
        <w:shd w:val="clear" w:color="auto" w:fill="FFFFFF"/>
        <w:spacing w:after="0" w:line="240" w:lineRule="auto"/>
        <w:ind w:right="-141"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Консультационный пункт работает согласно графику работы, утвержденному приказом руководителя.</w:t>
      </w:r>
      <w:r w:rsidRPr="00C50400">
        <w:rPr>
          <w:rFonts w:ascii="Georgia" w:hAnsi="Georgia"/>
          <w:color w:val="0000CD"/>
        </w:rPr>
        <w:t xml:space="preserve"> </w:t>
      </w:r>
      <w:r w:rsidRPr="00C50400">
        <w:rPr>
          <w:rFonts w:ascii="Times New Roman" w:eastAsia="Times New Roman" w:hAnsi="Times New Roman" w:cs="Times New Roman"/>
          <w:sz w:val="28"/>
          <w:szCs w:val="28"/>
          <w:lang w:eastAsia="ru-RU"/>
        </w:rPr>
        <w:t xml:space="preserve">Для его работы  составлен план, привлечены к активной </w:t>
      </w:r>
      <w:r w:rsidRPr="00C50400">
        <w:rPr>
          <w:rFonts w:ascii="Times New Roman" w:eastAsia="Times New Roman" w:hAnsi="Times New Roman" w:cs="Times New Roman"/>
          <w:sz w:val="28"/>
          <w:szCs w:val="28"/>
          <w:lang w:eastAsia="ru-RU"/>
        </w:rPr>
        <w:lastRenderedPageBreak/>
        <w:t>деятельности воспитатели, педагог-психолог, учитель-логопед, инструктор по физическому воспитанию, музыкальные руководители.</w:t>
      </w:r>
    </w:p>
    <w:p w:rsidR="00C50400" w:rsidRPr="00C50400" w:rsidRDefault="00C50400" w:rsidP="00C50400">
      <w:pPr>
        <w:shd w:val="clear" w:color="auto" w:fill="FFFFFF"/>
        <w:spacing w:after="0" w:line="240" w:lineRule="auto"/>
        <w:ind w:right="-141"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В рамках функционирования нашего консультационного пункта осуществлялись следующие направления деятельности:</w:t>
      </w:r>
    </w:p>
    <w:p w:rsidR="00C50400" w:rsidRPr="00C50400" w:rsidRDefault="00C50400" w:rsidP="00C50400">
      <w:pPr>
        <w:spacing w:after="0" w:line="240" w:lineRule="auto"/>
        <w:textAlignment w:val="baseline"/>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консультативно-правовое;</w:t>
      </w:r>
    </w:p>
    <w:p w:rsidR="00C50400" w:rsidRPr="00C50400" w:rsidRDefault="00C50400" w:rsidP="00C50400">
      <w:pPr>
        <w:spacing w:after="0" w:line="240" w:lineRule="auto"/>
        <w:textAlignment w:val="baseline"/>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психолого-педагогическое;</w:t>
      </w:r>
    </w:p>
    <w:p w:rsidR="00C50400" w:rsidRPr="00C50400" w:rsidRDefault="00C50400" w:rsidP="00C50400">
      <w:pPr>
        <w:spacing w:after="0" w:line="240" w:lineRule="auto"/>
        <w:textAlignment w:val="baseline"/>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художественно-эстетическое;</w:t>
      </w:r>
    </w:p>
    <w:p w:rsidR="00C50400" w:rsidRPr="00C50400" w:rsidRDefault="00C50400" w:rsidP="00C50400">
      <w:pPr>
        <w:spacing w:after="0" w:line="240" w:lineRule="auto"/>
        <w:textAlignment w:val="baseline"/>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физкультурно-оздоровительное;</w:t>
      </w:r>
    </w:p>
    <w:p w:rsidR="00C50400" w:rsidRPr="00C50400" w:rsidRDefault="00C50400" w:rsidP="00C50400">
      <w:pPr>
        <w:spacing w:after="0"/>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Использовались разнообразные формы оказания консультационной помощи  (индивидуальные, групповые, индивидуальные), в том числе:</w:t>
      </w:r>
    </w:p>
    <w:p w:rsidR="00C50400" w:rsidRPr="00C50400" w:rsidRDefault="00C50400" w:rsidP="00C50400">
      <w:pPr>
        <w:spacing w:after="0" w:line="240" w:lineRule="auto"/>
        <w:textAlignment w:val="baseline"/>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круглые столы;</w:t>
      </w:r>
    </w:p>
    <w:p w:rsidR="00C50400" w:rsidRPr="00C50400" w:rsidRDefault="00C50400" w:rsidP="00C50400">
      <w:pPr>
        <w:spacing w:after="0" w:line="240" w:lineRule="auto"/>
        <w:textAlignment w:val="baseline"/>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консультации;</w:t>
      </w:r>
    </w:p>
    <w:p w:rsidR="00C50400" w:rsidRPr="00C50400" w:rsidRDefault="00C50400" w:rsidP="00C50400">
      <w:pPr>
        <w:spacing w:after="0" w:line="240" w:lineRule="auto"/>
        <w:textAlignment w:val="baseline"/>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тематические лекции;</w:t>
      </w:r>
    </w:p>
    <w:p w:rsidR="00C50400" w:rsidRPr="00C50400" w:rsidRDefault="00C50400" w:rsidP="00C50400">
      <w:pPr>
        <w:spacing w:after="0" w:line="240" w:lineRule="auto"/>
        <w:textAlignment w:val="baseline"/>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мастер – классы;</w:t>
      </w:r>
    </w:p>
    <w:p w:rsidR="00C50400" w:rsidRPr="00C50400" w:rsidRDefault="00C50400" w:rsidP="00C50400">
      <w:pPr>
        <w:spacing w:after="0" w:line="240" w:lineRule="auto"/>
        <w:textAlignment w:val="baseline"/>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тренинги с родителями;</w:t>
      </w:r>
    </w:p>
    <w:p w:rsidR="00C50400" w:rsidRPr="00C50400" w:rsidRDefault="00C50400" w:rsidP="00C50400">
      <w:pPr>
        <w:spacing w:after="0" w:line="240" w:lineRule="auto"/>
        <w:textAlignment w:val="baseline"/>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занятия и игры с детьми;</w:t>
      </w:r>
    </w:p>
    <w:p w:rsidR="00C50400" w:rsidRPr="00C50400" w:rsidRDefault="00C50400" w:rsidP="00C50400">
      <w:pPr>
        <w:spacing w:after="0" w:line="240" w:lineRule="auto"/>
        <w:textAlignment w:val="baseline"/>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совместная деятельность ,праздники, развлечения.</w:t>
      </w:r>
    </w:p>
    <w:p w:rsidR="00C50400" w:rsidRPr="00C50400" w:rsidRDefault="00C50400" w:rsidP="00C50400">
      <w:pPr>
        <w:spacing w:after="0" w:line="240" w:lineRule="auto"/>
        <w:ind w:right="-141"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В настоящее время детей из социально незащищенных семей (семьи  с нарушением  социально  приемлемых норм  поведения  (алкоголизм,  наркомания, тунеядство) согласно анализу документов и анкетированию - не выявлено.</w:t>
      </w:r>
    </w:p>
    <w:p w:rsidR="00C50400" w:rsidRPr="00C50400" w:rsidRDefault="00C50400" w:rsidP="00C50400">
      <w:pPr>
        <w:spacing w:after="0" w:line="240" w:lineRule="auto"/>
        <w:ind w:left="-567" w:right="-141" w:firstLine="709"/>
        <w:jc w:val="both"/>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 xml:space="preserve">Вывод: </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В ДОУ созданы все условия для  оказания методической, психолого-педагогической и консультативной помощи семьям, посещающих детский сад и семьям  неорганизованных детей, проходящих адаптацию в ДОУ. Специалисты ДОУ работают в тесном контакте со всем педагогическим коллективом, администрацией детского сада и родителями воспитанников.</w:t>
      </w:r>
    </w:p>
    <w:p w:rsidR="00C50400" w:rsidRPr="00C50400" w:rsidRDefault="00C50400" w:rsidP="00C50400">
      <w:pPr>
        <w:spacing w:after="0" w:line="240" w:lineRule="auto"/>
        <w:jc w:val="both"/>
        <w:rPr>
          <w:rFonts w:ascii="Times New Roman" w:eastAsia="Times New Roman" w:hAnsi="Times New Roman" w:cs="Times New Roman"/>
          <w:bCs/>
          <w:sz w:val="28"/>
          <w:szCs w:val="28"/>
          <w:lang w:eastAsia="ru-RU"/>
        </w:rPr>
      </w:pPr>
    </w:p>
    <w:p w:rsidR="00C50400" w:rsidRPr="00C50400" w:rsidRDefault="00C50400" w:rsidP="00C50400">
      <w:pPr>
        <w:spacing w:after="0" w:line="240" w:lineRule="auto"/>
        <w:ind w:firstLine="680"/>
        <w:jc w:val="center"/>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2.3. Оценка взаимодействия семьи и ДОО</w:t>
      </w:r>
    </w:p>
    <w:p w:rsidR="00C50400" w:rsidRPr="00C50400" w:rsidRDefault="00C50400" w:rsidP="00C50400">
      <w:pPr>
        <w:spacing w:after="0" w:line="240" w:lineRule="auto"/>
        <w:jc w:val="both"/>
        <w:rPr>
          <w:rFonts w:ascii="Times New Roman" w:eastAsia="Times New Roman" w:hAnsi="Times New Roman" w:cs="Times New Roman"/>
          <w:color w:val="FF0000"/>
          <w:sz w:val="28"/>
          <w:szCs w:val="28"/>
          <w:shd w:val="clear" w:color="auto" w:fill="FFFFFF"/>
          <w:lang w:eastAsia="ru-RU"/>
        </w:rPr>
      </w:pPr>
      <w:r w:rsidRPr="00C50400">
        <w:rPr>
          <w:rFonts w:ascii="Times New Roman" w:eastAsia="Times New Roman" w:hAnsi="Times New Roman" w:cs="Times New Roman"/>
          <w:color w:val="111111"/>
          <w:sz w:val="28"/>
          <w:szCs w:val="28"/>
          <w:shd w:val="clear" w:color="auto" w:fill="FFFFFF"/>
          <w:lang w:eastAsia="ru-RU"/>
        </w:rPr>
        <w:t xml:space="preserve">       </w:t>
      </w:r>
      <w:r w:rsidRPr="00C50400">
        <w:rPr>
          <w:rFonts w:ascii="Times New Roman" w:eastAsia="Times New Roman" w:hAnsi="Times New Roman" w:cs="Times New Roman"/>
          <w:color w:val="000000"/>
          <w:sz w:val="28"/>
          <w:szCs w:val="28"/>
          <w:shd w:val="clear" w:color="auto" w:fill="FFFFFF"/>
          <w:lang w:eastAsia="ru-RU"/>
        </w:rPr>
        <w:t xml:space="preserve">Роль семьи в воспитании и развитии ребёнка неоценима. Главной особенностью семейного воспитания признаётся особый эмоциональный микроклимат, благодаря которому  у ребёнка складываются определённые ценностные ориентиры, мировоззрение,  формируется поведение в разных сферах общественной жизни, отношение к себе. </w:t>
      </w:r>
    </w:p>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ab/>
        <w:t xml:space="preserve">В ДОУ систематически велась работа с родителями (законными представителями), которая была направлена на информирование о содержании работы детского сада, вовлечение родителей (законных представителей) в жизнь воспитанников, привлечение внимания к успехам и проблемам дошкольников. Конечно же, нельзя обойти вниманием такой важный современный источник информации для родителей, как официальный сайт ДОУ </w:t>
      </w:r>
      <w:hyperlink r:id="rId11" w:history="1">
        <w:r w:rsidRPr="00C50400">
          <w:rPr>
            <w:rFonts w:ascii="Times New Roman" w:eastAsia="Times New Roman" w:hAnsi="Times New Roman" w:cs="Times New Roman"/>
            <w:color w:val="0000FF"/>
            <w:sz w:val="28"/>
            <w:szCs w:val="28"/>
            <w:u w:val="single"/>
            <w:lang w:eastAsia="ru-RU"/>
          </w:rPr>
          <w:t>http://pnsch.edu22.info</w:t>
        </w:r>
      </w:hyperlink>
      <w:r w:rsidRPr="00C50400">
        <w:rPr>
          <w:rFonts w:ascii="Times New Roman" w:eastAsia="Times New Roman" w:hAnsi="Times New Roman" w:cs="Times New Roman"/>
          <w:sz w:val="28"/>
          <w:szCs w:val="28"/>
          <w:lang w:eastAsia="ru-RU"/>
        </w:rPr>
        <w:t>, который делает жизнь дошкольного учреждения открытой, обеспечивает быструю обратную связь.</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В ДОУ осуществляется интеграция общественного и семейного воспитания с разными категориями родителей: </w:t>
      </w:r>
    </w:p>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с семьями воспитанников ДОУ;</w:t>
      </w:r>
    </w:p>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lastRenderedPageBreak/>
        <w:t>- с семьями социума, имеющими детей дошкольного возраста, не посещающих детский сад, через деятельность консультативного пункта, адаптационной группы «Кроха», ЦИПР, группы кратковременного пребывания «Будущий первоклассник», клуба выходного дня «Юный олимпиец».</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Для получения консультации  специалистов, родители (законные представители) задают вопрос в консультационный пункт либо через интернет-сайт, либо по телефону. Далее уже решается вопрос о времени. Если необходима личная встреча со специалистом, родители могут получить консультацию сразу нескольких специалистов, в зависимости от того, какие вопросы его интересуют.</w:t>
      </w:r>
    </w:p>
    <w:p w:rsidR="00C50400" w:rsidRPr="00C50400" w:rsidRDefault="00C50400" w:rsidP="00C50400">
      <w:pPr>
        <w:spacing w:after="0" w:line="240" w:lineRule="auto"/>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Используются активные формы взаимодействия педагогов и родителей: </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анкетирование; </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памятки по различным темам; </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встречи «Дни открытых дверей»; </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фото - вернисажи; </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мастер - классы по вопросам познавательного, речевого и художественно - эстетического развития детей; </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разработка презентаций; </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совместные праздники и мероприятия. </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Инновационные формы с родителями: </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официальный сайт учреждения; </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совместная проектная деятельность; </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портфолио ребенка; </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создание совместных мини – музеев;</w:t>
      </w:r>
    </w:p>
    <w:p w:rsidR="00C50400" w:rsidRPr="00C50400" w:rsidRDefault="00C50400" w:rsidP="00C50400">
      <w:pPr>
        <w:spacing w:after="0" w:line="240" w:lineRule="auto"/>
        <w:ind w:firstLine="708"/>
        <w:jc w:val="both"/>
        <w:rPr>
          <w:rFonts w:ascii="Calibri" w:eastAsia="Times New Roman" w:hAnsi="Calibri" w:cs="Times New Roman"/>
          <w:lang w:eastAsia="ru-RU"/>
        </w:rPr>
      </w:pPr>
      <w:r w:rsidRPr="00C50400">
        <w:rPr>
          <w:rFonts w:ascii="Times New Roman" w:eastAsia="Times New Roman" w:hAnsi="Times New Roman" w:cs="Times New Roman"/>
          <w:sz w:val="28"/>
          <w:szCs w:val="28"/>
          <w:lang w:eastAsia="ru-RU"/>
        </w:rPr>
        <w:t>- сетевое взаимодействие</w:t>
      </w:r>
      <w:r w:rsidRPr="00C50400">
        <w:rPr>
          <w:rFonts w:ascii="Times New Roman" w:eastAsia="Times New Roman" w:hAnsi="Times New Roman" w:cs="Times New Roman"/>
          <w:lang w:eastAsia="ru-RU"/>
        </w:rPr>
        <w:t>.</w:t>
      </w:r>
    </w:p>
    <w:p w:rsidR="00C50400" w:rsidRPr="00C50400" w:rsidRDefault="00C50400" w:rsidP="00C50400">
      <w:pPr>
        <w:spacing w:after="0" w:line="240" w:lineRule="auto"/>
        <w:ind w:firstLine="680"/>
        <w:jc w:val="both"/>
        <w:rPr>
          <w:rFonts w:ascii="Arial" w:eastAsia="Times New Roman" w:hAnsi="Arial" w:cs="Arial"/>
          <w:color w:val="111111"/>
          <w:sz w:val="27"/>
          <w:szCs w:val="27"/>
          <w:lang w:eastAsia="ru-RU"/>
        </w:rPr>
      </w:pPr>
      <w:r w:rsidRPr="00C50400">
        <w:rPr>
          <w:rFonts w:ascii="Times New Roman" w:eastAsia="Times New Roman" w:hAnsi="Times New Roman" w:cs="Times New Roman"/>
          <w:sz w:val="28"/>
          <w:szCs w:val="28"/>
          <w:lang w:eastAsia="ru-RU"/>
        </w:rPr>
        <w:t>Информацию о жизни ДОУ родители могут узнать с сайта нашего детского сада. Также, родители могут воспользоваться формой обратной связи и отправить сообщение, вопрос по любому интересующему их вопросу администрации детского сада.</w:t>
      </w:r>
    </w:p>
    <w:p w:rsidR="00C50400" w:rsidRPr="00C50400" w:rsidRDefault="00C50400" w:rsidP="00C50400">
      <w:pPr>
        <w:spacing w:after="0" w:line="240" w:lineRule="auto"/>
        <w:ind w:firstLine="708"/>
        <w:jc w:val="both"/>
        <w:rPr>
          <w:rFonts w:ascii="Times New Roman" w:eastAsia="Times New Roman" w:hAnsi="Times New Roman" w:cs="Times New Roman"/>
          <w:bCs/>
          <w:sz w:val="28"/>
          <w:szCs w:val="28"/>
          <w:lang w:eastAsia="ru-RU"/>
        </w:rPr>
      </w:pPr>
      <w:r w:rsidRPr="00C50400">
        <w:rPr>
          <w:rFonts w:ascii="Times New Roman" w:eastAsia="Times New Roman" w:hAnsi="Times New Roman" w:cs="Times New Roman"/>
          <w:bCs/>
          <w:sz w:val="28"/>
          <w:szCs w:val="28"/>
          <w:lang w:eastAsia="ru-RU"/>
        </w:rPr>
        <w:t>В течение года в связи с  пандемией не разрешалось приглашать родителей на мероприятия, родительские собрания. Но педагоги групп продолжали регулярную дистанционную работу с родителями.</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На сайте детского сада </w:t>
      </w:r>
      <w:hyperlink r:id="rId12" w:history="1">
        <w:r w:rsidRPr="00C50400">
          <w:rPr>
            <w:rFonts w:ascii="Times New Roman" w:eastAsia="Times New Roman" w:hAnsi="Times New Roman" w:cs="Times New Roman"/>
            <w:color w:val="0000FF"/>
            <w:sz w:val="28"/>
            <w:szCs w:val="28"/>
            <w:u w:val="single"/>
            <w:lang w:eastAsia="ru-RU"/>
          </w:rPr>
          <w:t>http://pnsch.edu22.info</w:t>
        </w:r>
      </w:hyperlink>
      <w:r w:rsidRPr="00C50400">
        <w:rPr>
          <w:rFonts w:ascii="Times New Roman" w:eastAsia="Times New Roman" w:hAnsi="Times New Roman" w:cs="Times New Roman"/>
          <w:lang w:eastAsia="ru-RU"/>
        </w:rPr>
        <w:t xml:space="preserve"> </w:t>
      </w:r>
      <w:r w:rsidRPr="00C50400">
        <w:rPr>
          <w:rFonts w:ascii="Times New Roman" w:eastAsia="Times New Roman" w:hAnsi="Times New Roman" w:cs="Times New Roman"/>
          <w:sz w:val="28"/>
          <w:szCs w:val="28"/>
          <w:lang w:eastAsia="ru-RU"/>
        </w:rPr>
        <w:t xml:space="preserve"> в разделе «Для вас родители» родители воспитанников могли найти ссылки на родительские групповые собрания в конце года, в начале года, </w:t>
      </w:r>
      <w:r w:rsidRPr="00C50400">
        <w:rPr>
          <w:rFonts w:ascii="Times New Roman" w:eastAsia="Times New Roman" w:hAnsi="Times New Roman" w:cs="Times New Roman"/>
          <w:bCs/>
          <w:sz w:val="28"/>
          <w:szCs w:val="28"/>
          <w:lang w:eastAsia="ru-RU"/>
        </w:rPr>
        <w:t xml:space="preserve"> </w:t>
      </w:r>
      <w:r w:rsidRPr="00C50400">
        <w:rPr>
          <w:rFonts w:ascii="Times New Roman" w:eastAsia="Times New Roman" w:hAnsi="Times New Roman" w:cs="Times New Roman"/>
          <w:sz w:val="28"/>
          <w:szCs w:val="28"/>
          <w:lang w:eastAsia="ru-RU"/>
        </w:rPr>
        <w:t>ссылки на развивающие мультфильмы, развивающие игры. Все материалы подбирались в соответствии с возрастом воспитанников, с целью достижения поставленных задач обучающей деятельности в соответствии с программой и календарно - тематическим планом работы.</w:t>
      </w:r>
    </w:p>
    <w:p w:rsidR="00C50400" w:rsidRPr="00C50400" w:rsidRDefault="00C50400" w:rsidP="00C50400">
      <w:pPr>
        <w:spacing w:after="0" w:line="240" w:lineRule="auto"/>
        <w:ind w:firstLine="708"/>
        <w:jc w:val="both"/>
        <w:rPr>
          <w:rFonts w:ascii="Times New Roman" w:eastAsia="Times New Roman" w:hAnsi="Times New Roman" w:cs="Times New Roman"/>
          <w:bCs/>
          <w:sz w:val="28"/>
          <w:szCs w:val="28"/>
          <w:lang w:eastAsia="ru-RU"/>
        </w:rPr>
      </w:pPr>
      <w:r w:rsidRPr="00C50400">
        <w:rPr>
          <w:rFonts w:ascii="Times New Roman" w:eastAsia="Times New Roman" w:hAnsi="Times New Roman" w:cs="Times New Roman"/>
          <w:bCs/>
          <w:sz w:val="28"/>
          <w:szCs w:val="28"/>
          <w:lang w:eastAsia="ru-RU"/>
        </w:rPr>
        <w:t xml:space="preserve">Все мероприятия в ДОУ проходили согласно годовому плану в рамках непосредственно-образовательной деятельности: «23 февраля», «8 Марта», «9 Мая», «День семьи», «День матери», «Новогодний праздник» и т.д. Видео и фото с мероприятий воспитатели отправляли в своих группах  WhatsApp или на личные электронные почты, чтобы родители могли посмотреть на своих детей. </w:t>
      </w:r>
      <w:r w:rsidRPr="00C50400">
        <w:rPr>
          <w:rFonts w:ascii="Times New Roman" w:eastAsia="Times New Roman" w:hAnsi="Times New Roman" w:cs="Times New Roman"/>
          <w:sz w:val="28"/>
          <w:szCs w:val="28"/>
          <w:lang w:eastAsia="ru-RU"/>
        </w:rPr>
        <w:t xml:space="preserve">Основная </w:t>
      </w:r>
      <w:r w:rsidRPr="00C50400">
        <w:rPr>
          <w:rFonts w:ascii="Times New Roman" w:eastAsia="Times New Roman" w:hAnsi="Times New Roman" w:cs="Times New Roman"/>
          <w:sz w:val="28"/>
          <w:szCs w:val="28"/>
          <w:lang w:eastAsia="ru-RU"/>
        </w:rPr>
        <w:lastRenderedPageBreak/>
        <w:t>масса родителей и детей очень активно в течение года принимали участие в различных мероприятиях.</w:t>
      </w:r>
    </w:p>
    <w:p w:rsidR="00C50400" w:rsidRPr="00C50400" w:rsidRDefault="00C50400" w:rsidP="00C50400">
      <w:pPr>
        <w:spacing w:after="0" w:line="240" w:lineRule="auto"/>
        <w:jc w:val="both"/>
        <w:rPr>
          <w:rFonts w:ascii="Times New Roman" w:eastAsia="Times New Roman" w:hAnsi="Times New Roman" w:cs="Times New Roman"/>
          <w:bCs/>
          <w:sz w:val="28"/>
          <w:szCs w:val="28"/>
          <w:lang w:eastAsia="ru-RU"/>
        </w:rPr>
      </w:pPr>
      <w:r w:rsidRPr="00C50400">
        <w:rPr>
          <w:rFonts w:ascii="Times New Roman" w:eastAsia="Times New Roman" w:hAnsi="Times New Roman" w:cs="Times New Roman"/>
          <w:bCs/>
          <w:sz w:val="28"/>
          <w:szCs w:val="28"/>
          <w:lang w:eastAsia="ru-RU"/>
        </w:rPr>
        <w:t>В течение года проводились выставки и выставки-конкурсы творческих работ родителей совместно с детьми: «Пасхальное яйцо», «Весенняя карусель», «Сельскохозяйственная техника», «Чудеса на овощной грядке», «Новогодняя снежинка». Родители вместе с детьми участвовали в  творческих конкурсах окружных и районных.</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Дети принимали участие и в онлайн-конкурсах, занимая призовые места:</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районный видео-конкурс чтецов «Дети за мир» (посвященный дню Победы) – (1 место);</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w:t>
      </w:r>
      <w:r w:rsidRPr="00C50400">
        <w:rPr>
          <w:sz w:val="20"/>
          <w:szCs w:val="20"/>
        </w:rPr>
        <w:t xml:space="preserve"> </w:t>
      </w:r>
      <w:r w:rsidRPr="00C50400">
        <w:rPr>
          <w:rFonts w:ascii="Times New Roman" w:eastAsia="Times New Roman" w:hAnsi="Times New Roman" w:cs="Times New Roman"/>
          <w:sz w:val="28"/>
          <w:szCs w:val="28"/>
          <w:lang w:eastAsia="ru-RU"/>
        </w:rPr>
        <w:t>районный фестиваль детского художественного творчества «Салют, Победа!» (участие);</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видео-конкурс чтецов и вокалистов в ДОУ «Мы этой памяти верны» (посвященный дню Победы) (1,2,3 места);</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Проведение выпускных в нашем детском саду так же проходило без присутствия родителей. Но   видео выпускного  через личные электронные почты, группы WhatsApp,  отправляли каждому выпускнику.</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Так же необходимо отметить, что на сайте нашего детского сада в разделе «Наши группы» недостаточное количество информации, предоставляемое воспитателями. Новости группы выставляются редко. Анализируя раздел по работе с родителями, следует отметить, что:</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1. Педагогическому коллективу необходимо активизировать работу с сайтом, предоставляя информацию, новости для родителей, регулярно .</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2. Продолжать работу педагогов в консультационном режиме по вопросам воспитания и образования дошкольников.</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b/>
          <w:sz w:val="28"/>
          <w:szCs w:val="28"/>
          <w:lang w:eastAsia="ru-RU"/>
        </w:rPr>
        <w:t>Вывод:</w:t>
      </w:r>
      <w:r w:rsidRPr="00C50400">
        <w:rPr>
          <w:rFonts w:ascii="Times New Roman" w:eastAsia="Times New Roman" w:hAnsi="Times New Roman" w:cs="Times New Roman"/>
          <w:sz w:val="28"/>
          <w:szCs w:val="28"/>
          <w:lang w:eastAsia="ru-RU"/>
        </w:rPr>
        <w:t xml:space="preserve"> В ДОУ систематически ведется работа с родителями (законными представителями), которая направлена на информирование о содержании работы детского сада, вовлечение родителей (законных представителей) в жизнь воспитанников, привлечение внимания к успехам и проблемам дошкольников. Родители принимают активное участие в жизни ДОУ и своего ребенка.</w:t>
      </w:r>
    </w:p>
    <w:p w:rsidR="00C50400" w:rsidRPr="00C50400" w:rsidRDefault="00C50400" w:rsidP="00C50400">
      <w:pPr>
        <w:shd w:val="clear" w:color="auto" w:fill="FFFFFF"/>
        <w:spacing w:after="0" w:line="240" w:lineRule="auto"/>
        <w:rPr>
          <w:rFonts w:ascii="Arial" w:eastAsia="Times New Roman" w:hAnsi="Arial" w:cs="Arial"/>
          <w:color w:val="1E3160"/>
          <w:sz w:val="21"/>
          <w:szCs w:val="21"/>
          <w:shd w:val="clear" w:color="auto" w:fill="FFFFFF"/>
          <w:lang w:eastAsia="ru-RU"/>
        </w:rPr>
      </w:pPr>
    </w:p>
    <w:p w:rsidR="00C50400" w:rsidRPr="00C50400" w:rsidRDefault="00C50400" w:rsidP="00C50400">
      <w:pPr>
        <w:widowControl w:val="0"/>
        <w:numPr>
          <w:ilvl w:val="1"/>
          <w:numId w:val="5"/>
        </w:numPr>
        <w:tabs>
          <w:tab w:val="left" w:pos="503"/>
        </w:tabs>
        <w:spacing w:after="0" w:line="240" w:lineRule="auto"/>
        <w:ind w:firstLine="680"/>
        <w:contextualSpacing/>
        <w:jc w:val="center"/>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2.4. Оценка организации работы по предоставлению льгот</w:t>
      </w: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В нашем детском саду предоставляются льготы родителям (законным представителям) воспитанников по родительской плате, взимаемой за присмотр и уход за детьми согласно приказа Министерства образования и науки Алтайского края от 08.02.2017 г.№277 «Об утверждении Положения о порядке и условиях компенсации части платы, взимаемой с родителей (законных представителей) за присмотр и уход за ребенком в образовательных организациях Алтайского края, реализующих образовательную программу дошкольного образования», а так же  приказа Министерства образования и науки Алтайского края от 10.07.2018г. №40- п.</w:t>
      </w: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Делопроизводителем ДОУ ведется мониторинг предоставления родителям (законным представителям) компенсации родительской платы за присмотр и уход за детьми, соблюдение требований к оформлению заявлений и срокам их подачи. </w:t>
      </w: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lastRenderedPageBreak/>
        <w:t>Родители (законные представители) получают информацию о предоставлении льгот через информационные буклеты, интернет-сайт нашего ДОУ, личные беседы.</w:t>
      </w: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Право на получение компенсации в ДОУ достаточно одного из критериев нуждаемости:</w:t>
      </w: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семья, имеющая и воспитывающая трех и более детей в возрасте до 18 лет;</w:t>
      </w: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семья со среднедушевым доходом, не превышающим прожиточного минимума, установленного в Алтайском крае в соответствии с социально-демографическими  группами населения.</w:t>
      </w: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За присмотр и уход за детьми-инвалидами, детьми-сиротами и детьми,</w:t>
      </w:r>
    </w:p>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оставшимися без попечения родителей, в МБДОУ, родительская плата не взимается.</w:t>
      </w: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По заявлению родителей и предоставлению необходимых документов производятся выплаты компенсационной части, взимаемой с родителей (законных представителей) за содержание ребенка в детском саду в соответствии с законодательством РФ. Компенсация за часть платы, взимаемой с родителей за присмотр и уход за детьми, выплачивается:</w:t>
      </w: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на первого ребенка в размере 20 процентов родительской платы:</w:t>
      </w: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на второго ребенка – в размере 50 процентов;</w:t>
      </w: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на третьего и последующих детей – в размере 70 процентов. </w:t>
      </w: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В 2021 году данной льготой воспользовались 178 детей из 155 семей, 4 детей – инвалидов и 12 детей, находящихся под опекой, не оплачивают свое посещение в детском саду.</w:t>
      </w:r>
    </w:p>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b/>
          <w:sz w:val="28"/>
          <w:szCs w:val="28"/>
          <w:lang w:eastAsia="ru-RU"/>
        </w:rPr>
        <w:t>Вывод:</w:t>
      </w:r>
      <w:r w:rsidRPr="00C50400">
        <w:rPr>
          <w:rFonts w:ascii="Times New Roman" w:eastAsia="Times New Roman" w:hAnsi="Times New Roman" w:cs="Times New Roman"/>
          <w:sz w:val="28"/>
          <w:szCs w:val="28"/>
          <w:lang w:eastAsia="ru-RU"/>
        </w:rPr>
        <w:t xml:space="preserve"> в нашем детском саду соблюдаются и обеспечиваются в полном объеме требования нормативных актов по предоставлению льгот родителям (законным представителям). </w:t>
      </w:r>
    </w:p>
    <w:p w:rsidR="00C50400" w:rsidRPr="00C50400" w:rsidRDefault="00C50400" w:rsidP="00C50400">
      <w:pPr>
        <w:spacing w:after="0" w:line="240" w:lineRule="auto"/>
        <w:jc w:val="center"/>
        <w:rPr>
          <w:rFonts w:ascii="Times New Roman" w:eastAsia="Times New Roman" w:hAnsi="Times New Roman" w:cs="Times New Roman"/>
          <w:b/>
          <w:sz w:val="28"/>
          <w:szCs w:val="28"/>
          <w:lang w:eastAsia="ru-RU"/>
        </w:rPr>
      </w:pPr>
    </w:p>
    <w:p w:rsidR="00C50400" w:rsidRPr="00C50400" w:rsidRDefault="00C50400" w:rsidP="00C50400">
      <w:pPr>
        <w:spacing w:after="0" w:line="240" w:lineRule="auto"/>
        <w:jc w:val="center"/>
        <w:rPr>
          <w:rFonts w:ascii="Calibri" w:eastAsia="Times New Roman" w:hAnsi="Calibri" w:cs="Times New Roman"/>
          <w:b/>
          <w:lang w:eastAsia="ru-RU"/>
        </w:rPr>
      </w:pPr>
      <w:r w:rsidRPr="00C50400">
        <w:rPr>
          <w:rFonts w:ascii="Times New Roman" w:eastAsia="Times New Roman" w:hAnsi="Times New Roman" w:cs="Times New Roman"/>
          <w:b/>
          <w:sz w:val="28"/>
          <w:szCs w:val="28"/>
          <w:lang w:eastAsia="ru-RU"/>
        </w:rPr>
        <w:t>2.5. Оценка морального климата и взаимоотношения в коллективе</w:t>
      </w:r>
    </w:p>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Оценивая моральный климат и взаимоотношения в коллективе, рассматривалась степень удовлетворенности сотрудников различными факторами жизнедеятельности коллектива. В результате наблюдений, бесед было установлено, что для коллектива детского сада большое значение имеет, насколько работа позволяет реализовать свои творческие возможности, соответствует ли она профессиональному уровню. Было отмечено также, что привлекательность работы повышают удовлетворенность условиями труда, системой материального и морального стимулирования, перспективами карьерного роста, возможностью повысить уровень своего профессионализма. Заведующий детским садом оказывает влияние на психологический климат в коллективе, регулирует характер взаимоотношений, при расстановке кадров учитывает психологическую совместимость. </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В 2021 году конфликтных ситуаций психологической несовместимости в коллективе не наблюдалось.</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lastRenderedPageBreak/>
        <w:t>Принципы профессиональной этики и основные правила поведения, которыми руководствуется каждый член коллектива, представлен в Кодексе профессиональной этики педагогических работников и локальных актах ДОУ.</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Для оказания помощи молодым специалистам в течение 2021 года работает Творческая лаборатория молодого педагога,  оказывается психологическая помощь  педагогом-психологом, к и методическая со стороны коллег, старших воспитателей и наставников, которые закреплены к каждому молодому педагогу.  </w:t>
      </w:r>
    </w:p>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p>
    <w:p w:rsidR="00C50400" w:rsidRPr="00C50400" w:rsidRDefault="00C50400" w:rsidP="00C50400">
      <w:pPr>
        <w:rPr>
          <w:rFonts w:ascii="Calibri" w:eastAsia="Times New Roman" w:hAnsi="Calibri" w:cs="Times New Roman"/>
          <w:b/>
          <w:lang w:eastAsia="ru-RU"/>
        </w:rPr>
      </w:pPr>
      <w:r w:rsidRPr="00C50400">
        <w:rPr>
          <w:lang w:eastAsia="ru-RU"/>
        </w:rPr>
        <w:t xml:space="preserve">     </w:t>
      </w:r>
      <w:r w:rsidRPr="00C50400">
        <w:rPr>
          <w:rFonts w:ascii="Times New Roman" w:eastAsia="Times New Roman" w:hAnsi="Times New Roman" w:cs="Times New Roman"/>
          <w:b/>
          <w:sz w:val="28"/>
          <w:szCs w:val="28"/>
          <w:lang w:eastAsia="ru-RU"/>
        </w:rPr>
        <w:t>2.6. Оценка партнёрства и взаимодействия с обществом</w:t>
      </w:r>
    </w:p>
    <w:p w:rsidR="00C50400" w:rsidRPr="00C50400" w:rsidRDefault="00C50400" w:rsidP="00C50400">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МБДОУ детский сад «Улыбка» в 2021 году </w:t>
      </w:r>
      <w:r w:rsidRPr="00C50400">
        <w:t>с</w:t>
      </w:r>
      <w:r w:rsidRPr="00C50400">
        <w:rPr>
          <w:rFonts w:ascii="Times New Roman" w:eastAsia="Times New Roman" w:hAnsi="Times New Roman" w:cs="Times New Roman"/>
          <w:sz w:val="28"/>
          <w:szCs w:val="28"/>
          <w:lang w:eastAsia="ru-RU"/>
        </w:rPr>
        <w:t xml:space="preserve"> целью повышения качества образовательных услуг и реализации Программы развития ДОУ и основной общеобразовательной программы ДОУ продолжает сотрудничество с рядом учреждений разного профиля и направленности, находящихся в селе Павловск:</w:t>
      </w:r>
    </w:p>
    <w:p w:rsidR="00C50400" w:rsidRPr="00C50400" w:rsidRDefault="00C50400" w:rsidP="00C50400">
      <w:pPr>
        <w:tabs>
          <w:tab w:val="left" w:pos="801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МБОУ «Павловская СОШ»;</w:t>
      </w:r>
      <w:r w:rsidRPr="00C50400">
        <w:rPr>
          <w:rFonts w:ascii="Times New Roman" w:eastAsia="Times New Roman" w:hAnsi="Times New Roman" w:cs="Times New Roman"/>
          <w:sz w:val="28"/>
          <w:szCs w:val="28"/>
          <w:lang w:eastAsia="ru-RU"/>
        </w:rPr>
        <w:tab/>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МБОУ «Бродковская  СОШ»;</w:t>
      </w:r>
    </w:p>
    <w:p w:rsidR="00C50400" w:rsidRPr="00C50400" w:rsidRDefault="00C50400" w:rsidP="00C50400">
      <w:pPr>
        <w:tabs>
          <w:tab w:val="left" w:pos="551"/>
        </w:tabs>
        <w:spacing w:after="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МБДОУ ДОД «ДШИ»; </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МБОУДОД «Павловский ДЮЦ»;</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МБУК «Павловская межпоселенческая модельная библиотека им. И.Л. Шумилова»;</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Павловский историко-художественный музей имени Г. Ф. Борунова;</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КГБУЗ «Павловская ЦРБ»;</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МБОУДОД «Павловская ДЮСШ»;</w:t>
      </w:r>
    </w:p>
    <w:p w:rsidR="00C50400" w:rsidRPr="00C50400" w:rsidRDefault="00C50400" w:rsidP="00C50400">
      <w:pPr>
        <w:tabs>
          <w:tab w:val="left" w:pos="551"/>
        </w:tabs>
        <w:spacing w:after="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ГИБДД;</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Пожарно-спасательная часть № 80 - Павловск</w:t>
      </w:r>
    </w:p>
    <w:p w:rsidR="00C50400" w:rsidRPr="00C50400" w:rsidRDefault="00C50400" w:rsidP="00C50400">
      <w:pPr>
        <w:autoSpaceDE w:val="0"/>
        <w:autoSpaceDN w:val="0"/>
        <w:adjustRightInd w:val="0"/>
        <w:spacing w:after="0" w:line="240" w:lineRule="auto"/>
        <w:ind w:firstLine="680"/>
        <w:jc w:val="both"/>
      </w:pPr>
      <w:r w:rsidRPr="00C50400">
        <w:rPr>
          <w:rFonts w:ascii="Times New Roman" w:eastAsia="Times New Roman" w:hAnsi="Times New Roman" w:cs="Times New Roman"/>
          <w:sz w:val="28"/>
          <w:szCs w:val="28"/>
          <w:lang w:eastAsia="ru-RU"/>
        </w:rPr>
        <w:t>Взаимодействие с каждым из партнеров базируется на следующих принципах: добровольность, равноправие сторон, уважение интересов друг друга, соблюдение законов и иных нормативных актов.</w:t>
      </w:r>
    </w:p>
    <w:p w:rsidR="00C50400" w:rsidRPr="00C50400" w:rsidRDefault="00C50400" w:rsidP="00C50400">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В рамках сетевого взаимодействия проводятся целевые экскурсии, тематические занятия, совместные досуги и проекты, выставки, фестивали, что способствует позитивной социализации дошкольников. В связи с ограничениями, дети не могли посетить музеи. Но педагоги  показали  своим воспитанникам видео-экскурсии и презентации.                                       </w:t>
      </w:r>
    </w:p>
    <w:p w:rsidR="00C50400" w:rsidRPr="00C50400" w:rsidRDefault="00C50400" w:rsidP="00C50400">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Опыт работы ДОУ в данном направлении показывает, что образовательный процесс становится более интересным, эффективным, обеспечивается позитивная социализация дошкольников.                                                                      </w:t>
      </w:r>
    </w:p>
    <w:p w:rsidR="00C50400" w:rsidRPr="00C50400" w:rsidRDefault="00C50400" w:rsidP="00C50400">
      <w:pPr>
        <w:autoSpaceDE w:val="0"/>
        <w:autoSpaceDN w:val="0"/>
        <w:adjustRightInd w:val="0"/>
        <w:spacing w:after="0" w:line="240" w:lineRule="auto"/>
        <w:ind w:firstLine="680"/>
        <w:jc w:val="both"/>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Вывод:</w:t>
      </w:r>
      <w:r w:rsidRPr="00C50400">
        <w:rPr>
          <w:rFonts w:ascii="Times New Roman" w:eastAsia="Times New Roman" w:hAnsi="Times New Roman" w:cs="Times New Roman"/>
          <w:sz w:val="28"/>
          <w:szCs w:val="28"/>
          <w:lang w:eastAsia="ru-RU"/>
        </w:rPr>
        <w:t xml:space="preserve"> Сетевое взаимодействие определено как одна из ведущих форм организации работы учреждения на будущий год. Налаживание партнерских связей и доброжелательных взаимоотношений следует продолжать. </w:t>
      </w:r>
    </w:p>
    <w:p w:rsidR="00C50400" w:rsidRPr="00C50400" w:rsidRDefault="00C50400" w:rsidP="00C50400">
      <w:pPr>
        <w:autoSpaceDE w:val="0"/>
        <w:autoSpaceDN w:val="0"/>
        <w:adjustRightInd w:val="0"/>
        <w:spacing w:after="0" w:line="240" w:lineRule="auto"/>
        <w:ind w:firstLine="680"/>
        <w:jc w:val="center"/>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2.7. Оценка информационной открытости ДОО</w:t>
      </w:r>
    </w:p>
    <w:p w:rsidR="00C50400" w:rsidRPr="00C50400" w:rsidRDefault="00C50400" w:rsidP="00C50400">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p>
    <w:p w:rsidR="00C50400" w:rsidRPr="00C50400" w:rsidRDefault="00DE763E" w:rsidP="00C50400">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hyperlink r:id="rId13" w:history="1">
        <w:r w:rsidR="00C50400" w:rsidRPr="00C50400">
          <w:rPr>
            <w:rFonts w:ascii="Times New Roman" w:eastAsia="Times New Roman" w:hAnsi="Times New Roman" w:cs="Times New Roman"/>
            <w:color w:val="0000FF"/>
            <w:sz w:val="28"/>
            <w:szCs w:val="28"/>
            <w:u w:val="single"/>
            <w:lang w:eastAsia="ru-RU"/>
          </w:rPr>
          <w:t>http://pnsch.edu22.info</w:t>
        </w:r>
      </w:hyperlink>
      <w:r w:rsidR="00C50400" w:rsidRPr="00C50400">
        <w:rPr>
          <w:rFonts w:ascii="Times New Roman" w:eastAsia="Times New Roman" w:hAnsi="Times New Roman" w:cs="Times New Roman"/>
          <w:color w:val="0000FF"/>
          <w:sz w:val="28"/>
          <w:szCs w:val="28"/>
          <w:u w:val="single"/>
          <w:lang w:eastAsia="ru-RU"/>
        </w:rPr>
        <w:t xml:space="preserve"> - </w:t>
      </w:r>
      <w:r w:rsidR="00C50400" w:rsidRPr="00C50400">
        <w:rPr>
          <w:rFonts w:ascii="Times New Roman" w:eastAsia="Times New Roman" w:hAnsi="Times New Roman" w:cs="Times New Roman"/>
          <w:sz w:val="28"/>
          <w:szCs w:val="28"/>
          <w:lang w:eastAsia="ru-RU"/>
        </w:rPr>
        <w:t xml:space="preserve">адрес официального сайта МБДОУ д/с «Улыбка». Официальный сайт создан в соответствии с Федеральным законом «Об образовании в Российской Федерации» с целью обеспечения открытости и </w:t>
      </w:r>
      <w:r w:rsidR="00C50400" w:rsidRPr="00C50400">
        <w:rPr>
          <w:rFonts w:ascii="Times New Roman" w:eastAsia="Times New Roman" w:hAnsi="Times New Roman" w:cs="Times New Roman"/>
          <w:sz w:val="28"/>
          <w:szCs w:val="28"/>
          <w:lang w:eastAsia="ru-RU"/>
        </w:rPr>
        <w:lastRenderedPageBreak/>
        <w:t xml:space="preserve">доступности информации об Учреждении и активного продвижения информационных и коммуникационных технологий в практику работы Учреждения, как инструмента сетевого взаимодействий всех участников образовательных отношений.  Структура официального сайта приведена в соответствии с требованиями законодательства и потребностями целевой группы.  Основные задачи сайта: </w:t>
      </w:r>
    </w:p>
    <w:p w:rsidR="00C50400" w:rsidRPr="00C50400" w:rsidRDefault="00C50400" w:rsidP="00C50400">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формирование целостного позитивного имиджа ДОУ; </w:t>
      </w:r>
    </w:p>
    <w:p w:rsidR="00C50400" w:rsidRPr="00C50400" w:rsidRDefault="00C50400" w:rsidP="00C50400">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совершенствование информированности граждан о качестве предоставления образовательных услуг в ДОУ;</w:t>
      </w:r>
    </w:p>
    <w:p w:rsidR="00C50400" w:rsidRPr="00C50400" w:rsidRDefault="00C50400" w:rsidP="00C50400">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 создание условий для взаимодействия всех участников образовательного процесса, социальных партнеров ДОУ; </w:t>
      </w:r>
    </w:p>
    <w:p w:rsidR="00C50400" w:rsidRPr="00C50400" w:rsidRDefault="00C50400" w:rsidP="00C50400">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организация и осуществление обмена педагогическим опытом;</w:t>
      </w:r>
    </w:p>
    <w:p w:rsidR="00C50400" w:rsidRPr="00C50400" w:rsidRDefault="00C50400" w:rsidP="00C50400">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 стимулирование творческой активности педагогических работников. </w:t>
      </w:r>
    </w:p>
    <w:p w:rsidR="00C50400" w:rsidRPr="00C50400" w:rsidRDefault="00C50400" w:rsidP="00C50400">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На страницах сайта ответственные за их ведение размещают информацию новостного характера, документы разных уровней, в т. ч. копии документов</w:t>
      </w:r>
      <w:r w:rsidRPr="00C50400">
        <w:t xml:space="preserve"> </w:t>
      </w:r>
      <w:r w:rsidRPr="00C50400">
        <w:rPr>
          <w:rFonts w:ascii="Times New Roman" w:eastAsia="Times New Roman" w:hAnsi="Times New Roman" w:cs="Times New Roman"/>
          <w:sz w:val="28"/>
          <w:szCs w:val="28"/>
          <w:lang w:eastAsia="ru-RU"/>
        </w:rPr>
        <w:t xml:space="preserve">дающих право осуществлять образовательную деятельность, результаты мероприятий контролирующими органами, информацию о количестве вакантных мест в каждой возрастной группе, знакомят с педагогическим и руководящим составом. Таким образом, информация ориентирована на разные категории пользователей: руководящие работники, родители, педагогический коллектив. На сайте размещены требуемые законодательством нормативные документы, что обеспечивает открытость деятельности ДОУ. </w:t>
      </w:r>
    </w:p>
    <w:p w:rsidR="00C50400" w:rsidRPr="00C50400" w:rsidRDefault="00C50400" w:rsidP="00C50400">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У педагогов есть возможность разместить личные материалы для осуществления обмена педагогическим опытом и демонстрации своих достижений. Сайт имеет возможность обратной связи: можно направить администратору сообщение с запросом информации, задать вопрос и получить на него ответ и др. Информация, представленная на сайте, по мере необходимости обновляется. В управлении ДОУ используются информационно-коммуникационные технологии. Посредством электронной связи педагогическим работникам рассылаются материалы, требующие изучения, новинки методической литературы в электронном приложении, полезные ссылки.</w:t>
      </w:r>
    </w:p>
    <w:p w:rsidR="00C50400" w:rsidRPr="00C50400" w:rsidRDefault="00C50400" w:rsidP="00C50400">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b/>
          <w:sz w:val="28"/>
          <w:szCs w:val="28"/>
          <w:lang w:eastAsia="ru-RU"/>
        </w:rPr>
        <w:t>Вывод:</w:t>
      </w:r>
      <w:r w:rsidRPr="00C50400">
        <w:rPr>
          <w:rFonts w:ascii="Times New Roman" w:eastAsia="Times New Roman" w:hAnsi="Times New Roman" w:cs="Times New Roman"/>
          <w:sz w:val="28"/>
          <w:szCs w:val="28"/>
          <w:lang w:eastAsia="ru-RU"/>
        </w:rPr>
        <w:t xml:space="preserve"> Информация об Учреждении и его деятельности открыта  для всех категорий пользователей. Желающие оставляют положительные отзывы о работе сайта и полученной информации.</w:t>
      </w:r>
    </w:p>
    <w:p w:rsidR="00C50400" w:rsidRPr="00C50400" w:rsidRDefault="00C50400" w:rsidP="00C50400">
      <w:pPr>
        <w:tabs>
          <w:tab w:val="left" w:pos="3000"/>
        </w:tabs>
        <w:spacing w:after="0" w:line="240" w:lineRule="auto"/>
        <w:jc w:val="both"/>
        <w:rPr>
          <w:rFonts w:ascii="Times New Roman" w:eastAsia="Times New Roman" w:hAnsi="Times New Roman" w:cs="Times New Roman"/>
          <w:bCs/>
          <w:sz w:val="28"/>
          <w:szCs w:val="28"/>
          <w:lang w:eastAsia="ru-RU"/>
        </w:rPr>
      </w:pPr>
      <w:r w:rsidRPr="00C50400">
        <w:rPr>
          <w:rFonts w:ascii="Times New Roman" w:eastAsia="Times New Roman" w:hAnsi="Times New Roman" w:cs="Times New Roman"/>
          <w:bCs/>
          <w:sz w:val="28"/>
          <w:szCs w:val="28"/>
          <w:lang w:eastAsia="ru-RU"/>
        </w:rPr>
        <w:tab/>
      </w:r>
    </w:p>
    <w:p w:rsidR="00C50400" w:rsidRPr="00C50400" w:rsidRDefault="00C50400" w:rsidP="00C50400">
      <w:pPr>
        <w:shd w:val="clear" w:color="auto" w:fill="FFFFFF"/>
        <w:spacing w:after="0" w:line="240" w:lineRule="auto"/>
        <w:ind w:firstLine="680"/>
        <w:jc w:val="center"/>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2.8. Оценка результативности и эффективности действующей в ДОО системы управления.</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p>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Управление дошкольным образовательным учреждением осуществляется в соответствии с законодательством Российской Федерации и Алтайского края, на основе принципов демократии, гласности, открытости и самоуправления,  обеспечивающих государственно-общественный порядок управления МБДОУ. Работа заведующей регламентирована должностными инструкциями, эффективными контрактами пересмотренными и откорректированными в </w:t>
      </w:r>
      <w:r w:rsidRPr="00C50400">
        <w:rPr>
          <w:rFonts w:ascii="Times New Roman" w:eastAsia="Times New Roman" w:hAnsi="Times New Roman" w:cs="Times New Roman"/>
          <w:sz w:val="28"/>
          <w:szCs w:val="28"/>
          <w:lang w:eastAsia="ru-RU"/>
        </w:rPr>
        <w:lastRenderedPageBreak/>
        <w:t>соответствии с современным законодательством, что позволяет регламентировать деятельность членов управленческого звена с учетом выполнения основных управленческих функций.</w:t>
      </w:r>
    </w:p>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Учреждение включает в себя все элементы управления, которые свойственны современному дошкольному образовательному учреждению.</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Единоличным исполнительным органом образовательной организации является заведующий. В учреждении сформированы коллегиальные органы управления, к которым относятся Общее собрание трудового коллектива, педагогический совет, Совет Учреждения. Структура, порядок формирования, срок полномочий и компетенция коллегиальных органов управления МБДОУ, порядок принятия ими решений и выступления от имени МБДОУ устанавливаются Уставом в соответствии с законодательством Российской Федерации.</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Своевременно обновлялись внутренние документы детского сада или вносились необходимые изменения.  Для объективной оценки состояния дел в учреждении регулярно проводился контроль, который является  основным источником получения достоверных результатов деятельности всех участников образовательного процесса.</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Администрация детского сада заинтересована в совершенствовании педагогического процесса, создании максимально комфортных условий, как для детей, так и для сотрудников, поэтому внутриучрежденческий контроль включен в план работы учреждения на год. </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Результаты внутриучрежденческого контроля в течение года доводились до сведения коллектива, подлежали обсуждению. Управленческая команда состоит из квалифицированных специалистов и большим опытом работы в педагогической деятельности: заведующий – образование высшее педагогическое, два старших воспитателя - образование высшее педагогическое. Победы в конкурсах профессионального мастерства педагогов и победы в конкурсах воспитанников говорят о слаженности команды МБДОУ. </w:t>
      </w:r>
    </w:p>
    <w:p w:rsidR="00C50400" w:rsidRPr="00C50400" w:rsidRDefault="00C50400" w:rsidP="00C50400">
      <w:pPr>
        <w:spacing w:after="0" w:line="240" w:lineRule="auto"/>
        <w:ind w:firstLine="708"/>
        <w:jc w:val="both"/>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 xml:space="preserve">Выводы: </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1. В МБДОУ создана система управления с учетом запросов участников образовательных отношений.  </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2. Принятие управленческих решений в МБДОУ д\с «Улыбка» ведется с учетом соответствия действующему законодательству и определяет его стабильное функционирование.  </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3. К решению вопросов по функционированию и развитию детского сада, организации образовательной деятельности и качества предоставляемых услуг привлекаются коллегиальные органы управления учреждением.  </w:t>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p>
    <w:p w:rsidR="00C50400" w:rsidRPr="00C50400" w:rsidRDefault="00C50400" w:rsidP="00C50400">
      <w:pPr>
        <w:spacing w:after="0" w:line="240" w:lineRule="auto"/>
        <w:jc w:val="both"/>
        <w:rPr>
          <w:rFonts w:ascii="Times New Roman" w:eastAsia="Calibri" w:hAnsi="Times New Roman" w:cs="Times New Roman"/>
          <w:sz w:val="28"/>
          <w:szCs w:val="28"/>
        </w:rPr>
      </w:pPr>
      <w:r w:rsidRPr="00C50400">
        <w:rPr>
          <w:rFonts w:ascii="Times New Roman" w:eastAsia="Calibri" w:hAnsi="Times New Roman" w:cs="Times New Roman"/>
          <w:b/>
          <w:sz w:val="28"/>
          <w:szCs w:val="28"/>
        </w:rPr>
        <w:t>Выводы и рекомендации по разделу</w:t>
      </w:r>
      <w:r w:rsidRPr="00C50400">
        <w:rPr>
          <w:rFonts w:ascii="Times New Roman" w:eastAsia="Calibri" w:hAnsi="Times New Roman" w:cs="Times New Roman"/>
          <w:sz w:val="28"/>
          <w:szCs w:val="28"/>
        </w:rPr>
        <w:t xml:space="preserve">: </w:t>
      </w:r>
    </w:p>
    <w:p w:rsidR="00C50400" w:rsidRPr="00C50400" w:rsidRDefault="00C50400" w:rsidP="00C50400">
      <w:pPr>
        <w:spacing w:after="0" w:line="240" w:lineRule="auto"/>
        <w:ind w:firstLine="708"/>
        <w:contextualSpacing/>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ДОУ функционирует в соответствии с нормативными документами в сфере образования Российской Федерации. Структура и механизм управления определяет его стабильное функционирование. Демократизация системы управления способствует развитию инициативы участников образовательного процесса (педагогов, родителей (законных представителей), воспитанников). </w:t>
      </w:r>
    </w:p>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lastRenderedPageBreak/>
        <w:t>Система управления в целом обеспечивает реализацию компетенций ДОУ в соответствии с ФЗ от 29.12.2012. №273 «Об образовании в Российской федерации» и с учетом запросов участников образовательных отношений.</w:t>
      </w: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В детском саду созданы благоприятные условия для повышения развития личности педагогов, их творческой активности и уровня комфортности всех участников образовательного процесса.</w:t>
      </w: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Работа ДОУ по взаимодействию с родителями обучающихся оказалась достаточно эффективна, это видно по отзывам родителей в конце учебного года. В 2021 году родители были активными участниками в жизни ДОУ. Им оказывалась своевременная социально-психолого-педагогическая поддержка. Все это помогает детям легко адаптироваться в обществе, к школьному обучению.</w:t>
      </w:r>
    </w:p>
    <w:p w:rsidR="00C50400" w:rsidRPr="00C50400" w:rsidRDefault="00C50400" w:rsidP="00C50400">
      <w:pPr>
        <w:widowControl w:val="0"/>
        <w:tabs>
          <w:tab w:val="left" w:pos="551"/>
        </w:tabs>
        <w:spacing w:after="0" w:line="240" w:lineRule="auto"/>
        <w:contextualSpacing/>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ab/>
        <w:t>Сетевое взаимодействие определено как одна из ведущих форм организации работы ДОУ.</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Рекомендации на 2022год: </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color w:val="FF0000"/>
          <w:sz w:val="28"/>
          <w:szCs w:val="28"/>
          <w:lang w:eastAsia="ru-RU"/>
        </w:rPr>
        <w:t xml:space="preserve"> </w:t>
      </w:r>
      <w:r w:rsidRPr="00C50400">
        <w:rPr>
          <w:rFonts w:ascii="Times New Roman" w:eastAsia="Times New Roman" w:hAnsi="Times New Roman" w:cs="Times New Roman"/>
          <w:sz w:val="28"/>
          <w:szCs w:val="28"/>
          <w:lang w:eastAsia="ru-RU"/>
        </w:rPr>
        <w:t xml:space="preserve">Внедрять инновационные формы взаимодействия ДОО с семьей и активнее привлекать родителей к участию в жизни ДОУ. Продолжать налаживание партнерских связей и доброжелательных взаимоотношений с социальными партнерами. </w:t>
      </w:r>
    </w:p>
    <w:p w:rsidR="00C50400" w:rsidRPr="00C50400" w:rsidRDefault="00C50400" w:rsidP="00C50400">
      <w:pPr>
        <w:spacing w:after="0" w:line="240" w:lineRule="auto"/>
        <w:jc w:val="center"/>
        <w:rPr>
          <w:rFonts w:ascii="Times New Roman" w:eastAsia="Times New Roman" w:hAnsi="Times New Roman" w:cs="Times New Roman"/>
          <w:b/>
          <w:sz w:val="28"/>
          <w:szCs w:val="28"/>
          <w:lang w:eastAsia="ru-RU"/>
        </w:rPr>
      </w:pPr>
    </w:p>
    <w:p w:rsidR="00C50400" w:rsidRPr="00C50400" w:rsidRDefault="00C50400" w:rsidP="00C50400">
      <w:pPr>
        <w:spacing w:after="0" w:line="240" w:lineRule="auto"/>
        <w:jc w:val="center"/>
        <w:rPr>
          <w:rFonts w:ascii="Times New Roman" w:eastAsia="Times New Roman" w:hAnsi="Times New Roman" w:cs="Times New Roman"/>
          <w:b/>
          <w:sz w:val="28"/>
          <w:szCs w:val="28"/>
          <w:lang w:eastAsia="ru-RU"/>
        </w:rPr>
      </w:pPr>
    </w:p>
    <w:p w:rsidR="00C50400" w:rsidRPr="00C50400" w:rsidRDefault="00C50400" w:rsidP="00C50400">
      <w:pPr>
        <w:spacing w:after="0" w:line="240" w:lineRule="auto"/>
        <w:jc w:val="center"/>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Раздел 3. Содержание и качество воспитательно-образовательного процесса</w:t>
      </w:r>
    </w:p>
    <w:p w:rsidR="00C50400" w:rsidRPr="00C50400" w:rsidRDefault="00C50400" w:rsidP="00C50400">
      <w:pPr>
        <w:spacing w:after="0" w:line="240" w:lineRule="auto"/>
        <w:ind w:firstLine="680"/>
        <w:jc w:val="center"/>
        <w:rPr>
          <w:rFonts w:ascii="Times New Roman" w:eastAsia="Times New Roman" w:hAnsi="Times New Roman" w:cs="Times New Roman"/>
          <w:b/>
          <w:sz w:val="28"/>
          <w:szCs w:val="28"/>
          <w:lang w:eastAsia="ru-RU"/>
        </w:rPr>
      </w:pPr>
    </w:p>
    <w:p w:rsidR="00C50400" w:rsidRPr="00C50400" w:rsidRDefault="00C50400" w:rsidP="00C50400">
      <w:pPr>
        <w:spacing w:after="0" w:line="240" w:lineRule="auto"/>
        <w:ind w:firstLine="680"/>
        <w:jc w:val="both"/>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 xml:space="preserve">3.1. Программа развития ДОО </w:t>
      </w:r>
    </w:p>
    <w:p w:rsidR="00E2233D" w:rsidRPr="00E2233D" w:rsidRDefault="00E2233D" w:rsidP="00E2233D">
      <w:pPr>
        <w:pStyle w:val="c15"/>
        <w:shd w:val="clear" w:color="auto" w:fill="FFFFFF"/>
        <w:spacing w:before="0" w:beforeAutospacing="0" w:after="0" w:afterAutospacing="0"/>
        <w:ind w:firstLine="568"/>
        <w:jc w:val="both"/>
        <w:rPr>
          <w:sz w:val="28"/>
          <w:szCs w:val="28"/>
        </w:rPr>
      </w:pPr>
      <w:r w:rsidRPr="00E2233D">
        <w:rPr>
          <w:sz w:val="28"/>
          <w:szCs w:val="28"/>
        </w:rPr>
        <w:t xml:space="preserve">При разработке Программы развития </w:t>
      </w:r>
      <w:r>
        <w:rPr>
          <w:sz w:val="28"/>
          <w:szCs w:val="28"/>
        </w:rPr>
        <w:t xml:space="preserve">на 2018 -2022 годы </w:t>
      </w:r>
      <w:r w:rsidRPr="00E2233D">
        <w:rPr>
          <w:sz w:val="28"/>
          <w:szCs w:val="28"/>
        </w:rPr>
        <w:t>учитывалось актуальное состояние и резервные возможности образовательного учреждения, специфика региональных традиций образования, потребности родителей воспитанников, профессиональный уровень педагогов.</w:t>
      </w:r>
    </w:p>
    <w:p w:rsidR="00E2233D" w:rsidRPr="00E2233D" w:rsidRDefault="00E2233D" w:rsidP="00E2233D">
      <w:pPr>
        <w:pStyle w:val="c15"/>
        <w:shd w:val="clear" w:color="auto" w:fill="FFFFFF"/>
        <w:spacing w:before="0" w:beforeAutospacing="0" w:after="0" w:afterAutospacing="0"/>
        <w:ind w:firstLine="568"/>
        <w:jc w:val="both"/>
        <w:rPr>
          <w:sz w:val="28"/>
          <w:szCs w:val="28"/>
        </w:rPr>
      </w:pPr>
      <w:r w:rsidRPr="00E2233D">
        <w:rPr>
          <w:sz w:val="28"/>
          <w:szCs w:val="28"/>
        </w:rPr>
        <w:t>Наличие данной программы обеспечивает системность и преемственность в реализации воспитательных и образовательных задач, помогает исключить дублирование в работе учреждения, фокусировать внимание на актуальных проблемах педагогической деятельности, более эффективно реализовывать требования ФГОС ДО.</w:t>
      </w:r>
    </w:p>
    <w:p w:rsidR="00E2233D" w:rsidRDefault="00E2233D" w:rsidP="00E2233D">
      <w:pPr>
        <w:pStyle w:val="c15"/>
        <w:shd w:val="clear" w:color="auto" w:fill="FFFFFF"/>
        <w:spacing w:before="0" w:beforeAutospacing="0" w:after="0" w:afterAutospacing="0"/>
        <w:ind w:firstLine="568"/>
        <w:jc w:val="both"/>
        <w:rPr>
          <w:sz w:val="28"/>
          <w:szCs w:val="28"/>
        </w:rPr>
      </w:pPr>
      <w:r>
        <w:rPr>
          <w:sz w:val="28"/>
          <w:szCs w:val="28"/>
        </w:rPr>
        <w:t xml:space="preserve">    </w:t>
      </w:r>
      <w:r w:rsidRPr="00E2233D">
        <w:rPr>
          <w:sz w:val="28"/>
          <w:szCs w:val="28"/>
        </w:rPr>
        <w:t>В данной программе выделены основные направления работы коллектива на 3 года, учтено внедрение инновационных форм работы с детьми и родителями, переориентация педагогического коллектива на современные образовательные технологии в условиях развития ДОУ.</w:t>
      </w:r>
    </w:p>
    <w:p w:rsidR="00C50400" w:rsidRPr="00C50400" w:rsidRDefault="00C50400" w:rsidP="00E2233D">
      <w:pPr>
        <w:pStyle w:val="c15"/>
        <w:shd w:val="clear" w:color="auto" w:fill="FFFFFF"/>
        <w:spacing w:before="0" w:beforeAutospacing="0" w:after="0" w:afterAutospacing="0"/>
        <w:ind w:firstLine="568"/>
        <w:jc w:val="both"/>
        <w:rPr>
          <w:sz w:val="28"/>
          <w:szCs w:val="28"/>
        </w:rPr>
      </w:pPr>
      <w:r w:rsidRPr="00C50400">
        <w:rPr>
          <w:b/>
          <w:sz w:val="28"/>
          <w:szCs w:val="28"/>
        </w:rPr>
        <w:t>Цель программы</w:t>
      </w:r>
      <w:r w:rsidRPr="00C50400">
        <w:rPr>
          <w:sz w:val="28"/>
          <w:szCs w:val="28"/>
        </w:rPr>
        <w:t xml:space="preserve"> развития ДОУ: совершенствование системы управления, обеспечивающей реализацию широкого спектра образовательных услуг с учетом возрастных и индивидуальных особенностей ребенка, потребности семьи и общества путем последовательного наращивания потенциала развития ДОУ.</w:t>
      </w:r>
      <w:r w:rsidRPr="00C50400">
        <w:rPr>
          <w:sz w:val="28"/>
          <w:szCs w:val="28"/>
        </w:rPr>
        <w:tab/>
      </w:r>
      <w:r w:rsidRPr="00C50400">
        <w:rPr>
          <w:sz w:val="28"/>
          <w:szCs w:val="28"/>
        </w:rPr>
        <w:tab/>
      </w:r>
      <w:r w:rsidRPr="00C50400">
        <w:rPr>
          <w:sz w:val="28"/>
          <w:szCs w:val="28"/>
        </w:rPr>
        <w:tab/>
      </w:r>
      <w:r w:rsidRPr="00C50400">
        <w:rPr>
          <w:sz w:val="28"/>
          <w:szCs w:val="28"/>
        </w:rPr>
        <w:tab/>
      </w:r>
      <w:r w:rsidRPr="00C50400">
        <w:rPr>
          <w:sz w:val="28"/>
          <w:szCs w:val="28"/>
        </w:rPr>
        <w:tab/>
      </w:r>
      <w:r w:rsidRPr="00C50400">
        <w:rPr>
          <w:sz w:val="28"/>
          <w:szCs w:val="28"/>
        </w:rPr>
        <w:tab/>
      </w:r>
    </w:p>
    <w:p w:rsidR="00C50400" w:rsidRPr="00C50400" w:rsidRDefault="00C50400" w:rsidP="00C50400">
      <w:pPr>
        <w:keepNext/>
        <w:widowControl w:val="0"/>
        <w:suppressAutoHyphens/>
        <w:autoSpaceDN w:val="0"/>
        <w:spacing w:before="240" w:after="120" w:line="240" w:lineRule="auto"/>
        <w:ind w:firstLine="680"/>
        <w:jc w:val="both"/>
        <w:textAlignment w:val="baseline"/>
        <w:outlineLvl w:val="4"/>
        <w:rPr>
          <w:rFonts w:ascii="Times New Roman" w:eastAsia="SimSun" w:hAnsi="Times New Roman" w:cs="Times New Roman"/>
          <w:b/>
          <w:color w:val="000000"/>
          <w:kern w:val="3"/>
          <w:sz w:val="28"/>
          <w:szCs w:val="28"/>
          <w:lang w:eastAsia="zh-CN" w:bidi="hi-IN"/>
        </w:rPr>
      </w:pPr>
      <w:r w:rsidRPr="00C50400">
        <w:rPr>
          <w:rFonts w:ascii="Times New Roman" w:eastAsia="SimSun" w:hAnsi="Times New Roman" w:cs="Times New Roman"/>
          <w:b/>
          <w:color w:val="000000"/>
          <w:kern w:val="3"/>
          <w:sz w:val="28"/>
          <w:szCs w:val="28"/>
          <w:lang w:eastAsia="zh-CN" w:bidi="hi-IN"/>
        </w:rPr>
        <w:lastRenderedPageBreak/>
        <w:t>Ожидаемые результаты:</w:t>
      </w:r>
    </w:p>
    <w:p w:rsidR="00C50400" w:rsidRPr="00C50400" w:rsidRDefault="00C50400" w:rsidP="00C50400">
      <w:pPr>
        <w:numPr>
          <w:ilvl w:val="0"/>
          <w:numId w:val="6"/>
        </w:numPr>
        <w:tabs>
          <w:tab w:val="left" w:pos="459"/>
        </w:tabs>
        <w:spacing w:after="0" w:line="240" w:lineRule="auto"/>
        <w:contextualSpacing/>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сформированность ключевых компетенций дошкольников, в соответствии с целевыми ориентирами ФГОС ДО;</w:t>
      </w:r>
    </w:p>
    <w:p w:rsidR="00C50400" w:rsidRPr="00C50400" w:rsidRDefault="00C50400" w:rsidP="00C50400">
      <w:pPr>
        <w:numPr>
          <w:ilvl w:val="0"/>
          <w:numId w:val="6"/>
        </w:numPr>
        <w:tabs>
          <w:tab w:val="left" w:pos="459"/>
        </w:tabs>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доля выпускников с высоким уровнем готовности к обучению в школе до 90%;</w:t>
      </w:r>
    </w:p>
    <w:p w:rsidR="00C50400" w:rsidRPr="00C50400" w:rsidRDefault="00C50400" w:rsidP="00C50400">
      <w:pPr>
        <w:numPr>
          <w:ilvl w:val="0"/>
          <w:numId w:val="6"/>
        </w:numPr>
        <w:tabs>
          <w:tab w:val="left" w:pos="459"/>
        </w:tabs>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доля групп, оборудованных для реализации образовательных областей в соответствии с возрастными и гендерными особенностями дошкольников – 100%;</w:t>
      </w:r>
    </w:p>
    <w:p w:rsidR="00C50400" w:rsidRPr="00C50400" w:rsidRDefault="00C50400" w:rsidP="00C50400">
      <w:pPr>
        <w:numPr>
          <w:ilvl w:val="0"/>
          <w:numId w:val="6"/>
        </w:numPr>
        <w:tabs>
          <w:tab w:val="left" w:pos="459"/>
        </w:tabs>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процент посещаемости воспитанниками учреждения - 85%;</w:t>
      </w:r>
    </w:p>
    <w:p w:rsidR="00C50400" w:rsidRPr="00C50400" w:rsidRDefault="00C50400" w:rsidP="00C50400">
      <w:pPr>
        <w:numPr>
          <w:ilvl w:val="0"/>
          <w:numId w:val="6"/>
        </w:numPr>
        <w:tabs>
          <w:tab w:val="left" w:pos="459"/>
        </w:tabs>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заключение договоров с социальными партнерами;</w:t>
      </w:r>
    </w:p>
    <w:p w:rsidR="00C50400" w:rsidRPr="00C50400" w:rsidRDefault="00C50400" w:rsidP="00C50400">
      <w:pPr>
        <w:numPr>
          <w:ilvl w:val="0"/>
          <w:numId w:val="6"/>
        </w:numPr>
        <w:tabs>
          <w:tab w:val="left" w:pos="459"/>
        </w:tabs>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увеличение объема средств, привлеченных для улучшения материально-технической базы ДОУ;</w:t>
      </w:r>
    </w:p>
    <w:p w:rsidR="00C50400" w:rsidRPr="00C50400" w:rsidRDefault="00C50400" w:rsidP="00C50400">
      <w:pPr>
        <w:numPr>
          <w:ilvl w:val="0"/>
          <w:numId w:val="6"/>
        </w:numPr>
        <w:tabs>
          <w:tab w:val="left" w:pos="459"/>
        </w:tabs>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доля педагогов, прошедших повышение квалификации для работы по ФГОС ДО –100%;</w:t>
      </w:r>
    </w:p>
    <w:p w:rsidR="00C50400" w:rsidRPr="00C50400" w:rsidRDefault="00C50400" w:rsidP="00C50400">
      <w:pPr>
        <w:numPr>
          <w:ilvl w:val="0"/>
          <w:numId w:val="6"/>
        </w:numPr>
        <w:tabs>
          <w:tab w:val="left" w:pos="459"/>
        </w:tabs>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доля педагогов, прошедших аттестацию на присвоение квалификационных категорий до 75%;</w:t>
      </w:r>
    </w:p>
    <w:p w:rsidR="00C50400" w:rsidRPr="00C50400" w:rsidRDefault="00C50400" w:rsidP="00C50400">
      <w:pPr>
        <w:numPr>
          <w:ilvl w:val="0"/>
          <w:numId w:val="6"/>
        </w:numPr>
        <w:tabs>
          <w:tab w:val="left" w:pos="459"/>
        </w:tabs>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доля педагогов, представивших опыт работы через мероприятия, форумы, конкурсы профессиональной направленности окружного, муниципального, всероссийского и международного уровней, в профессиональных изданиях и средствах массовой информации - до 65%;</w:t>
      </w:r>
    </w:p>
    <w:p w:rsidR="00C50400" w:rsidRPr="00C50400" w:rsidRDefault="00C50400" w:rsidP="00C50400">
      <w:pPr>
        <w:numPr>
          <w:ilvl w:val="0"/>
          <w:numId w:val="6"/>
        </w:numPr>
        <w:tabs>
          <w:tab w:val="left" w:pos="459"/>
        </w:tabs>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доля педагогов, ставших победителями и призерами конкурсов педагогического мастерства, методических разработок, авторских программ окружного, муниципального, регионального и всероссийского уровня  до 35%; </w:t>
      </w:r>
    </w:p>
    <w:p w:rsidR="00C50400" w:rsidRPr="00C50400" w:rsidRDefault="00C50400" w:rsidP="00C50400">
      <w:pPr>
        <w:numPr>
          <w:ilvl w:val="0"/>
          <w:numId w:val="6"/>
        </w:numPr>
        <w:tabs>
          <w:tab w:val="left" w:pos="459"/>
        </w:tabs>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доля педагогов, владеющих ИКТ – компетентностью – 100%; </w:t>
      </w:r>
    </w:p>
    <w:p w:rsidR="00C50400" w:rsidRPr="00C50400" w:rsidRDefault="00C50400" w:rsidP="00C50400">
      <w:pPr>
        <w:numPr>
          <w:ilvl w:val="0"/>
          <w:numId w:val="6"/>
        </w:numPr>
        <w:tabs>
          <w:tab w:val="left" w:pos="459"/>
        </w:tabs>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доля педагогов, реализующих проекты – до 100%;</w:t>
      </w:r>
    </w:p>
    <w:p w:rsidR="00C50400" w:rsidRPr="00C50400" w:rsidRDefault="00C50400" w:rsidP="00C50400">
      <w:pPr>
        <w:numPr>
          <w:ilvl w:val="0"/>
          <w:numId w:val="6"/>
        </w:numPr>
        <w:tabs>
          <w:tab w:val="left" w:pos="459"/>
        </w:tabs>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удельный вес родителей, принимающих активное участие в проектной деятельности – до 85%;</w:t>
      </w:r>
    </w:p>
    <w:p w:rsidR="00C50400" w:rsidRPr="00C50400" w:rsidRDefault="00C50400" w:rsidP="00C50400">
      <w:pPr>
        <w:numPr>
          <w:ilvl w:val="0"/>
          <w:numId w:val="6"/>
        </w:numPr>
        <w:tabs>
          <w:tab w:val="left" w:pos="459"/>
        </w:tabs>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доля родителей, удовлетворенных  образовательными услугами - 100%;</w:t>
      </w:r>
    </w:p>
    <w:p w:rsidR="00C50400" w:rsidRPr="00C50400" w:rsidRDefault="00C50400" w:rsidP="00C50400">
      <w:pPr>
        <w:numPr>
          <w:ilvl w:val="0"/>
          <w:numId w:val="6"/>
        </w:numPr>
        <w:tabs>
          <w:tab w:val="left" w:pos="459"/>
        </w:tabs>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уменьшение доли воспитанников, пропустивших ДОУ по болезни - до 3 д/д;</w:t>
      </w:r>
    </w:p>
    <w:p w:rsidR="00C50400" w:rsidRPr="00C50400" w:rsidRDefault="00C50400" w:rsidP="00C50400">
      <w:pPr>
        <w:numPr>
          <w:ilvl w:val="0"/>
          <w:numId w:val="6"/>
        </w:numPr>
        <w:tabs>
          <w:tab w:val="left" w:pos="459"/>
        </w:tabs>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доля родителей-посетителей сайта ДОУ до 80%;</w:t>
      </w:r>
    </w:p>
    <w:p w:rsidR="00C50400" w:rsidRPr="00C50400" w:rsidRDefault="00C50400" w:rsidP="00C50400">
      <w:pPr>
        <w:numPr>
          <w:ilvl w:val="0"/>
          <w:numId w:val="6"/>
        </w:numPr>
        <w:tabs>
          <w:tab w:val="left" w:pos="459"/>
        </w:tabs>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удельный вес родителей (семей), принимающих активное участие в образовательном процессе, в мероприятиях ДОУ – до 85%;</w:t>
      </w:r>
    </w:p>
    <w:p w:rsidR="00C50400" w:rsidRPr="00C50400" w:rsidRDefault="00C50400" w:rsidP="00C50400">
      <w:pPr>
        <w:numPr>
          <w:ilvl w:val="0"/>
          <w:numId w:val="6"/>
        </w:numPr>
        <w:tabs>
          <w:tab w:val="left" w:pos="459"/>
        </w:tabs>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предоставление консультационной услуги семьям, нуждающимся в поддержке в воспитании детей раннего возраста (консультативный пункт)- до 20 человек</w:t>
      </w:r>
    </w:p>
    <w:p w:rsidR="00E2233D" w:rsidRPr="00E2233D" w:rsidRDefault="00C50400" w:rsidP="00E2233D">
      <w:pPr>
        <w:pStyle w:val="c55"/>
        <w:shd w:val="clear" w:color="auto" w:fill="FFFFFF"/>
        <w:spacing w:before="0" w:beforeAutospacing="0" w:after="0" w:afterAutospacing="0"/>
        <w:jc w:val="both"/>
        <w:rPr>
          <w:sz w:val="28"/>
          <w:szCs w:val="28"/>
        </w:rPr>
      </w:pPr>
      <w:r w:rsidRPr="00C50400">
        <w:rPr>
          <w:b/>
          <w:sz w:val="28"/>
          <w:szCs w:val="28"/>
        </w:rPr>
        <w:t>Вывод:</w:t>
      </w:r>
      <w:r w:rsidRPr="00C50400">
        <w:rPr>
          <w:sz w:val="28"/>
          <w:szCs w:val="28"/>
        </w:rPr>
        <w:t xml:space="preserve"> Считаем, что</w:t>
      </w:r>
      <w:r w:rsidR="00E2233D">
        <w:rPr>
          <w:sz w:val="28"/>
          <w:szCs w:val="28"/>
        </w:rPr>
        <w:t xml:space="preserve"> в </w:t>
      </w:r>
      <w:r w:rsidRPr="00C50400">
        <w:rPr>
          <w:sz w:val="28"/>
          <w:szCs w:val="28"/>
        </w:rPr>
        <w:t>Программе</w:t>
      </w:r>
      <w:r w:rsidR="00E2233D">
        <w:rPr>
          <w:sz w:val="28"/>
          <w:szCs w:val="28"/>
        </w:rPr>
        <w:t xml:space="preserve"> развития</w:t>
      </w:r>
      <w:r w:rsidRPr="00C50400">
        <w:rPr>
          <w:sz w:val="28"/>
          <w:szCs w:val="28"/>
        </w:rPr>
        <w:t xml:space="preserve"> отражены </w:t>
      </w:r>
      <w:r w:rsidR="00E2233D" w:rsidRPr="00E2233D">
        <w:rPr>
          <w:sz w:val="28"/>
          <w:szCs w:val="28"/>
        </w:rPr>
        <w:t xml:space="preserve">тенденции изменений, охарактеризованы главные направления обновления содержания образования и организации воспитания, управление дошкольным учреждением на основе инновационных процессов. </w:t>
      </w:r>
    </w:p>
    <w:p w:rsidR="00C50400" w:rsidRDefault="00C50400" w:rsidP="00C50400">
      <w:pPr>
        <w:keepNext/>
        <w:widowControl w:val="0"/>
        <w:suppressAutoHyphens/>
        <w:autoSpaceDN w:val="0"/>
        <w:spacing w:before="240" w:after="120" w:line="240" w:lineRule="auto"/>
        <w:jc w:val="both"/>
        <w:textAlignment w:val="baseline"/>
        <w:outlineLvl w:val="4"/>
        <w:rPr>
          <w:rFonts w:ascii="Times New Roman" w:eastAsia="Times New Roman" w:hAnsi="Times New Roman" w:cs="Times New Roman"/>
          <w:sz w:val="28"/>
          <w:szCs w:val="28"/>
          <w:lang w:eastAsia="ru-RU"/>
        </w:rPr>
      </w:pPr>
    </w:p>
    <w:p w:rsidR="00E2233D" w:rsidRPr="00C50400" w:rsidRDefault="00E2233D" w:rsidP="00C50400">
      <w:pPr>
        <w:keepNext/>
        <w:widowControl w:val="0"/>
        <w:suppressAutoHyphens/>
        <w:autoSpaceDN w:val="0"/>
        <w:spacing w:before="240" w:after="120" w:line="240" w:lineRule="auto"/>
        <w:jc w:val="both"/>
        <w:textAlignment w:val="baseline"/>
        <w:outlineLvl w:val="4"/>
        <w:rPr>
          <w:rFonts w:ascii="Times New Roman" w:eastAsia="Times New Roman" w:hAnsi="Times New Roman" w:cs="Times New Roman"/>
          <w:sz w:val="28"/>
          <w:szCs w:val="28"/>
          <w:lang w:eastAsia="ru-RU"/>
        </w:rPr>
      </w:pPr>
    </w:p>
    <w:p w:rsidR="00C50400" w:rsidRPr="00C50400" w:rsidRDefault="00C50400" w:rsidP="00C50400">
      <w:pPr>
        <w:widowControl w:val="0"/>
        <w:suppressAutoHyphens/>
        <w:autoSpaceDN w:val="0"/>
        <w:spacing w:after="0" w:line="240" w:lineRule="auto"/>
        <w:ind w:firstLine="680"/>
        <w:jc w:val="both"/>
        <w:textAlignment w:val="baseline"/>
        <w:rPr>
          <w:rFonts w:ascii="Times New Roman" w:eastAsia="SimSun" w:hAnsi="Times New Roman" w:cs="Times New Roman"/>
          <w:b/>
          <w:color w:val="000000"/>
          <w:kern w:val="3"/>
          <w:sz w:val="28"/>
          <w:szCs w:val="28"/>
          <w:lang w:eastAsia="zh-CN" w:bidi="hi-IN"/>
        </w:rPr>
      </w:pPr>
      <w:r w:rsidRPr="00C50400">
        <w:rPr>
          <w:rFonts w:ascii="Times New Roman" w:eastAsia="SimSun" w:hAnsi="Times New Roman" w:cs="Times New Roman"/>
          <w:b/>
          <w:color w:val="000000"/>
          <w:kern w:val="3"/>
          <w:sz w:val="28"/>
          <w:szCs w:val="28"/>
          <w:lang w:eastAsia="zh-CN" w:bidi="hi-IN"/>
        </w:rPr>
        <w:t>3.2 Образовательные программы, реализуемые в ДОО</w:t>
      </w:r>
    </w:p>
    <w:p w:rsid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Образовательная деятельность в ДОУ осуществляется на основе образовательной программы дошкольного образования МБДОУ д/с «Улыбка» (далее – Программа). Срок освоения Программы – 6 лет. В отчетный период Программу осваивали 455 воспитанников (19 групп, из них: 5 групп детей раннего возраста, 14 групп детей дошкольного возраста, одна из которых группа кратковременного пребывания (ГКП).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DA1074" w:rsidRPr="00DA1074" w:rsidRDefault="00DA1074" w:rsidP="00DA1074">
      <w:pPr>
        <w:spacing w:after="0" w:line="240" w:lineRule="auto"/>
        <w:ind w:firstLine="709"/>
        <w:jc w:val="both"/>
        <w:rPr>
          <w:rFonts w:ascii="Times New Roman" w:eastAsia="Times New Roman" w:hAnsi="Times New Roman" w:cs="Times New Roman"/>
          <w:sz w:val="28"/>
          <w:szCs w:val="28"/>
          <w:lang w:eastAsia="ru-RU"/>
        </w:rPr>
      </w:pPr>
      <w:r w:rsidRPr="00DA1074">
        <w:rPr>
          <w:rFonts w:ascii="Times New Roman" w:eastAsia="Times New Roman" w:hAnsi="Times New Roman" w:cs="Times New Roman"/>
          <w:sz w:val="28"/>
          <w:szCs w:val="28"/>
          <w:lang w:eastAsia="ru-RU"/>
        </w:rPr>
        <w:t>Программа ДОУ состоит из обязательной части и части, формируемой участниками образовательных отношений.</w:t>
      </w:r>
    </w:p>
    <w:p w:rsidR="00DA1074" w:rsidRDefault="00DA1074" w:rsidP="00DA1074">
      <w:pPr>
        <w:tabs>
          <w:tab w:val="left" w:pos="0"/>
        </w:tabs>
        <w:spacing w:line="360" w:lineRule="auto"/>
        <w:rPr>
          <w:rFonts w:ascii="Times New Roman" w:eastAsia="Times New Roman" w:hAnsi="Times New Roman" w:cs="Times New Roman"/>
          <w:sz w:val="28"/>
          <w:szCs w:val="28"/>
          <w:lang w:eastAsia="ru-RU"/>
        </w:rPr>
      </w:pPr>
      <w:r w:rsidRPr="00DA1074">
        <w:rPr>
          <w:rFonts w:ascii="Times New Roman" w:eastAsia="Times New Roman" w:hAnsi="Times New Roman" w:cs="Times New Roman"/>
          <w:sz w:val="28"/>
          <w:szCs w:val="28"/>
          <w:lang w:eastAsia="ru-RU"/>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 для детей от 2х до 7 лет. Для детей раннего возраста от 1,5 до 2 лет по программе  Карпухина Н.А. Программная разработка образова</w:t>
      </w:r>
      <w:r>
        <w:rPr>
          <w:rFonts w:ascii="Times New Roman" w:eastAsia="Times New Roman" w:hAnsi="Times New Roman" w:cs="Times New Roman"/>
          <w:sz w:val="28"/>
          <w:szCs w:val="28"/>
          <w:lang w:eastAsia="ru-RU"/>
        </w:rPr>
        <w:t>тельных областей. Воронеж, 2017</w:t>
      </w:r>
    </w:p>
    <w:p w:rsidR="00DA1074" w:rsidRPr="00DA1074" w:rsidRDefault="00DA1074" w:rsidP="00DA1074">
      <w:pPr>
        <w:tabs>
          <w:tab w:val="left" w:pos="0"/>
        </w:tabs>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A1074">
        <w:rPr>
          <w:rFonts w:ascii="Times New Roman" w:eastAsia="Times New Roman" w:hAnsi="Times New Roman" w:cs="Times New Roman"/>
          <w:sz w:val="28"/>
          <w:szCs w:val="28"/>
          <w:lang w:eastAsia="ru-RU"/>
        </w:rPr>
        <w:t>Образовательная область «Художественно-эстетическое развитие» по разделу изобразительная деятельность для детей 2-3 лет реализуется по программе художественного воспитания, обучения и развития детей 2-7 лет «Цветные ладошки».-М.: «КАРАПУЗ-ДИДАКТИКА», 2009.</w:t>
      </w:r>
    </w:p>
    <w:p w:rsidR="00DA1074" w:rsidRPr="00DA1074" w:rsidRDefault="00DA1074" w:rsidP="00DA1074">
      <w:pPr>
        <w:spacing w:after="0" w:line="240" w:lineRule="auto"/>
        <w:ind w:firstLine="709"/>
        <w:jc w:val="both"/>
        <w:rPr>
          <w:rFonts w:ascii="Times New Roman" w:eastAsia="Times New Roman" w:hAnsi="Times New Roman" w:cs="Times New Roman"/>
          <w:sz w:val="28"/>
          <w:szCs w:val="28"/>
          <w:lang w:eastAsia="ru-RU"/>
        </w:rPr>
      </w:pPr>
      <w:r w:rsidRPr="00DA1074">
        <w:rPr>
          <w:rFonts w:ascii="Times New Roman" w:eastAsia="Times New Roman" w:hAnsi="Times New Roman" w:cs="Times New Roman"/>
          <w:sz w:val="28"/>
          <w:szCs w:val="28"/>
          <w:lang w:eastAsia="ru-RU"/>
        </w:rPr>
        <w:t>Раздел «Музыкальная деятельность» реализуется по программе музыкального воспитания детей дошкольного возраста. Ладушки/Каплунова И. М. Новоскольцева И.А. -2-е изд., перераб. -С-Петербург,2017.</w:t>
      </w:r>
    </w:p>
    <w:p w:rsidR="00DA1074" w:rsidRPr="00DA1074" w:rsidRDefault="00DA1074" w:rsidP="00DA1074">
      <w:pPr>
        <w:spacing w:after="0" w:line="240" w:lineRule="auto"/>
        <w:ind w:firstLine="709"/>
        <w:jc w:val="both"/>
        <w:rPr>
          <w:rFonts w:ascii="Times New Roman" w:eastAsia="Times New Roman" w:hAnsi="Times New Roman" w:cs="Times New Roman"/>
          <w:sz w:val="28"/>
          <w:szCs w:val="28"/>
          <w:lang w:eastAsia="ru-RU"/>
        </w:rPr>
      </w:pPr>
    </w:p>
    <w:p w:rsidR="00DA1074" w:rsidRPr="00C50400" w:rsidRDefault="00DA1074" w:rsidP="00DA1074">
      <w:pPr>
        <w:spacing w:after="0" w:line="240" w:lineRule="auto"/>
        <w:ind w:firstLine="709"/>
        <w:jc w:val="both"/>
        <w:rPr>
          <w:rFonts w:ascii="Times New Roman" w:eastAsia="Times New Roman" w:hAnsi="Times New Roman" w:cs="Times New Roman"/>
          <w:sz w:val="28"/>
          <w:szCs w:val="28"/>
          <w:lang w:eastAsia="ru-RU"/>
        </w:rPr>
      </w:pPr>
      <w:r w:rsidRPr="00DA1074">
        <w:rPr>
          <w:rFonts w:ascii="Times New Roman" w:eastAsia="Times New Roman" w:hAnsi="Times New Roman" w:cs="Times New Roman"/>
          <w:sz w:val="28"/>
          <w:szCs w:val="28"/>
          <w:lang w:eastAsia="ru-RU"/>
        </w:rPr>
        <w:t xml:space="preserve">Часть Программы, формируемая участниками образовательных отношений разработана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 </w:t>
      </w:r>
      <w:r w:rsidRPr="00DA1074">
        <w:rPr>
          <w:rFonts w:ascii="Times New Roman" w:eastAsia="Times New Roman" w:hAnsi="Times New Roman" w:cs="Times New Roman"/>
          <w:sz w:val="28"/>
          <w:szCs w:val="28"/>
          <w:lang w:eastAsia="ru-RU"/>
        </w:rPr>
        <w:tab/>
      </w:r>
      <w:r w:rsidRPr="00DA1074">
        <w:rPr>
          <w:rFonts w:ascii="Times New Roman" w:eastAsia="Times New Roman" w:hAnsi="Times New Roman" w:cs="Times New Roman"/>
          <w:sz w:val="28"/>
          <w:szCs w:val="28"/>
          <w:lang w:eastAsia="ru-RU"/>
        </w:rPr>
        <w:tab/>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В часть, формируемую участниками образовательных отношений, включено описание традиционных событий, праздников и мероприятий с учетом региональных и других социокультурных особенностей. Программа содержит рекомендации по развивающему оцениванию достижения целей в форме педагогической и психологической диагностики развития детей. </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lastRenderedPageBreak/>
        <w:t xml:space="preserve">Программа завершается Дополнительным разделом (краткая презентация), которая ориентирована на родителей (законных представителей) детей и доступна для ознакомления. </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На основании Программы педагогами разработаны, рассмотрены и утверждены на Педагогическом совете от 27.08.2021 №1 и в данный момент реализуются рабочие программы.</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p>
    <w:tbl>
      <w:tblPr>
        <w:tblW w:w="10173" w:type="dxa"/>
        <w:tblLayout w:type="fixed"/>
        <w:tblLook w:val="04A0" w:firstRow="1" w:lastRow="0" w:firstColumn="1" w:lastColumn="0" w:noHBand="0" w:noVBand="1"/>
      </w:tblPr>
      <w:tblGrid>
        <w:gridCol w:w="4840"/>
        <w:gridCol w:w="2017"/>
        <w:gridCol w:w="1713"/>
        <w:gridCol w:w="1603"/>
      </w:tblGrid>
      <w:tr w:rsidR="00C50400" w:rsidRPr="00C50400" w:rsidTr="001E2460">
        <w:trPr>
          <w:trHeight w:val="964"/>
        </w:trPr>
        <w:tc>
          <w:tcPr>
            <w:tcW w:w="4840" w:type="dxa"/>
            <w:tcBorders>
              <w:top w:val="single" w:sz="4" w:space="0" w:color="auto"/>
              <w:left w:val="single" w:sz="4" w:space="0" w:color="auto"/>
              <w:bottom w:val="single" w:sz="4" w:space="0" w:color="auto"/>
              <w:right w:val="single" w:sz="4" w:space="0" w:color="auto"/>
            </w:tcBorders>
            <w:hideMark/>
          </w:tcPr>
          <w:p w:rsidR="00C50400" w:rsidRPr="002A1318" w:rsidRDefault="00C50400" w:rsidP="001E2460">
            <w:pPr>
              <w:spacing w:after="0"/>
              <w:jc w:val="both"/>
              <w:rPr>
                <w:rFonts w:ascii="Times New Roman" w:eastAsia="Times New Roman" w:hAnsi="Times New Roman" w:cs="Times New Roman"/>
                <w:b/>
                <w:sz w:val="28"/>
                <w:szCs w:val="28"/>
              </w:rPr>
            </w:pPr>
            <w:r w:rsidRPr="002A1318">
              <w:rPr>
                <w:rFonts w:ascii="Times New Roman" w:eastAsia="Times New Roman" w:hAnsi="Times New Roman" w:cs="Times New Roman"/>
                <w:b/>
                <w:sz w:val="28"/>
                <w:szCs w:val="28"/>
              </w:rPr>
              <w:t>Название образовательной</w:t>
            </w:r>
          </w:p>
          <w:p w:rsidR="00C50400" w:rsidRPr="002A1318" w:rsidRDefault="00C50400" w:rsidP="001E2460">
            <w:pPr>
              <w:spacing w:after="0"/>
              <w:jc w:val="both"/>
              <w:rPr>
                <w:rFonts w:ascii="Times New Roman" w:eastAsia="Times New Roman" w:hAnsi="Times New Roman" w:cs="Times New Roman"/>
                <w:b/>
                <w:sz w:val="28"/>
                <w:szCs w:val="28"/>
              </w:rPr>
            </w:pPr>
            <w:r w:rsidRPr="002A1318">
              <w:rPr>
                <w:rFonts w:ascii="Times New Roman" w:eastAsia="Times New Roman" w:hAnsi="Times New Roman" w:cs="Times New Roman"/>
                <w:b/>
                <w:sz w:val="28"/>
                <w:szCs w:val="28"/>
              </w:rPr>
              <w:t>программы</w:t>
            </w:r>
          </w:p>
        </w:tc>
        <w:tc>
          <w:tcPr>
            <w:tcW w:w="2017" w:type="dxa"/>
            <w:tcBorders>
              <w:top w:val="single" w:sz="4" w:space="0" w:color="auto"/>
              <w:left w:val="single" w:sz="4" w:space="0" w:color="auto"/>
              <w:bottom w:val="single" w:sz="4" w:space="0" w:color="auto"/>
              <w:right w:val="single" w:sz="4" w:space="0" w:color="auto"/>
            </w:tcBorders>
            <w:hideMark/>
          </w:tcPr>
          <w:p w:rsidR="00C50400" w:rsidRPr="002A1318" w:rsidRDefault="00C50400" w:rsidP="001E2460">
            <w:pPr>
              <w:spacing w:after="0"/>
              <w:jc w:val="both"/>
              <w:rPr>
                <w:rFonts w:ascii="Times New Roman" w:eastAsia="Times New Roman" w:hAnsi="Times New Roman" w:cs="Times New Roman"/>
                <w:b/>
                <w:sz w:val="28"/>
                <w:szCs w:val="28"/>
              </w:rPr>
            </w:pPr>
            <w:r w:rsidRPr="002A1318">
              <w:rPr>
                <w:rFonts w:ascii="Times New Roman" w:eastAsia="Times New Roman" w:hAnsi="Times New Roman" w:cs="Times New Roman"/>
                <w:b/>
                <w:sz w:val="28"/>
                <w:szCs w:val="28"/>
              </w:rPr>
              <w:t>Сроки освоения</w:t>
            </w:r>
          </w:p>
        </w:tc>
        <w:tc>
          <w:tcPr>
            <w:tcW w:w="1713" w:type="dxa"/>
            <w:tcBorders>
              <w:top w:val="single" w:sz="4" w:space="0" w:color="auto"/>
              <w:left w:val="single" w:sz="4" w:space="0" w:color="auto"/>
              <w:bottom w:val="single" w:sz="4" w:space="0" w:color="auto"/>
              <w:right w:val="single" w:sz="4" w:space="0" w:color="auto"/>
            </w:tcBorders>
            <w:hideMark/>
          </w:tcPr>
          <w:p w:rsidR="00C50400" w:rsidRPr="002A1318" w:rsidRDefault="00C50400" w:rsidP="001E2460">
            <w:pPr>
              <w:spacing w:after="0"/>
              <w:jc w:val="both"/>
              <w:rPr>
                <w:rFonts w:ascii="Times New Roman" w:eastAsia="Times New Roman" w:hAnsi="Times New Roman" w:cs="Times New Roman"/>
                <w:b/>
                <w:sz w:val="28"/>
                <w:szCs w:val="28"/>
              </w:rPr>
            </w:pPr>
            <w:r w:rsidRPr="002A1318">
              <w:rPr>
                <w:rFonts w:ascii="Times New Roman" w:eastAsia="Times New Roman" w:hAnsi="Times New Roman" w:cs="Times New Roman"/>
                <w:b/>
                <w:sz w:val="28"/>
                <w:szCs w:val="28"/>
              </w:rPr>
              <w:t>Количество групп</w:t>
            </w:r>
          </w:p>
        </w:tc>
        <w:tc>
          <w:tcPr>
            <w:tcW w:w="1603" w:type="dxa"/>
            <w:tcBorders>
              <w:top w:val="single" w:sz="4" w:space="0" w:color="auto"/>
              <w:left w:val="single" w:sz="4" w:space="0" w:color="auto"/>
              <w:bottom w:val="single" w:sz="4" w:space="0" w:color="auto"/>
              <w:right w:val="single" w:sz="4" w:space="0" w:color="auto"/>
            </w:tcBorders>
            <w:hideMark/>
          </w:tcPr>
          <w:p w:rsidR="00C50400" w:rsidRPr="002A1318" w:rsidRDefault="00C50400" w:rsidP="001E2460">
            <w:pPr>
              <w:spacing w:after="0"/>
              <w:jc w:val="both"/>
              <w:rPr>
                <w:rFonts w:ascii="Times New Roman" w:eastAsia="Times New Roman" w:hAnsi="Times New Roman" w:cs="Times New Roman"/>
                <w:b/>
                <w:sz w:val="28"/>
                <w:szCs w:val="28"/>
              </w:rPr>
            </w:pPr>
            <w:r w:rsidRPr="002A1318">
              <w:rPr>
                <w:rFonts w:ascii="Times New Roman" w:eastAsia="Times New Roman" w:hAnsi="Times New Roman" w:cs="Times New Roman"/>
                <w:b/>
                <w:sz w:val="28"/>
                <w:szCs w:val="28"/>
              </w:rPr>
              <w:t>Количество воспитанников</w:t>
            </w:r>
          </w:p>
        </w:tc>
      </w:tr>
      <w:tr w:rsidR="00C50400" w:rsidRPr="00C50400" w:rsidTr="001E2460">
        <w:trPr>
          <w:trHeight w:val="1687"/>
        </w:trPr>
        <w:tc>
          <w:tcPr>
            <w:tcW w:w="4840" w:type="dxa"/>
            <w:tcBorders>
              <w:top w:val="single" w:sz="4" w:space="0" w:color="auto"/>
              <w:left w:val="single" w:sz="4" w:space="0" w:color="auto"/>
              <w:bottom w:val="single" w:sz="4" w:space="0" w:color="auto"/>
              <w:right w:val="single" w:sz="4" w:space="0" w:color="auto"/>
            </w:tcBorders>
            <w:hideMark/>
          </w:tcPr>
          <w:p w:rsidR="00C50400" w:rsidRPr="002A1318" w:rsidRDefault="00C50400" w:rsidP="001E2460">
            <w:pPr>
              <w:spacing w:after="0"/>
              <w:jc w:val="both"/>
              <w:rPr>
                <w:rFonts w:ascii="Times New Roman" w:eastAsia="Times New Roman" w:hAnsi="Times New Roman" w:cs="Times New Roman"/>
                <w:sz w:val="28"/>
                <w:szCs w:val="28"/>
              </w:rPr>
            </w:pPr>
            <w:r w:rsidRPr="002A1318">
              <w:rPr>
                <w:rFonts w:ascii="Times New Roman" w:eastAsia="Times New Roman" w:hAnsi="Times New Roman" w:cs="Times New Roman"/>
                <w:sz w:val="28"/>
                <w:szCs w:val="28"/>
              </w:rPr>
              <w:t>Образовательная программа</w:t>
            </w:r>
          </w:p>
          <w:p w:rsidR="00C50400" w:rsidRPr="002A1318" w:rsidRDefault="00C50400" w:rsidP="001E2460">
            <w:pPr>
              <w:spacing w:after="0"/>
              <w:jc w:val="both"/>
              <w:rPr>
                <w:rFonts w:ascii="Times New Roman" w:eastAsia="Times New Roman" w:hAnsi="Times New Roman" w:cs="Times New Roman"/>
                <w:sz w:val="28"/>
                <w:szCs w:val="28"/>
              </w:rPr>
            </w:pPr>
            <w:r w:rsidRPr="002A1318">
              <w:rPr>
                <w:rFonts w:ascii="Times New Roman" w:eastAsia="Times New Roman" w:hAnsi="Times New Roman" w:cs="Times New Roman"/>
                <w:sz w:val="28"/>
                <w:szCs w:val="28"/>
              </w:rPr>
              <w:t>дошкольного образования «От</w:t>
            </w:r>
          </w:p>
          <w:p w:rsidR="00C50400" w:rsidRPr="002A1318" w:rsidRDefault="00C50400" w:rsidP="001E2460">
            <w:pPr>
              <w:spacing w:after="0"/>
              <w:jc w:val="both"/>
              <w:rPr>
                <w:rFonts w:ascii="Times New Roman" w:eastAsia="Times New Roman" w:hAnsi="Times New Roman" w:cs="Times New Roman"/>
                <w:sz w:val="28"/>
                <w:szCs w:val="28"/>
              </w:rPr>
            </w:pPr>
            <w:r w:rsidRPr="002A1318">
              <w:rPr>
                <w:rFonts w:ascii="Times New Roman" w:eastAsia="Times New Roman" w:hAnsi="Times New Roman" w:cs="Times New Roman"/>
                <w:sz w:val="28"/>
                <w:szCs w:val="28"/>
              </w:rPr>
              <w:t>рождения до школы» под ред. Н.Е.</w:t>
            </w:r>
          </w:p>
          <w:p w:rsidR="00C50400" w:rsidRPr="002A1318" w:rsidRDefault="00C50400" w:rsidP="001E2460">
            <w:pPr>
              <w:spacing w:after="0"/>
              <w:jc w:val="both"/>
              <w:rPr>
                <w:rFonts w:ascii="Times New Roman" w:eastAsia="Times New Roman" w:hAnsi="Times New Roman" w:cs="Times New Roman"/>
                <w:sz w:val="28"/>
                <w:szCs w:val="28"/>
              </w:rPr>
            </w:pPr>
            <w:r w:rsidRPr="002A1318">
              <w:rPr>
                <w:rFonts w:ascii="Times New Roman" w:eastAsia="Times New Roman" w:hAnsi="Times New Roman" w:cs="Times New Roman"/>
                <w:sz w:val="28"/>
                <w:szCs w:val="28"/>
              </w:rPr>
              <w:t>Вераксы, Т.С. Комаровой, М.А.</w:t>
            </w:r>
          </w:p>
          <w:p w:rsidR="00C50400" w:rsidRPr="002A1318" w:rsidRDefault="00C50400" w:rsidP="001E2460">
            <w:pPr>
              <w:spacing w:after="0"/>
              <w:jc w:val="both"/>
              <w:rPr>
                <w:rFonts w:ascii="Times New Roman" w:eastAsia="Times New Roman" w:hAnsi="Times New Roman" w:cs="Times New Roman"/>
                <w:sz w:val="28"/>
                <w:szCs w:val="28"/>
              </w:rPr>
            </w:pPr>
            <w:r w:rsidRPr="002A1318">
              <w:rPr>
                <w:rFonts w:ascii="Times New Roman" w:eastAsia="Times New Roman" w:hAnsi="Times New Roman" w:cs="Times New Roman"/>
                <w:sz w:val="28"/>
                <w:szCs w:val="28"/>
              </w:rPr>
              <w:t>Васильевой</w:t>
            </w:r>
          </w:p>
        </w:tc>
        <w:tc>
          <w:tcPr>
            <w:tcW w:w="2017" w:type="dxa"/>
            <w:tcBorders>
              <w:top w:val="single" w:sz="4" w:space="0" w:color="auto"/>
              <w:left w:val="single" w:sz="4" w:space="0" w:color="auto"/>
              <w:bottom w:val="single" w:sz="4" w:space="0" w:color="auto"/>
              <w:right w:val="single" w:sz="4" w:space="0" w:color="auto"/>
            </w:tcBorders>
            <w:hideMark/>
          </w:tcPr>
          <w:p w:rsidR="00C50400" w:rsidRPr="002A1318" w:rsidRDefault="00C50400" w:rsidP="001E2460">
            <w:pPr>
              <w:spacing w:after="0"/>
              <w:jc w:val="both"/>
              <w:rPr>
                <w:rFonts w:ascii="Times New Roman" w:eastAsia="Times New Roman" w:hAnsi="Times New Roman" w:cs="Times New Roman"/>
                <w:sz w:val="28"/>
                <w:szCs w:val="28"/>
              </w:rPr>
            </w:pPr>
            <w:r w:rsidRPr="002A1318">
              <w:rPr>
                <w:rFonts w:ascii="Times New Roman" w:eastAsia="Times New Roman" w:hAnsi="Times New Roman" w:cs="Times New Roman"/>
                <w:sz w:val="28"/>
                <w:szCs w:val="28"/>
              </w:rPr>
              <w:t xml:space="preserve">Сентябрь-май </w:t>
            </w:r>
          </w:p>
        </w:tc>
        <w:tc>
          <w:tcPr>
            <w:tcW w:w="1713" w:type="dxa"/>
            <w:tcBorders>
              <w:top w:val="single" w:sz="4" w:space="0" w:color="auto"/>
              <w:left w:val="single" w:sz="4" w:space="0" w:color="auto"/>
              <w:bottom w:val="single" w:sz="4" w:space="0" w:color="auto"/>
              <w:right w:val="single" w:sz="4" w:space="0" w:color="auto"/>
            </w:tcBorders>
            <w:hideMark/>
          </w:tcPr>
          <w:p w:rsidR="00C50400" w:rsidRPr="002A1318" w:rsidRDefault="00DA1074" w:rsidP="001E2460">
            <w:pPr>
              <w:spacing w:after="0"/>
              <w:jc w:val="both"/>
              <w:rPr>
                <w:rFonts w:ascii="Times New Roman" w:eastAsia="Times New Roman" w:hAnsi="Times New Roman" w:cs="Times New Roman"/>
                <w:sz w:val="28"/>
                <w:szCs w:val="28"/>
              </w:rPr>
            </w:pPr>
            <w:r w:rsidRPr="002A1318">
              <w:rPr>
                <w:rFonts w:ascii="Times New Roman" w:eastAsia="Times New Roman" w:hAnsi="Times New Roman" w:cs="Times New Roman"/>
                <w:sz w:val="28"/>
                <w:szCs w:val="28"/>
              </w:rPr>
              <w:t>18</w:t>
            </w:r>
          </w:p>
        </w:tc>
        <w:tc>
          <w:tcPr>
            <w:tcW w:w="1603" w:type="dxa"/>
            <w:tcBorders>
              <w:top w:val="single" w:sz="4" w:space="0" w:color="auto"/>
              <w:left w:val="single" w:sz="4" w:space="0" w:color="auto"/>
              <w:bottom w:val="single" w:sz="4" w:space="0" w:color="auto"/>
              <w:right w:val="single" w:sz="4" w:space="0" w:color="auto"/>
            </w:tcBorders>
            <w:hideMark/>
          </w:tcPr>
          <w:p w:rsidR="00C50400" w:rsidRPr="002A1318" w:rsidRDefault="002A1318" w:rsidP="001E2460">
            <w:pPr>
              <w:spacing w:after="0"/>
              <w:jc w:val="both"/>
              <w:rPr>
                <w:rFonts w:ascii="Times New Roman" w:eastAsia="Times New Roman" w:hAnsi="Times New Roman" w:cs="Times New Roman"/>
                <w:sz w:val="28"/>
                <w:szCs w:val="28"/>
              </w:rPr>
            </w:pPr>
            <w:r w:rsidRPr="002A1318">
              <w:rPr>
                <w:rFonts w:ascii="Times New Roman" w:eastAsia="Times New Roman" w:hAnsi="Times New Roman" w:cs="Times New Roman"/>
                <w:sz w:val="28"/>
                <w:szCs w:val="28"/>
              </w:rPr>
              <w:t>435</w:t>
            </w:r>
          </w:p>
        </w:tc>
      </w:tr>
      <w:tr w:rsidR="00C50400" w:rsidRPr="00C50400" w:rsidTr="001E2460">
        <w:trPr>
          <w:trHeight w:val="1683"/>
        </w:trPr>
        <w:tc>
          <w:tcPr>
            <w:tcW w:w="484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Лыкова И.А. «Цветные ладошки». Парциальная программа художественно-эстетического развития детей 2-7 лет в изобразительной деятельности. </w:t>
            </w:r>
          </w:p>
        </w:tc>
        <w:tc>
          <w:tcPr>
            <w:tcW w:w="201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Сентябрь-май </w:t>
            </w:r>
          </w:p>
        </w:tc>
        <w:tc>
          <w:tcPr>
            <w:tcW w:w="1713"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3</w:t>
            </w:r>
          </w:p>
        </w:tc>
        <w:tc>
          <w:tcPr>
            <w:tcW w:w="1603"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51</w:t>
            </w:r>
          </w:p>
        </w:tc>
      </w:tr>
      <w:tr w:rsidR="00C50400" w:rsidRPr="00C50400" w:rsidTr="001E2460">
        <w:trPr>
          <w:trHeight w:val="2393"/>
        </w:trPr>
        <w:tc>
          <w:tcPr>
            <w:tcW w:w="484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jc w:val="both"/>
              <w:rPr>
                <w:rFonts w:ascii="Times New Roman" w:eastAsia="Times New Roman" w:hAnsi="Times New Roman" w:cs="Times New Roman"/>
                <w:sz w:val="28"/>
                <w:szCs w:val="28"/>
              </w:rPr>
            </w:pPr>
            <w:r w:rsidRPr="00C50400">
              <w:rPr>
                <w:rFonts w:ascii="Times New Roman" w:eastAsia="Times New Roman" w:hAnsi="Times New Roman" w:cs="Times New Roman"/>
                <w:bCs/>
                <w:sz w:val="28"/>
                <w:szCs w:val="28"/>
              </w:rPr>
              <w:t xml:space="preserve">Парциальная программа </w:t>
            </w:r>
            <w:r w:rsidRPr="00C50400">
              <w:rPr>
                <w:rFonts w:ascii="Times New Roman" w:eastAsia="Times New Roman" w:hAnsi="Times New Roman" w:cs="Times New Roman"/>
                <w:sz w:val="28"/>
                <w:szCs w:val="28"/>
              </w:rPr>
              <w:t>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w:t>
            </w:r>
          </w:p>
        </w:tc>
        <w:tc>
          <w:tcPr>
            <w:tcW w:w="201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Сентябрь-май</w:t>
            </w:r>
          </w:p>
        </w:tc>
        <w:tc>
          <w:tcPr>
            <w:tcW w:w="1713"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15</w:t>
            </w:r>
          </w:p>
        </w:tc>
        <w:tc>
          <w:tcPr>
            <w:tcW w:w="1603"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401</w:t>
            </w:r>
          </w:p>
        </w:tc>
      </w:tr>
      <w:tr w:rsidR="00C50400" w:rsidRPr="00C50400" w:rsidTr="001E2460">
        <w:trPr>
          <w:trHeight w:val="1837"/>
        </w:trPr>
        <w:tc>
          <w:tcPr>
            <w:tcW w:w="4840"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spacing w:after="0"/>
              <w:ind w:firstLine="709"/>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Программа музыкального воспитания детей дошкольного возраста. Ладушки/Каплунова И. М. Новоскольцева И.А. -2-е изд., перераб. -С-Петербург,2017.</w:t>
            </w:r>
          </w:p>
          <w:p w:rsidR="00C50400" w:rsidRPr="00C50400" w:rsidRDefault="00C50400" w:rsidP="001E2460">
            <w:pPr>
              <w:spacing w:after="0"/>
              <w:ind w:firstLine="709"/>
              <w:jc w:val="both"/>
              <w:rPr>
                <w:rFonts w:ascii="Times New Roman" w:eastAsia="Calibri" w:hAnsi="Times New Roman" w:cs="Times New Roman"/>
                <w:color w:val="000000"/>
                <w:sz w:val="28"/>
                <w:szCs w:val="28"/>
              </w:rPr>
            </w:pPr>
          </w:p>
        </w:tc>
        <w:tc>
          <w:tcPr>
            <w:tcW w:w="201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spacing w:after="0"/>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Сентябрь-май </w:t>
            </w:r>
          </w:p>
        </w:tc>
        <w:tc>
          <w:tcPr>
            <w:tcW w:w="1713" w:type="dxa"/>
            <w:tcBorders>
              <w:top w:val="single" w:sz="4" w:space="0" w:color="auto"/>
              <w:left w:val="single" w:sz="4" w:space="0" w:color="auto"/>
              <w:bottom w:val="single" w:sz="4" w:space="0" w:color="auto"/>
              <w:right w:val="single" w:sz="4" w:space="0" w:color="auto"/>
            </w:tcBorders>
            <w:hideMark/>
          </w:tcPr>
          <w:p w:rsidR="00C50400" w:rsidRPr="00C50400" w:rsidRDefault="00DA1074" w:rsidP="001E246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603" w:type="dxa"/>
            <w:tcBorders>
              <w:top w:val="single" w:sz="4" w:space="0" w:color="auto"/>
              <w:left w:val="single" w:sz="4" w:space="0" w:color="auto"/>
              <w:bottom w:val="single" w:sz="4" w:space="0" w:color="auto"/>
              <w:right w:val="single" w:sz="4" w:space="0" w:color="auto"/>
            </w:tcBorders>
            <w:hideMark/>
          </w:tcPr>
          <w:p w:rsidR="00C50400" w:rsidRPr="00C50400" w:rsidRDefault="002A1318" w:rsidP="001E246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435</w:t>
            </w:r>
          </w:p>
        </w:tc>
      </w:tr>
      <w:tr w:rsidR="00DA1074" w:rsidRPr="00C50400" w:rsidTr="001E2460">
        <w:trPr>
          <w:trHeight w:val="1837"/>
        </w:trPr>
        <w:tc>
          <w:tcPr>
            <w:tcW w:w="4840" w:type="dxa"/>
            <w:tcBorders>
              <w:top w:val="single" w:sz="4" w:space="0" w:color="auto"/>
              <w:left w:val="single" w:sz="4" w:space="0" w:color="auto"/>
              <w:bottom w:val="single" w:sz="4" w:space="0" w:color="auto"/>
              <w:right w:val="single" w:sz="4" w:space="0" w:color="auto"/>
            </w:tcBorders>
          </w:tcPr>
          <w:p w:rsidR="00DA1074" w:rsidRDefault="00DA1074" w:rsidP="00DA1074">
            <w:pPr>
              <w:tabs>
                <w:tab w:val="left" w:pos="0"/>
              </w:tabs>
              <w:spacing w:line="360" w:lineRule="auto"/>
              <w:rPr>
                <w:rFonts w:ascii="Times New Roman" w:eastAsia="Times New Roman" w:hAnsi="Times New Roman" w:cs="Times New Roman"/>
                <w:sz w:val="28"/>
                <w:szCs w:val="28"/>
                <w:lang w:eastAsia="ru-RU"/>
              </w:rPr>
            </w:pPr>
            <w:r w:rsidRPr="00DA1074">
              <w:rPr>
                <w:rFonts w:ascii="Times New Roman" w:eastAsia="Times New Roman" w:hAnsi="Times New Roman" w:cs="Times New Roman"/>
                <w:sz w:val="28"/>
                <w:szCs w:val="28"/>
                <w:lang w:eastAsia="ru-RU"/>
              </w:rPr>
              <w:t>Карпухина Н.А. Программная разработка образова</w:t>
            </w:r>
            <w:r>
              <w:rPr>
                <w:rFonts w:ascii="Times New Roman" w:eastAsia="Times New Roman" w:hAnsi="Times New Roman" w:cs="Times New Roman"/>
                <w:sz w:val="28"/>
                <w:szCs w:val="28"/>
                <w:lang w:eastAsia="ru-RU"/>
              </w:rPr>
              <w:t>тельных областей. Воронеж, 2017</w:t>
            </w:r>
          </w:p>
          <w:p w:rsidR="00DA1074" w:rsidRPr="00C50400" w:rsidRDefault="00DA1074" w:rsidP="001E2460">
            <w:pPr>
              <w:spacing w:after="0"/>
              <w:ind w:firstLine="709"/>
              <w:jc w:val="both"/>
              <w:rPr>
                <w:rFonts w:ascii="Times New Roman" w:eastAsia="Times New Roman" w:hAnsi="Times New Roman" w:cs="Times New Roman"/>
                <w:sz w:val="28"/>
                <w:szCs w:val="28"/>
              </w:rPr>
            </w:pPr>
          </w:p>
        </w:tc>
        <w:tc>
          <w:tcPr>
            <w:tcW w:w="2017" w:type="dxa"/>
            <w:tcBorders>
              <w:top w:val="single" w:sz="4" w:space="0" w:color="auto"/>
              <w:left w:val="single" w:sz="4" w:space="0" w:color="auto"/>
              <w:bottom w:val="single" w:sz="4" w:space="0" w:color="auto"/>
              <w:right w:val="single" w:sz="4" w:space="0" w:color="auto"/>
            </w:tcBorders>
          </w:tcPr>
          <w:p w:rsidR="00DA1074" w:rsidRPr="00C50400" w:rsidRDefault="00DA1074" w:rsidP="001E2460">
            <w:pPr>
              <w:spacing w:after="0"/>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Сентябрь-май</w:t>
            </w:r>
          </w:p>
        </w:tc>
        <w:tc>
          <w:tcPr>
            <w:tcW w:w="1713" w:type="dxa"/>
            <w:tcBorders>
              <w:top w:val="single" w:sz="4" w:space="0" w:color="auto"/>
              <w:left w:val="single" w:sz="4" w:space="0" w:color="auto"/>
              <w:bottom w:val="single" w:sz="4" w:space="0" w:color="auto"/>
              <w:right w:val="single" w:sz="4" w:space="0" w:color="auto"/>
            </w:tcBorders>
          </w:tcPr>
          <w:p w:rsidR="00DA1074" w:rsidRPr="00C50400" w:rsidRDefault="00DA1074" w:rsidP="001E246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03" w:type="dxa"/>
            <w:tcBorders>
              <w:top w:val="single" w:sz="4" w:space="0" w:color="auto"/>
              <w:left w:val="single" w:sz="4" w:space="0" w:color="auto"/>
              <w:bottom w:val="single" w:sz="4" w:space="0" w:color="auto"/>
              <w:right w:val="single" w:sz="4" w:space="0" w:color="auto"/>
            </w:tcBorders>
          </w:tcPr>
          <w:p w:rsidR="00DA1074" w:rsidRPr="00C50400" w:rsidRDefault="002A1318" w:rsidP="001E246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bl>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Реализуемые дошкольной организацией в течение учебного года программы одобрены Федеральным экспертным Советом Министерства образования и науки РФ и включены в перечень учебно-методических изданий, допущенных МО и науки РФ для ДОО. Программы регламентировались годовым планом, планом непосредственно</w:t>
      </w:r>
      <w:r w:rsidRPr="00C50400">
        <w:rPr>
          <w:rFonts w:ascii="Times New Roman" w:eastAsia="Times New Roman" w:hAnsi="Times New Roman" w:cs="Times New Roman"/>
          <w:sz w:val="28"/>
          <w:szCs w:val="28"/>
          <w:lang w:eastAsia="ru-RU"/>
        </w:rPr>
        <w:br/>
        <w:t>образовательной деятельности МБДОУ и графиком реализации детских видов деятельности. Обновлен методический комплект программ, и пособий по реализации задач образовательных областей в работе МБДОУ в соответствии с ФГОС ДО.</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Формы, методы и средства, используемые в организации образовательного процесса с воспитанниками, зависят от:</w:t>
      </w:r>
      <w:r w:rsidRPr="00C50400">
        <w:rPr>
          <w:rFonts w:ascii="Times New Roman" w:eastAsia="Times New Roman" w:hAnsi="Times New Roman" w:cs="Times New Roman"/>
          <w:sz w:val="28"/>
          <w:szCs w:val="28"/>
          <w:lang w:eastAsia="ru-RU"/>
        </w:rPr>
        <w:br/>
        <w:t>• возрастных особенностей воспитанников;</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индивидуальных особенностей и особых образовательных потребностей;</w:t>
      </w:r>
      <w:r w:rsidRPr="00C50400">
        <w:rPr>
          <w:rFonts w:ascii="Times New Roman" w:eastAsia="Times New Roman" w:hAnsi="Times New Roman" w:cs="Times New Roman"/>
          <w:sz w:val="28"/>
          <w:szCs w:val="28"/>
          <w:lang w:eastAsia="ru-RU"/>
        </w:rPr>
        <w:br/>
        <w:t>• личных интересов, мотивов, ожиданий, желаний детей;</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•формы организации деятельности воспитанников (организованная</w:t>
      </w:r>
      <w:r w:rsidRPr="00C50400">
        <w:rPr>
          <w:rFonts w:ascii="Times New Roman" w:eastAsia="Times New Roman" w:hAnsi="Times New Roman" w:cs="Times New Roman"/>
          <w:sz w:val="28"/>
          <w:szCs w:val="28"/>
          <w:lang w:eastAsia="ru-RU"/>
        </w:rPr>
        <w:br/>
        <w:t>образовательная деятельность, образовательная деятельность в ходе режимных моментов, самостоятельная деятельность детей).</w:t>
      </w:r>
      <w:r w:rsidRPr="00C50400">
        <w:rPr>
          <w:rFonts w:ascii="Times New Roman" w:eastAsia="Times New Roman" w:hAnsi="Times New Roman" w:cs="Times New Roman"/>
          <w:sz w:val="28"/>
          <w:szCs w:val="28"/>
          <w:lang w:eastAsia="ru-RU"/>
        </w:rPr>
        <w:br/>
        <w:t xml:space="preserve">      Специально организованная деятельность воспитателя и детей по Программе происходит, в основном, в первой половине дня, а во второй половине дня организуются разнообразные культурные практики, ориентированные на проявление у детей самостоятельности и творчества в разных видах деятельности. В процессе культурных практик воспитателем создается атмосфера свободы выбора, самовыражения, сотрудничества взрослого и детей, совместной деятельности.</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color w:val="000000"/>
          <w:sz w:val="28"/>
          <w:szCs w:val="28"/>
          <w:lang w:eastAsia="ru-RU"/>
        </w:rPr>
        <w:t xml:space="preserve">     Образовательная деятельность ведется на русском языке, в очной форме,</w:t>
      </w:r>
      <w:r w:rsidRPr="00C50400">
        <w:rPr>
          <w:rFonts w:ascii="Calibri" w:eastAsia="Times New Roman" w:hAnsi="Calibri" w:cs="Times New Roman"/>
          <w:color w:val="000000"/>
          <w:sz w:val="28"/>
          <w:szCs w:val="28"/>
          <w:lang w:eastAsia="ru-RU"/>
        </w:rPr>
        <w:br/>
      </w:r>
      <w:r w:rsidRPr="00C50400">
        <w:rPr>
          <w:rFonts w:ascii="Times New Roman" w:eastAsia="Times New Roman" w:hAnsi="Times New Roman" w:cs="Times New Roman"/>
          <w:color w:val="000000"/>
          <w:sz w:val="28"/>
          <w:szCs w:val="28"/>
          <w:lang w:eastAsia="ru-RU"/>
        </w:rPr>
        <w:t>нормативный срок обучения 6 лет, уровень образования – дошкольное общее образование.</w:t>
      </w:r>
      <w:r w:rsidRPr="00C50400">
        <w:rPr>
          <w:rFonts w:ascii="Calibri" w:eastAsia="Times New Roman" w:hAnsi="Calibri" w:cs="Times New Roman"/>
          <w:color w:val="000000"/>
          <w:sz w:val="28"/>
          <w:szCs w:val="28"/>
          <w:lang w:eastAsia="ru-RU"/>
        </w:rPr>
        <w:br/>
      </w:r>
      <w:r w:rsidRPr="00C50400">
        <w:rPr>
          <w:rFonts w:ascii="Times New Roman" w:eastAsia="Times New Roman" w:hAnsi="Times New Roman" w:cs="Times New Roman"/>
          <w:color w:val="000000"/>
          <w:sz w:val="28"/>
          <w:szCs w:val="28"/>
          <w:lang w:eastAsia="ru-RU"/>
        </w:rPr>
        <w:t>Образовательный процесс построен на основе законодательно-нормативных документов, оценки состояния здоровья детей, системы психолого-</w:t>
      </w:r>
      <w:r w:rsidRPr="00C50400">
        <w:rPr>
          <w:rFonts w:ascii="Times New Roman" w:eastAsia="Times New Roman" w:hAnsi="Times New Roman" w:cs="Times New Roman"/>
          <w:sz w:val="28"/>
          <w:szCs w:val="28"/>
          <w:lang w:eastAsia="ru-RU"/>
        </w:rPr>
        <w:t>педагогических принципов, отражающих представление о самоценности дошкольного детства.</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Основной формой образования и воспитания является игра и виды детской</w:t>
      </w:r>
      <w:r w:rsidRPr="00C50400">
        <w:rPr>
          <w:rFonts w:ascii="Calibri" w:eastAsia="Times New Roman" w:hAnsi="Calibri" w:cs="Times New Roman"/>
          <w:sz w:val="28"/>
          <w:szCs w:val="28"/>
          <w:lang w:eastAsia="ru-RU"/>
        </w:rPr>
        <w:br/>
      </w:r>
      <w:r w:rsidRPr="00C50400">
        <w:rPr>
          <w:rFonts w:ascii="Times New Roman" w:eastAsia="Times New Roman" w:hAnsi="Times New Roman" w:cs="Times New Roman"/>
          <w:sz w:val="28"/>
          <w:szCs w:val="28"/>
          <w:lang w:eastAsia="ru-RU"/>
        </w:rPr>
        <w:t>деятельности (игровая, коммуникативная, трудовая, познавательно-исследовательская, продуктивная, музыкально-художественная, чтение художественной литературы, физическая активность).</w:t>
      </w:r>
      <w:r w:rsidRPr="00C50400">
        <w:rPr>
          <w:rFonts w:ascii="Calibri" w:eastAsia="Times New Roman" w:hAnsi="Calibri" w:cs="Times New Roman"/>
          <w:sz w:val="28"/>
          <w:szCs w:val="28"/>
          <w:lang w:eastAsia="ru-RU"/>
        </w:rPr>
        <w:br/>
      </w:r>
      <w:r w:rsidRPr="00C50400">
        <w:rPr>
          <w:rFonts w:ascii="Times New Roman" w:eastAsia="Times New Roman" w:hAnsi="Times New Roman" w:cs="Times New Roman"/>
          <w:sz w:val="28"/>
          <w:szCs w:val="28"/>
          <w:lang w:eastAsia="ru-RU"/>
        </w:rPr>
        <w:t>В основу организации образовательного процесса положен комплексно-тематический принцип</w:t>
      </w:r>
      <w:r w:rsidRPr="00C50400">
        <w:rPr>
          <w:rFonts w:ascii="Times New Roman" w:eastAsia="Times New Roman" w:hAnsi="Times New Roman" w:cs="Times New Roman"/>
          <w:sz w:val="24"/>
          <w:lang w:eastAsia="ru-RU"/>
        </w:rPr>
        <w:t xml:space="preserve"> </w:t>
      </w:r>
      <w:r w:rsidRPr="00C50400">
        <w:rPr>
          <w:rFonts w:ascii="Times New Roman" w:eastAsia="Times New Roman" w:hAnsi="Times New Roman" w:cs="Times New Roman"/>
          <w:sz w:val="28"/>
          <w:szCs w:val="28"/>
          <w:lang w:eastAsia="ru-RU"/>
        </w:rPr>
        <w:t>планирования.</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Так же  на нашем сайте  </w:t>
      </w:r>
      <w:hyperlink r:id="rId14" w:history="1">
        <w:r w:rsidRPr="00C50400">
          <w:rPr>
            <w:rFonts w:ascii="Times New Roman" w:eastAsia="Times New Roman" w:hAnsi="Times New Roman" w:cs="Times New Roman"/>
            <w:sz w:val="28"/>
            <w:szCs w:val="28"/>
            <w:u w:val="single"/>
            <w:lang w:eastAsia="ru-RU"/>
          </w:rPr>
          <w:t>http://pnsch.edu22.info</w:t>
        </w:r>
      </w:hyperlink>
      <w:r w:rsidRPr="00C50400">
        <w:rPr>
          <w:rFonts w:ascii="Times New Roman" w:eastAsia="Times New Roman" w:hAnsi="Times New Roman" w:cs="Times New Roman"/>
          <w:sz w:val="28"/>
          <w:szCs w:val="28"/>
          <w:lang w:eastAsia="ru-RU"/>
        </w:rPr>
        <w:t xml:space="preserve"> есть одна адаптированная программа:</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Адаптированная основная образовательная программа (далее – АООП) дошкольного образования МБДОУ д/с «Улыбка» разработана для детей дошкольного возраста с задержкой психического развития (ЗПР). Программа разработана на основе: - Федерального закона Российской Федерации от 29 </w:t>
      </w:r>
      <w:r w:rsidRPr="00C50400">
        <w:rPr>
          <w:rFonts w:ascii="Times New Roman" w:eastAsia="Times New Roman" w:hAnsi="Times New Roman" w:cs="Times New Roman"/>
          <w:sz w:val="28"/>
          <w:szCs w:val="28"/>
          <w:lang w:eastAsia="ru-RU"/>
        </w:rPr>
        <w:lastRenderedPageBreak/>
        <w:t>декабря 2012 г. N 273-ФЗ "Об образовании в Российской Федерации". - Приказа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 - Основной образовательной программы МБДОУ д/с «Улыбка». - При разработке Программы использованы материалы и рекомендации, содержащиеся в примерных образовательных программах, зарегистрированных на сайте Федерального института развития образования (http://www.firo.ru/). - Основной общеобразовательной программы дошкольного образования «От рождения до школы» (Под редакцией Н.Е. Вераксы, Т.С. Комаровой, М.А. Васильевой). - Примерной адаптированной основной образовательной программы для детей с тяжелыми нарушениями речи (общим недоразвитием речи) с 3 до 7 лет. Под. Редакцией Н.В. Нищева.</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color w:val="00B050"/>
          <w:sz w:val="28"/>
          <w:szCs w:val="28"/>
          <w:lang w:eastAsia="ru-RU"/>
        </w:rPr>
      </w:pPr>
    </w:p>
    <w:p w:rsidR="00C50400" w:rsidRPr="00C50400" w:rsidRDefault="00C50400" w:rsidP="00C50400">
      <w:pPr>
        <w:autoSpaceDE w:val="0"/>
        <w:autoSpaceDN w:val="0"/>
        <w:adjustRightInd w:val="0"/>
        <w:spacing w:after="0" w:line="240" w:lineRule="auto"/>
        <w:ind w:firstLine="708"/>
        <w:jc w:val="center"/>
        <w:rPr>
          <w:rFonts w:ascii="Times New Roman" w:eastAsia="Times New Roman" w:hAnsi="Times New Roman" w:cs="Times New Roman"/>
          <w:sz w:val="28"/>
          <w:szCs w:val="28"/>
          <w:lang w:eastAsia="ru-RU"/>
        </w:rPr>
      </w:pPr>
      <w:r w:rsidRPr="00C50400">
        <w:rPr>
          <w:rFonts w:ascii="Times New Roman" w:eastAsia="Times New Roman" w:hAnsi="Times New Roman" w:cs="Times New Roman"/>
          <w:b/>
          <w:bCs/>
          <w:sz w:val="28"/>
          <w:szCs w:val="28"/>
          <w:lang w:eastAsia="ru-RU"/>
        </w:rPr>
        <w:t>Соотношение детей, обучающихся по</w:t>
      </w:r>
    </w:p>
    <w:p w:rsidR="00C50400" w:rsidRPr="00C50400" w:rsidRDefault="00C50400" w:rsidP="00C50400">
      <w:pPr>
        <w:autoSpaceDE w:val="0"/>
        <w:autoSpaceDN w:val="0"/>
        <w:adjustRightInd w:val="0"/>
        <w:spacing w:after="0" w:line="240" w:lineRule="auto"/>
        <w:ind w:firstLine="708"/>
        <w:jc w:val="center"/>
        <w:rPr>
          <w:rFonts w:ascii="Times New Roman" w:eastAsia="Times New Roman" w:hAnsi="Times New Roman" w:cs="Times New Roman"/>
          <w:b/>
          <w:bCs/>
          <w:sz w:val="28"/>
          <w:szCs w:val="28"/>
          <w:lang w:eastAsia="ru-RU"/>
        </w:rPr>
      </w:pPr>
      <w:r w:rsidRPr="00C50400">
        <w:rPr>
          <w:rFonts w:ascii="Times New Roman" w:eastAsia="Times New Roman" w:hAnsi="Times New Roman" w:cs="Times New Roman"/>
          <w:b/>
          <w:bCs/>
          <w:sz w:val="28"/>
          <w:szCs w:val="28"/>
          <w:lang w:eastAsia="ru-RU"/>
        </w:rPr>
        <w:t>ООП ДО и АООП</w:t>
      </w:r>
    </w:p>
    <w:p w:rsidR="00C50400" w:rsidRPr="00C50400" w:rsidRDefault="00C50400" w:rsidP="00C50400">
      <w:pPr>
        <w:autoSpaceDE w:val="0"/>
        <w:autoSpaceDN w:val="0"/>
        <w:adjustRightInd w:val="0"/>
        <w:spacing w:after="0" w:line="240" w:lineRule="auto"/>
        <w:ind w:firstLine="708"/>
        <w:jc w:val="center"/>
        <w:rPr>
          <w:rFonts w:ascii="Times New Roman" w:eastAsia="Times New Roman" w:hAnsi="Times New Roman" w:cs="Times New Roman"/>
          <w:sz w:val="28"/>
          <w:szCs w:val="28"/>
          <w:lang w:eastAsia="ru-RU"/>
        </w:rPr>
      </w:pP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color w:val="FF0000"/>
          <w:sz w:val="28"/>
          <w:szCs w:val="28"/>
          <w:lang w:eastAsia="ru-RU"/>
        </w:rPr>
      </w:pPr>
      <w:r w:rsidRPr="00C50400">
        <w:rPr>
          <w:rFonts w:ascii="Times New Roman" w:eastAsia="Times New Roman" w:hAnsi="Times New Roman" w:cs="Times New Roman"/>
          <w:noProof/>
          <w:color w:val="FF0000"/>
          <w:sz w:val="28"/>
          <w:szCs w:val="28"/>
          <w:lang w:eastAsia="ru-RU"/>
        </w:rPr>
        <w:drawing>
          <wp:inline distT="0" distB="0" distL="0" distR="0" wp14:anchorId="2D51302F" wp14:editId="1EB254EA">
            <wp:extent cx="5486400" cy="2184400"/>
            <wp:effectExtent l="0" t="0" r="19050" b="254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color w:val="FF0000"/>
          <w:sz w:val="28"/>
          <w:szCs w:val="28"/>
          <w:lang w:eastAsia="ru-RU"/>
        </w:rPr>
      </w:pP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color w:val="FF0000"/>
          <w:sz w:val="28"/>
          <w:szCs w:val="28"/>
          <w:lang w:eastAsia="ru-RU"/>
        </w:rPr>
      </w:pPr>
    </w:p>
    <w:p w:rsidR="00E61D86" w:rsidRDefault="00E61D86" w:rsidP="00C50400">
      <w:pPr>
        <w:spacing w:after="0" w:line="240" w:lineRule="auto"/>
        <w:ind w:firstLine="680"/>
        <w:jc w:val="both"/>
        <w:rPr>
          <w:rFonts w:ascii="Times New Roman" w:eastAsia="Times New Roman" w:hAnsi="Times New Roman" w:cs="Times New Roman"/>
          <w:b/>
          <w:sz w:val="28"/>
          <w:szCs w:val="28"/>
          <w:lang w:eastAsia="ru-RU"/>
        </w:rPr>
      </w:pPr>
    </w:p>
    <w:p w:rsidR="00E61D86" w:rsidRDefault="00E61D86" w:rsidP="00C50400">
      <w:pPr>
        <w:spacing w:after="0" w:line="240" w:lineRule="auto"/>
        <w:ind w:firstLine="680"/>
        <w:jc w:val="both"/>
        <w:rPr>
          <w:rFonts w:ascii="Times New Roman" w:eastAsia="Times New Roman" w:hAnsi="Times New Roman" w:cs="Times New Roman"/>
          <w:b/>
          <w:sz w:val="28"/>
          <w:szCs w:val="28"/>
          <w:lang w:eastAsia="ru-RU"/>
        </w:rPr>
      </w:pPr>
    </w:p>
    <w:p w:rsidR="00E61D86" w:rsidRDefault="00E61D86" w:rsidP="00C50400">
      <w:pPr>
        <w:spacing w:after="0" w:line="240" w:lineRule="auto"/>
        <w:ind w:firstLine="680"/>
        <w:jc w:val="both"/>
        <w:rPr>
          <w:rFonts w:ascii="Times New Roman" w:eastAsia="Times New Roman" w:hAnsi="Times New Roman" w:cs="Times New Roman"/>
          <w:b/>
          <w:sz w:val="28"/>
          <w:szCs w:val="28"/>
          <w:lang w:eastAsia="ru-RU"/>
        </w:rPr>
      </w:pPr>
    </w:p>
    <w:p w:rsidR="00C50400" w:rsidRPr="00C50400" w:rsidRDefault="00C50400" w:rsidP="00C50400">
      <w:pPr>
        <w:spacing w:after="0" w:line="240" w:lineRule="auto"/>
        <w:ind w:firstLine="680"/>
        <w:jc w:val="both"/>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3.3. Воспитательная работа</w:t>
      </w:r>
    </w:p>
    <w:p w:rsidR="005937BF" w:rsidRPr="00CB1563" w:rsidRDefault="005937BF" w:rsidP="00CB156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B1563">
        <w:rPr>
          <w:rFonts w:ascii="Times New Roman" w:eastAsia="Times New Roman" w:hAnsi="Times New Roman" w:cs="Times New Roman"/>
          <w:sz w:val="28"/>
          <w:szCs w:val="28"/>
          <w:lang w:eastAsia="ru-RU"/>
        </w:rPr>
        <w:t xml:space="preserve">В дошкольном учреждении разработана и реализуется Рабочая программа воспитания. Рабочая программа воспитания муниципального бюджетного дошкольного образовательного учреждения д/с «Улыбка» является обязательной частью основной образовательной программы МБДОУ д/с «Улыбка» и призвана помочь всем участникам образовательных отношений реализовать воспитательный потенциал совместной деятельности, помочь педагогическим работникам реализовать решение таких проблем, как:  формирование общей культуры личности воспитанников; развитие у воспитанников социальных, нравственных, эстетических качеств, направленных на воспитание духовно-нравственных и социокультурных ценностей и принятие правил и норм поведения в интересах человека, семьи, общества. </w:t>
      </w:r>
    </w:p>
    <w:p w:rsidR="005937BF" w:rsidRPr="00CB1563" w:rsidRDefault="005937BF" w:rsidP="00CB156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B1563">
        <w:rPr>
          <w:rFonts w:ascii="Times New Roman" w:eastAsia="Times New Roman" w:hAnsi="Times New Roman" w:cs="Times New Roman"/>
          <w:sz w:val="28"/>
          <w:szCs w:val="28"/>
          <w:lang w:eastAsia="ru-RU"/>
        </w:rPr>
        <w:lastRenderedPageBreak/>
        <w:t>В основе   процесса   воспитания   детей   МБДОУ д/с «Улыбка»      лежат   конституционные и национальные ценности российского общества.</w:t>
      </w:r>
    </w:p>
    <w:p w:rsidR="005937BF" w:rsidRPr="00CB1563" w:rsidRDefault="005937BF" w:rsidP="00CB156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B1563">
        <w:rPr>
          <w:rFonts w:ascii="Times New Roman" w:eastAsia="Times New Roman" w:hAnsi="Times New Roman" w:cs="Times New Roman"/>
          <w:sz w:val="28"/>
          <w:szCs w:val="28"/>
          <w:lang w:eastAsia="ru-RU"/>
        </w:rPr>
        <w:t xml:space="preserve">Для того чтобы эти ценности осваивались ребёнком, они нашли свое отражение в основных направлениях воспитательной работы </w:t>
      </w:r>
      <w:r w:rsidR="00CB1563" w:rsidRPr="00CB1563">
        <w:rPr>
          <w:rFonts w:ascii="Times New Roman" w:eastAsia="Times New Roman" w:hAnsi="Times New Roman" w:cs="Times New Roman"/>
          <w:sz w:val="28"/>
          <w:szCs w:val="28"/>
          <w:lang w:eastAsia="ru-RU"/>
        </w:rPr>
        <w:t>МБДОУ д/с «Улыбка».</w:t>
      </w:r>
    </w:p>
    <w:p w:rsidR="005937BF" w:rsidRPr="00CB1563" w:rsidRDefault="005937BF" w:rsidP="00CB156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B1563">
        <w:rPr>
          <w:rFonts w:ascii="Times New Roman" w:eastAsia="Times New Roman" w:hAnsi="Times New Roman" w:cs="Times New Roman"/>
          <w:sz w:val="28"/>
          <w:szCs w:val="28"/>
          <w:lang w:eastAsia="ru-RU"/>
        </w:rPr>
        <w:t xml:space="preserve">      Ценности Родины и природы лежат в основе патриотического направления воспитания.</w:t>
      </w:r>
    </w:p>
    <w:p w:rsidR="005937BF" w:rsidRPr="00CB1563" w:rsidRDefault="005937BF" w:rsidP="00CB156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B1563">
        <w:rPr>
          <w:rFonts w:ascii="Times New Roman" w:eastAsia="Times New Roman" w:hAnsi="Times New Roman" w:cs="Times New Roman"/>
          <w:sz w:val="28"/>
          <w:szCs w:val="28"/>
          <w:lang w:eastAsia="ru-RU"/>
        </w:rPr>
        <w:t xml:space="preserve">      Ценности человека, семьи, дружбы, сотрудничества лежат в основе социального направления   воспитания.</w:t>
      </w:r>
    </w:p>
    <w:p w:rsidR="005937BF" w:rsidRPr="00CB1563" w:rsidRDefault="005937BF" w:rsidP="00CB156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B1563">
        <w:rPr>
          <w:rFonts w:ascii="Times New Roman" w:eastAsia="Times New Roman" w:hAnsi="Times New Roman" w:cs="Times New Roman"/>
          <w:sz w:val="28"/>
          <w:szCs w:val="28"/>
          <w:lang w:eastAsia="ru-RU"/>
        </w:rPr>
        <w:t>Ценность знания лежит в основе познавательного направления воспитания.</w:t>
      </w:r>
    </w:p>
    <w:p w:rsidR="005937BF" w:rsidRPr="00CB1563" w:rsidRDefault="005937BF" w:rsidP="00CB156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B1563">
        <w:rPr>
          <w:rFonts w:ascii="Times New Roman" w:eastAsia="Times New Roman" w:hAnsi="Times New Roman" w:cs="Times New Roman"/>
          <w:sz w:val="28"/>
          <w:szCs w:val="28"/>
          <w:lang w:eastAsia="ru-RU"/>
        </w:rPr>
        <w:t>Ценность здоровья лежит в основе физического и оздоровительного направления воспитания.</w:t>
      </w:r>
    </w:p>
    <w:p w:rsidR="005937BF" w:rsidRPr="00CB1563" w:rsidRDefault="005937BF" w:rsidP="00CB156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B1563">
        <w:rPr>
          <w:rFonts w:ascii="Times New Roman" w:eastAsia="Times New Roman" w:hAnsi="Times New Roman" w:cs="Times New Roman"/>
          <w:sz w:val="28"/>
          <w:szCs w:val="28"/>
          <w:lang w:eastAsia="ru-RU"/>
        </w:rPr>
        <w:t>Ценность труда лежит в основе трудового направления воспитания.</w:t>
      </w:r>
    </w:p>
    <w:p w:rsidR="005937BF" w:rsidRPr="00CB1563" w:rsidRDefault="005937BF" w:rsidP="00CB156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B1563">
        <w:rPr>
          <w:rFonts w:ascii="Times New Roman" w:eastAsia="Times New Roman" w:hAnsi="Times New Roman" w:cs="Times New Roman"/>
          <w:sz w:val="28"/>
          <w:szCs w:val="28"/>
          <w:lang w:eastAsia="ru-RU"/>
        </w:rPr>
        <w:t>Ценности культуры и красоты лежат в основе этико-эстетического направления воспитания.</w:t>
      </w:r>
    </w:p>
    <w:p w:rsidR="005937BF" w:rsidRPr="00CB1563" w:rsidRDefault="005937BF" w:rsidP="00A0384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B1563">
        <w:rPr>
          <w:rFonts w:ascii="Times New Roman" w:eastAsia="Times New Roman" w:hAnsi="Times New Roman" w:cs="Times New Roman"/>
          <w:sz w:val="28"/>
          <w:szCs w:val="28"/>
          <w:lang w:eastAsia="ru-RU"/>
        </w:rPr>
        <w:t>Реализация программы основана на взаимодействии с разными субъектами образовательных отношений.</w:t>
      </w:r>
    </w:p>
    <w:p w:rsidR="005937BF" w:rsidRPr="00CB1563" w:rsidRDefault="005937BF" w:rsidP="00CB156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B1563">
        <w:rPr>
          <w:rFonts w:ascii="Times New Roman" w:eastAsia="Times New Roman" w:hAnsi="Times New Roman" w:cs="Times New Roman"/>
          <w:sz w:val="28"/>
          <w:szCs w:val="28"/>
          <w:lang w:eastAsia="ru-RU"/>
        </w:rPr>
        <w:t>МБДОУ д/с «Улыбка» в 2021г.</w:t>
      </w:r>
      <w:r w:rsidR="00CB1563" w:rsidRPr="00CB1563">
        <w:rPr>
          <w:rFonts w:ascii="Times New Roman" w:eastAsia="Times New Roman" w:hAnsi="Times New Roman" w:cs="Times New Roman"/>
          <w:sz w:val="28"/>
          <w:szCs w:val="28"/>
          <w:lang w:eastAsia="ru-RU"/>
        </w:rPr>
        <w:t xml:space="preserve"> </w:t>
      </w:r>
      <w:r w:rsidRPr="00CB1563">
        <w:rPr>
          <w:rFonts w:ascii="Times New Roman" w:eastAsia="Times New Roman" w:hAnsi="Times New Roman" w:cs="Times New Roman"/>
          <w:sz w:val="28"/>
          <w:szCs w:val="28"/>
          <w:lang w:eastAsia="ru-RU"/>
        </w:rPr>
        <w:t xml:space="preserve">в соответствии с годовым планом воспитательной работы реализует основные задачи: </w:t>
      </w:r>
    </w:p>
    <w:p w:rsidR="00CB1563" w:rsidRPr="00CB1563" w:rsidRDefault="00CB1563" w:rsidP="00CB156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B1563">
        <w:rPr>
          <w:rFonts w:ascii="Times New Roman" w:eastAsia="Times New Roman" w:hAnsi="Times New Roman" w:cs="Times New Roman"/>
          <w:sz w:val="28"/>
          <w:szCs w:val="28"/>
          <w:lang w:eastAsia="ru-RU"/>
        </w:rPr>
        <w:t>формирование ценностного отношения к окружающему миру, другим людям, себе;</w:t>
      </w:r>
    </w:p>
    <w:p w:rsidR="00CB1563" w:rsidRPr="00CB1563" w:rsidRDefault="00CB1563" w:rsidP="00CB156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B1563">
        <w:rPr>
          <w:rFonts w:ascii="Times New Roman" w:eastAsia="Times New Roman" w:hAnsi="Times New Roman" w:cs="Times New Roman"/>
          <w:sz w:val="28"/>
          <w:szCs w:val="28"/>
          <w:lang w:eastAsia="ru-RU"/>
        </w:rPr>
        <w:t>овладение первичными представлениями о базовых ценностях, а также выработанных обществом нормах и правилах поведения;</w:t>
      </w:r>
    </w:p>
    <w:p w:rsidR="00E61D86" w:rsidRDefault="00CB1563" w:rsidP="0099796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B1563">
        <w:rPr>
          <w:rFonts w:ascii="Times New Roman" w:eastAsia="Times New Roman" w:hAnsi="Times New Roman" w:cs="Times New Roman"/>
          <w:sz w:val="28"/>
          <w:szCs w:val="28"/>
          <w:lang w:eastAsia="ru-RU"/>
        </w:rPr>
        <w:t>приобретение   первичного    опыта    деятельности    и    поведения    в    соответствии с     базовыми      национальными      ценностями,      нормами      и      правил</w:t>
      </w:r>
      <w:r w:rsidR="0099796B">
        <w:rPr>
          <w:rFonts w:ascii="Times New Roman" w:eastAsia="Times New Roman" w:hAnsi="Times New Roman" w:cs="Times New Roman"/>
          <w:sz w:val="28"/>
          <w:szCs w:val="28"/>
          <w:lang w:eastAsia="ru-RU"/>
        </w:rPr>
        <w:t>ами,      принятыми в обществе.</w:t>
      </w:r>
    </w:p>
    <w:p w:rsidR="00CB1563" w:rsidRPr="00CB1563" w:rsidRDefault="00CB1563" w:rsidP="00CB156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B1563">
        <w:rPr>
          <w:rFonts w:ascii="Times New Roman" w:eastAsia="Times New Roman" w:hAnsi="Times New Roman" w:cs="Times New Roman"/>
          <w:sz w:val="28"/>
          <w:szCs w:val="28"/>
          <w:lang w:eastAsia="ru-RU"/>
        </w:rPr>
        <w:t>Задачи воспитания формируются для каждого возрастного периода (с 1,5 лет до 3 лет, с 3 лет до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 Задачи воспитания соответствуют основным направлениям воспитательной работы.</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Система воспитательной работы выступает как целостный организм, который включает в себя такие черты как: </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sym w:font="Symbol" w:char="F02D"/>
      </w:r>
      <w:r w:rsidRPr="00C50400">
        <w:rPr>
          <w:rFonts w:ascii="Times New Roman" w:eastAsia="Times New Roman" w:hAnsi="Times New Roman" w:cs="Times New Roman"/>
          <w:sz w:val="28"/>
          <w:szCs w:val="28"/>
          <w:lang w:eastAsia="ru-RU"/>
        </w:rPr>
        <w:t xml:space="preserve"> контингент детей;</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sym w:font="Symbol" w:char="F02D"/>
      </w:r>
      <w:r w:rsidRPr="00C50400">
        <w:rPr>
          <w:rFonts w:ascii="Times New Roman" w:eastAsia="Times New Roman" w:hAnsi="Times New Roman" w:cs="Times New Roman"/>
          <w:sz w:val="28"/>
          <w:szCs w:val="28"/>
          <w:lang w:eastAsia="ru-RU"/>
        </w:rPr>
        <w:t xml:space="preserve"> контингент семей воспитанников; </w:t>
      </w:r>
    </w:p>
    <w:p w:rsidR="00C50400" w:rsidRPr="00C50400" w:rsidRDefault="00C50400" w:rsidP="00E61D8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sym w:font="Symbol" w:char="F02D"/>
      </w:r>
      <w:r w:rsidRPr="00C50400">
        <w:rPr>
          <w:rFonts w:ascii="Times New Roman" w:eastAsia="Times New Roman" w:hAnsi="Times New Roman" w:cs="Times New Roman"/>
          <w:sz w:val="28"/>
          <w:szCs w:val="28"/>
          <w:lang w:eastAsia="ru-RU"/>
        </w:rPr>
        <w:t>особенности педагогического коллектива, его психологический климат,</w:t>
      </w:r>
      <w:r w:rsidR="00E61D86">
        <w:rPr>
          <w:rFonts w:ascii="Times New Roman" w:eastAsia="Times New Roman" w:hAnsi="Times New Roman" w:cs="Times New Roman"/>
          <w:sz w:val="28"/>
          <w:szCs w:val="28"/>
          <w:lang w:eastAsia="ru-RU"/>
        </w:rPr>
        <w:t xml:space="preserve"> творческий потенциал педагогов.</w:t>
      </w:r>
    </w:p>
    <w:p w:rsidR="00E61D86" w:rsidRPr="00E61D86" w:rsidRDefault="00C50400" w:rsidP="00C5040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w:t>
      </w:r>
      <w:r w:rsidR="00E61D86" w:rsidRPr="00E61D86">
        <w:rPr>
          <w:rFonts w:ascii="Times New Roman" w:eastAsia="Times New Roman" w:hAnsi="Times New Roman" w:cs="Times New Roman"/>
          <w:sz w:val="28"/>
          <w:szCs w:val="28"/>
          <w:lang w:eastAsia="ru-RU"/>
        </w:rPr>
        <w:t xml:space="preserve">Осуществляемая в МБДОУ воспитательная работа была выстроена в системе, целью которой является максимальное развитие личности каждого воспитанника с учетом его психофизиологических возможностей и формирование ее готовности к дальнейшему развитию и самостоятельности. Воспитательная работа включала: воспитание любви и уважения к семье как основной ценности, приобщение детей к элементарным общепринятым нормам и правилам </w:t>
      </w:r>
      <w:r w:rsidR="00E61D86" w:rsidRPr="00E61D86">
        <w:rPr>
          <w:rFonts w:ascii="Times New Roman" w:eastAsia="Times New Roman" w:hAnsi="Times New Roman" w:cs="Times New Roman"/>
          <w:sz w:val="28"/>
          <w:szCs w:val="28"/>
          <w:lang w:eastAsia="ru-RU"/>
        </w:rPr>
        <w:lastRenderedPageBreak/>
        <w:t xml:space="preserve">взаимоотношения со сверстниками и взрослыми (в том числе моральным); воспитание патриотических чувств, осознанное принятие ребенком традиций и культуры родного народа; приобщение его к общечеловеческим ценностям и включение в систему социальных отношений; воспитание ценностного отношения к собственному труду, труду других людей и его результатам, воспитание ценностного отношения к своему здоровью через формирование начальных представлений о здоровом образе жизни, воспитание культурно гигиенических навыков, развитие физических качеств и умений, формирование основ безопасности собственной жизнедеятельности, обеспечение комфортного и благоприятного психологического климата. </w:t>
      </w:r>
    </w:p>
    <w:p w:rsidR="00E61D86" w:rsidRDefault="00E61D86" w:rsidP="0099796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61D86">
        <w:rPr>
          <w:rFonts w:ascii="Times New Roman" w:eastAsia="Times New Roman" w:hAnsi="Times New Roman" w:cs="Times New Roman"/>
          <w:sz w:val="28"/>
          <w:szCs w:val="28"/>
          <w:lang w:eastAsia="ru-RU"/>
        </w:rPr>
        <w:t xml:space="preserve">В рамках проекта «ГТО. Навстречу здоровью» в воспитательной работе с воспитанниками и их родителями (законными представителями) формировались понятия здоровьесбережения. Целью проекта была поставлена организация комплекса мер по созданию для дошкольников и их родителей условий и стимулов, способствующих осознанному ведению здорового образа жизни, регулярным занятиям физической культурой и спортом через привлечение их к сдаче норм ВФСК «ГТО». Для этого была выстроена работа по организации информационно пропагандистских акций по продвижению комплекса ГТО среди </w:t>
      </w:r>
    </w:p>
    <w:p w:rsidR="00E61D86" w:rsidRDefault="00E61D86" w:rsidP="0099796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61D86">
        <w:rPr>
          <w:rFonts w:ascii="Times New Roman" w:eastAsia="Times New Roman" w:hAnsi="Times New Roman" w:cs="Times New Roman"/>
          <w:sz w:val="28"/>
          <w:szCs w:val="28"/>
          <w:lang w:eastAsia="ru-RU"/>
        </w:rPr>
        <w:t>обучающихся и их родителей, по обеспечению обучающихся и их родителей необходимой достоверной информацией о содержании ВФСК «ГТО» и его истории в России, по созданию условий для сдачи норм ВФСК «ГТО» и развитию мотивации дошкольников и их родителей к занятиям физической культурой и спортом.</w:t>
      </w:r>
    </w:p>
    <w:p w:rsidR="00C50400" w:rsidRDefault="00C50400" w:rsidP="00E61D8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В связи с ограничениями  23 февраля, 8 марта,  день Матери проходил без присутствия родителей. Но дети готовили  с воспитателями подарки, которые дарили  своим папам, мамам, дедушкам и бабушкам. Воспитатели записывали видео  поздравления от ребят и отправляли в свои группы  WhatsApp, либо на личные электронные почты родителей.</w:t>
      </w:r>
    </w:p>
    <w:p w:rsidR="00E61D86" w:rsidRPr="00E61D86" w:rsidRDefault="00E61D86" w:rsidP="00E61D8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C50400" w:rsidRPr="00C50400" w:rsidRDefault="00C50400" w:rsidP="00C50400">
      <w:pPr>
        <w:autoSpaceDE w:val="0"/>
        <w:autoSpaceDN w:val="0"/>
        <w:adjustRightInd w:val="0"/>
        <w:spacing w:after="0" w:line="240" w:lineRule="auto"/>
        <w:ind w:firstLine="708"/>
        <w:jc w:val="both"/>
        <w:rPr>
          <w:rFonts w:ascii="Times New Roman" w:eastAsia="Calibri" w:hAnsi="Times New Roman" w:cs="Times New Roman"/>
          <w:sz w:val="28"/>
          <w:szCs w:val="28"/>
        </w:rPr>
      </w:pP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rsidR="00C50400" w:rsidRPr="00C50400" w:rsidRDefault="00C50400" w:rsidP="00C50400">
      <w:pPr>
        <w:spacing w:after="0" w:line="240" w:lineRule="auto"/>
        <w:ind w:firstLine="680"/>
        <w:jc w:val="both"/>
        <w:rPr>
          <w:rFonts w:ascii="Times New Roman" w:eastAsia="Times New Roman" w:hAnsi="Times New Roman" w:cs="Times New Roman"/>
          <w:b/>
          <w:bCs/>
          <w:sz w:val="28"/>
          <w:szCs w:val="28"/>
        </w:rPr>
      </w:pPr>
      <w:r w:rsidRPr="00C50400">
        <w:rPr>
          <w:rFonts w:ascii="Times New Roman" w:eastAsia="Times New Roman" w:hAnsi="Times New Roman" w:cs="Times New Roman"/>
          <w:b/>
          <w:bCs/>
          <w:sz w:val="28"/>
          <w:szCs w:val="28"/>
        </w:rPr>
        <w:t>3.4. Дополнительное образование</w:t>
      </w:r>
    </w:p>
    <w:p w:rsidR="00C50400" w:rsidRPr="00C50400" w:rsidRDefault="00C50400" w:rsidP="00C50400">
      <w:pPr>
        <w:spacing w:after="0" w:line="360" w:lineRule="auto"/>
        <w:ind w:firstLine="709"/>
        <w:jc w:val="both"/>
        <w:rPr>
          <w:rFonts w:ascii="Times New Roman" w:eastAsia="Times New Roman" w:hAnsi="Times New Roman" w:cs="Times New Roman"/>
          <w:bCs/>
          <w:sz w:val="28"/>
          <w:szCs w:val="28"/>
        </w:rPr>
      </w:pPr>
      <w:r w:rsidRPr="00C50400">
        <w:rPr>
          <w:rFonts w:ascii="Times New Roman" w:eastAsia="Times New Roman" w:hAnsi="Times New Roman" w:cs="Times New Roman"/>
          <w:bCs/>
          <w:sz w:val="28"/>
          <w:szCs w:val="28"/>
        </w:rPr>
        <w:t>Дополнительные образовательные услуги в ДОО не осуществляются.</w:t>
      </w: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p>
    <w:p w:rsidR="00C50400" w:rsidRPr="00C50400" w:rsidRDefault="00C50400" w:rsidP="00C50400">
      <w:pPr>
        <w:spacing w:after="0" w:line="240" w:lineRule="auto"/>
        <w:ind w:firstLine="680"/>
        <w:jc w:val="both"/>
        <w:rPr>
          <w:rFonts w:ascii="Times New Roman" w:eastAsia="Times New Roman" w:hAnsi="Times New Roman" w:cs="Times New Roman"/>
          <w:b/>
          <w:bCs/>
          <w:sz w:val="28"/>
          <w:szCs w:val="28"/>
        </w:rPr>
      </w:pPr>
      <w:r w:rsidRPr="00C50400">
        <w:rPr>
          <w:rFonts w:ascii="Times New Roman" w:eastAsia="Times New Roman" w:hAnsi="Times New Roman" w:cs="Times New Roman"/>
          <w:b/>
          <w:bCs/>
          <w:sz w:val="28"/>
          <w:szCs w:val="28"/>
        </w:rPr>
        <w:t>3.5. Изучение мнения участников образовательных отношений</w:t>
      </w:r>
    </w:p>
    <w:p w:rsidR="00C50400" w:rsidRPr="00C50400" w:rsidRDefault="00C50400" w:rsidP="00C50400">
      <w:pPr>
        <w:spacing w:after="0" w:line="240" w:lineRule="auto"/>
        <w:ind w:firstLine="680"/>
        <w:jc w:val="both"/>
        <w:rPr>
          <w:rFonts w:ascii="Times New Roman" w:eastAsia="Times New Roman" w:hAnsi="Times New Roman" w:cs="Times New Roman"/>
          <w:b/>
          <w:bCs/>
          <w:sz w:val="28"/>
          <w:szCs w:val="28"/>
        </w:rPr>
      </w:pPr>
    </w:p>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В нашем ДОУ уже стало традицией  ежегодно в конце учебного года проводить опрос среди родителей по теме « Оценка качества  деятельности  детского сада». Родителям было предложено  принять участие  в онлайн-опросе,  оценив качество работы детского сада в целом. </w:t>
      </w:r>
      <w:r w:rsidRPr="00C50400">
        <w:rPr>
          <w:rFonts w:ascii="Times New Roman" w:eastAsia="Calibri" w:hAnsi="Times New Roman" w:cs="Times New Roman"/>
          <w:bCs/>
          <w:sz w:val="28"/>
          <w:szCs w:val="28"/>
        </w:rPr>
        <w:t>Всего в анкетировании приняло участие 96 %  респондента.</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Такой процент указывает на то что, родители готовы на взаимодействие и сотрудничество и остаются не равнодушными к жизнедеятельности ДОУ. При анализе опроса выявлено следующее:</w:t>
      </w:r>
    </w:p>
    <w:p w:rsidR="00C50400" w:rsidRPr="00C50400" w:rsidRDefault="00C50400" w:rsidP="00C50400">
      <w:pPr>
        <w:autoSpaceDE w:val="0"/>
        <w:autoSpaceDN w:val="0"/>
        <w:adjustRightInd w:val="0"/>
        <w:spacing w:after="0" w:line="240" w:lineRule="auto"/>
        <w:ind w:firstLine="709"/>
        <w:jc w:val="both"/>
        <w:rPr>
          <w:rFonts w:ascii="Times New Roman" w:eastAsia="Calibri" w:hAnsi="Times New Roman" w:cs="Times New Roman"/>
          <w:sz w:val="28"/>
          <w:szCs w:val="28"/>
        </w:rPr>
      </w:pPr>
    </w:p>
    <w:p w:rsidR="00C50400" w:rsidRPr="00C50400" w:rsidRDefault="00C50400" w:rsidP="00C50400">
      <w:pPr>
        <w:autoSpaceDE w:val="0"/>
        <w:autoSpaceDN w:val="0"/>
        <w:adjustRightInd w:val="0"/>
        <w:spacing w:after="0" w:line="240" w:lineRule="auto"/>
        <w:ind w:firstLine="709"/>
        <w:jc w:val="both"/>
        <w:rPr>
          <w:rFonts w:ascii="Times New Roman" w:eastAsia="Calibri" w:hAnsi="Times New Roman" w:cs="Times New Roman"/>
          <w:bCs/>
          <w:sz w:val="28"/>
          <w:szCs w:val="28"/>
        </w:rPr>
      </w:pPr>
    </w:p>
    <w:tbl>
      <w:tblPr>
        <w:tblStyle w:val="af0"/>
        <w:tblW w:w="8461" w:type="dxa"/>
        <w:tblLook w:val="04A0" w:firstRow="1" w:lastRow="0" w:firstColumn="1" w:lastColumn="0" w:noHBand="0" w:noVBand="1"/>
      </w:tblPr>
      <w:tblGrid>
        <w:gridCol w:w="356"/>
        <w:gridCol w:w="5737"/>
        <w:gridCol w:w="1160"/>
        <w:gridCol w:w="1208"/>
      </w:tblGrid>
      <w:tr w:rsidR="00C50400" w:rsidRPr="00C50400" w:rsidTr="001E2460">
        <w:tc>
          <w:tcPr>
            <w:tcW w:w="0" w:type="auto"/>
            <w:tcBorders>
              <w:top w:val="single" w:sz="4" w:space="0" w:color="auto"/>
              <w:left w:val="single" w:sz="4" w:space="0" w:color="auto"/>
              <w:bottom w:val="single" w:sz="4" w:space="0" w:color="auto"/>
              <w:right w:val="single" w:sz="4" w:space="0" w:color="auto"/>
            </w:tcBorders>
          </w:tcPr>
          <w:p w:rsidR="00C50400" w:rsidRPr="00C50400" w:rsidRDefault="00C50400" w:rsidP="001E2460">
            <w:pPr>
              <w:autoSpaceDE w:val="0"/>
              <w:autoSpaceDN w:val="0"/>
              <w:adjustRightInd w:val="0"/>
              <w:jc w:val="both"/>
              <w:rPr>
                <w:rFonts w:ascii="Times New Roman" w:hAnsi="Times New Roman"/>
                <w:bCs/>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 xml:space="preserve">Вопрос </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Ответ «Да» (%)</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Ответ «Нет» (%)</w:t>
            </w:r>
          </w:p>
        </w:tc>
      </w:tr>
      <w:tr w:rsidR="00C50400" w:rsidRPr="00C50400" w:rsidTr="001E2460">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Получают информацию о целях и задачах МБДОУ</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98</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2</w:t>
            </w:r>
          </w:p>
        </w:tc>
      </w:tr>
      <w:tr w:rsidR="00C50400" w:rsidRPr="00C50400" w:rsidTr="001E2460">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2</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Получают информацию о питании (меню)</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0</w:t>
            </w:r>
          </w:p>
        </w:tc>
      </w:tr>
      <w:tr w:rsidR="00C50400" w:rsidRPr="00C50400" w:rsidTr="001E2460">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3</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Получают  информацию о проведении специальной работы по  адаптации ребенка в ДОУ</w:t>
            </w:r>
          </w:p>
        </w:tc>
        <w:tc>
          <w:tcPr>
            <w:tcW w:w="0" w:type="auto"/>
            <w:tcBorders>
              <w:top w:val="single" w:sz="4" w:space="0" w:color="auto"/>
              <w:left w:val="single" w:sz="4" w:space="0" w:color="auto"/>
              <w:bottom w:val="single" w:sz="4" w:space="0" w:color="auto"/>
              <w:right w:val="single" w:sz="4" w:space="0" w:color="auto"/>
            </w:tcBorders>
          </w:tcPr>
          <w:p w:rsidR="00C50400" w:rsidRPr="00C50400" w:rsidRDefault="00C50400" w:rsidP="001E2460">
            <w:pPr>
              <w:autoSpaceDE w:val="0"/>
              <w:autoSpaceDN w:val="0"/>
              <w:adjustRightInd w:val="0"/>
              <w:jc w:val="both"/>
              <w:rPr>
                <w:rFonts w:ascii="Times New Roman" w:hAnsi="Times New Roman"/>
                <w:bCs/>
                <w:sz w:val="28"/>
                <w:szCs w:val="28"/>
              </w:rPr>
            </w:pPr>
          </w:p>
          <w:p w:rsidR="00C50400" w:rsidRPr="00C50400" w:rsidRDefault="00C50400" w:rsidP="001E2460">
            <w:pPr>
              <w:jc w:val="both"/>
              <w:rPr>
                <w:rFonts w:ascii="Times New Roman" w:hAnsi="Times New Roman"/>
                <w:bCs/>
                <w:sz w:val="28"/>
                <w:szCs w:val="28"/>
              </w:rPr>
            </w:pPr>
            <w:r w:rsidRPr="00C50400">
              <w:rPr>
                <w:rFonts w:ascii="Times New Roman" w:hAnsi="Times New Roman"/>
                <w:bCs/>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0</w:t>
            </w:r>
          </w:p>
        </w:tc>
      </w:tr>
      <w:tr w:rsidR="00C50400" w:rsidRPr="00C50400" w:rsidTr="001E2460">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Воспитатели обсуждают с родителями различные вопросы, касающиеся пребывания ребенка в МБДОУ (дисциплины, питания, гигиенических процедур и т.п.),</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97</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3</w:t>
            </w:r>
          </w:p>
        </w:tc>
      </w:tr>
      <w:tr w:rsidR="00C50400" w:rsidRPr="00C50400" w:rsidTr="001E2460">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Получают информацию о повседневных происшествиях в группе, успехах ребенка в обучении и т.п.</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0</w:t>
            </w:r>
          </w:p>
        </w:tc>
      </w:tr>
      <w:tr w:rsidR="00C50400" w:rsidRPr="00C50400" w:rsidTr="001E2460">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ind w:firstLine="709"/>
              <w:jc w:val="both"/>
              <w:rPr>
                <w:rFonts w:ascii="Times New Roman" w:hAnsi="Times New Roman"/>
                <w:bCs/>
                <w:sz w:val="28"/>
                <w:szCs w:val="28"/>
              </w:rPr>
            </w:pPr>
            <w:r w:rsidRPr="00C50400">
              <w:rPr>
                <w:rFonts w:ascii="Times New Roman" w:hAnsi="Times New Roman"/>
                <w:bCs/>
                <w:sz w:val="28"/>
                <w:szCs w:val="28"/>
              </w:rPr>
              <w:t>6</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Получают информацию о травмах, изменении в состоянии здоровья ребенка, его привычках в еде и т.д.</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97</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3</w:t>
            </w:r>
          </w:p>
        </w:tc>
      </w:tr>
      <w:tr w:rsidR="00C50400" w:rsidRPr="00C50400" w:rsidTr="001E2460">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ind w:firstLine="709"/>
              <w:jc w:val="both"/>
              <w:rPr>
                <w:rFonts w:ascii="Times New Roman" w:hAnsi="Times New Roman"/>
                <w:bCs/>
                <w:sz w:val="28"/>
                <w:szCs w:val="28"/>
              </w:rPr>
            </w:pPr>
            <w:r w:rsidRPr="00C50400">
              <w:rPr>
                <w:rFonts w:ascii="Times New Roman" w:hAnsi="Times New Roman"/>
                <w:bCs/>
                <w:sz w:val="28"/>
                <w:szCs w:val="28"/>
              </w:rPr>
              <w:t>7</w:t>
            </w:r>
          </w:p>
        </w:tc>
        <w:tc>
          <w:tcPr>
            <w:tcW w:w="0" w:type="auto"/>
            <w:tcBorders>
              <w:top w:val="single" w:sz="4" w:space="0" w:color="auto"/>
              <w:left w:val="single" w:sz="4" w:space="0" w:color="auto"/>
              <w:bottom w:val="single" w:sz="4" w:space="0" w:color="auto"/>
              <w:right w:val="single" w:sz="4" w:space="0" w:color="auto"/>
            </w:tcBorders>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Интересуются ли сотрудники МБДОУ, насколько их работа удовлетворяет родителей (беседы, анкетирование).</w:t>
            </w:r>
          </w:p>
          <w:p w:rsidR="00C50400" w:rsidRPr="00C50400" w:rsidRDefault="00C50400" w:rsidP="001E2460">
            <w:pPr>
              <w:autoSpaceDE w:val="0"/>
              <w:autoSpaceDN w:val="0"/>
              <w:adjustRightInd w:val="0"/>
              <w:ind w:firstLine="709"/>
              <w:jc w:val="both"/>
              <w:rPr>
                <w:rFonts w:ascii="Times New Roman" w:hAnsi="Times New Roman"/>
                <w:bCs/>
                <w:sz w:val="28"/>
                <w:szCs w:val="28"/>
              </w:rPr>
            </w:pPr>
          </w:p>
        </w:tc>
        <w:tc>
          <w:tcPr>
            <w:tcW w:w="0" w:type="auto"/>
            <w:tcBorders>
              <w:top w:val="single" w:sz="4" w:space="0" w:color="auto"/>
              <w:left w:val="single" w:sz="4" w:space="0" w:color="auto"/>
              <w:bottom w:val="single" w:sz="4" w:space="0" w:color="auto"/>
              <w:right w:val="single" w:sz="4" w:space="0" w:color="auto"/>
            </w:tcBorders>
          </w:tcPr>
          <w:p w:rsidR="00C50400" w:rsidRPr="00C50400" w:rsidRDefault="00C50400" w:rsidP="001E2460">
            <w:pPr>
              <w:autoSpaceDE w:val="0"/>
              <w:autoSpaceDN w:val="0"/>
              <w:adjustRightInd w:val="0"/>
              <w:ind w:firstLine="709"/>
              <w:jc w:val="both"/>
              <w:rPr>
                <w:rFonts w:ascii="Times New Roman" w:hAnsi="Times New Roman"/>
                <w:bCs/>
                <w:sz w:val="28"/>
                <w:szCs w:val="28"/>
              </w:rPr>
            </w:pPr>
          </w:p>
          <w:p w:rsidR="00C50400" w:rsidRPr="00C50400" w:rsidRDefault="00C50400" w:rsidP="001E2460">
            <w:pPr>
              <w:jc w:val="both"/>
              <w:rPr>
                <w:rFonts w:ascii="Times New Roman" w:hAnsi="Times New Roman"/>
                <w:bCs/>
                <w:sz w:val="28"/>
                <w:szCs w:val="28"/>
              </w:rPr>
            </w:pPr>
            <w:r w:rsidRPr="00C50400">
              <w:rPr>
                <w:rFonts w:ascii="Times New Roman" w:hAnsi="Times New Roman"/>
                <w:bCs/>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0</w:t>
            </w:r>
          </w:p>
        </w:tc>
      </w:tr>
      <w:tr w:rsidR="00C50400" w:rsidRPr="00C50400" w:rsidTr="001E2460">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ind w:firstLine="709"/>
              <w:jc w:val="both"/>
              <w:rPr>
                <w:rFonts w:ascii="Times New Roman" w:hAnsi="Times New Roman"/>
                <w:bCs/>
                <w:sz w:val="28"/>
                <w:szCs w:val="28"/>
              </w:rPr>
            </w:pPr>
            <w:r w:rsidRPr="00C50400">
              <w:rPr>
                <w:rFonts w:ascii="Times New Roman" w:hAnsi="Times New Roman"/>
                <w:bCs/>
                <w:sz w:val="28"/>
                <w:szCs w:val="28"/>
              </w:rPr>
              <w:t>8</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Чувствуете ли вы, что к вашему ребенку сотрудники МБДОУ относятся положительно</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0</w:t>
            </w:r>
          </w:p>
        </w:tc>
      </w:tr>
      <w:tr w:rsidR="00C50400" w:rsidRPr="00C50400" w:rsidTr="001E2460">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ind w:firstLine="709"/>
              <w:jc w:val="both"/>
              <w:rPr>
                <w:rFonts w:ascii="Times New Roman" w:hAnsi="Times New Roman"/>
                <w:bCs/>
                <w:sz w:val="28"/>
                <w:szCs w:val="28"/>
              </w:rPr>
            </w:pPr>
            <w:r w:rsidRPr="00C50400">
              <w:rPr>
                <w:rFonts w:ascii="Times New Roman" w:hAnsi="Times New Roman"/>
                <w:bCs/>
                <w:sz w:val="28"/>
                <w:szCs w:val="28"/>
              </w:rPr>
              <w:t>9</w:t>
            </w:r>
          </w:p>
        </w:tc>
        <w:tc>
          <w:tcPr>
            <w:tcW w:w="0" w:type="auto"/>
            <w:tcBorders>
              <w:top w:val="single" w:sz="4" w:space="0" w:color="auto"/>
              <w:left w:val="single" w:sz="4" w:space="0" w:color="auto"/>
              <w:bottom w:val="single" w:sz="4" w:space="0" w:color="auto"/>
              <w:right w:val="single" w:sz="4" w:space="0" w:color="auto"/>
            </w:tcBorders>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Удовлетворяет ли вас уход, воспитание и обучение (оздоровление, развитие способностей и т.д.),  которые получает ваш ребенок в МБДОУ.</w:t>
            </w:r>
          </w:p>
          <w:p w:rsidR="00C50400" w:rsidRPr="00C50400" w:rsidRDefault="00C50400" w:rsidP="001E2460">
            <w:pPr>
              <w:autoSpaceDE w:val="0"/>
              <w:autoSpaceDN w:val="0"/>
              <w:adjustRightInd w:val="0"/>
              <w:ind w:firstLine="709"/>
              <w:jc w:val="both"/>
              <w:rPr>
                <w:rFonts w:ascii="Times New Roman" w:hAnsi="Times New Roman"/>
                <w:bCs/>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bCs/>
                <w:sz w:val="28"/>
                <w:szCs w:val="28"/>
              </w:rPr>
            </w:pPr>
            <w:r w:rsidRPr="00C50400">
              <w:rPr>
                <w:rFonts w:ascii="Times New Roman" w:hAnsi="Times New Roman"/>
                <w:bCs/>
                <w:sz w:val="28"/>
                <w:szCs w:val="28"/>
              </w:rPr>
              <w:t>0</w:t>
            </w:r>
          </w:p>
        </w:tc>
      </w:tr>
    </w:tbl>
    <w:p w:rsidR="00C50400" w:rsidRPr="00C50400" w:rsidRDefault="00C50400" w:rsidP="00C50400">
      <w:pPr>
        <w:autoSpaceDE w:val="0"/>
        <w:autoSpaceDN w:val="0"/>
        <w:adjustRightInd w:val="0"/>
        <w:spacing w:after="0" w:line="240" w:lineRule="auto"/>
        <w:ind w:firstLine="709"/>
        <w:jc w:val="both"/>
        <w:rPr>
          <w:rFonts w:ascii="Times New Roman" w:eastAsia="Calibri" w:hAnsi="Times New Roman" w:cs="Times New Roman"/>
          <w:sz w:val="28"/>
          <w:szCs w:val="28"/>
        </w:rPr>
      </w:pPr>
    </w:p>
    <w:p w:rsidR="00C50400" w:rsidRPr="00C50400" w:rsidRDefault="00C50400" w:rsidP="00C50400">
      <w:pPr>
        <w:ind w:firstLine="708"/>
        <w:rPr>
          <w:rFonts w:ascii="Times New Roman" w:eastAsia="Calibri" w:hAnsi="Times New Roman" w:cs="Times New Roman"/>
          <w:sz w:val="28"/>
          <w:szCs w:val="28"/>
        </w:rPr>
      </w:pPr>
      <w:r w:rsidRPr="00C50400">
        <w:rPr>
          <w:rFonts w:ascii="Times New Roman" w:eastAsia="Calibri" w:hAnsi="Times New Roman" w:cs="Times New Roman"/>
          <w:sz w:val="28"/>
          <w:szCs w:val="28"/>
        </w:rPr>
        <w:t>Таким образом,  полученные данные могут свидетельствовать о том, что в среднем 97,4 % опрошенных родителей детей, посещающих МБДОУ детей, удовлетворены деятельностью коллектива детского сада.</w:t>
      </w:r>
      <w:r w:rsidRPr="00C50400">
        <w:rPr>
          <w:rFonts w:ascii="Times New Roman" w:eastAsia="Times New Roman" w:hAnsi="Times New Roman" w:cs="Times New Roman"/>
          <w:sz w:val="28"/>
          <w:szCs w:val="28"/>
          <w:lang w:eastAsia="ru-RU"/>
        </w:rPr>
        <w:t xml:space="preserve"> Педагогический  коллектив  добился положительных результатов в работе благодаря позитивному взаимодействию с родителями, учитывались их запросы, интересы и пожелания.</w:t>
      </w:r>
      <w:r w:rsidRPr="00C50400">
        <w:rPr>
          <w:rFonts w:ascii="Times New Roman" w:eastAsia="Calibri" w:hAnsi="Times New Roman" w:cs="Times New Roman"/>
          <w:sz w:val="28"/>
          <w:szCs w:val="28"/>
        </w:rPr>
        <w:t xml:space="preserve"> Анализируя результаты за последние два года, видно, что удовлетворенность родителей получаемыми услугами в МБДОУ возрастает.</w:t>
      </w:r>
    </w:p>
    <w:p w:rsidR="00C50400" w:rsidRPr="00C50400" w:rsidRDefault="00C50400" w:rsidP="00C50400">
      <w:pPr>
        <w:ind w:firstLine="708"/>
        <w:rPr>
          <w:rFonts w:ascii="Times New Roman" w:eastAsia="Calibri" w:hAnsi="Times New Roman" w:cs="Times New Roman"/>
          <w:sz w:val="28"/>
          <w:szCs w:val="28"/>
        </w:rPr>
      </w:pPr>
    </w:p>
    <w:p w:rsidR="00C50400" w:rsidRPr="00C50400" w:rsidRDefault="00C50400" w:rsidP="00C50400">
      <w:pPr>
        <w:autoSpaceDE w:val="0"/>
        <w:autoSpaceDN w:val="0"/>
        <w:adjustRightInd w:val="0"/>
        <w:spacing w:after="0" w:line="240" w:lineRule="auto"/>
        <w:ind w:firstLine="709"/>
        <w:jc w:val="both"/>
        <w:rPr>
          <w:rFonts w:ascii="Times New Roman" w:eastAsia="Calibri" w:hAnsi="Times New Roman" w:cs="Times New Roman"/>
          <w:sz w:val="28"/>
          <w:szCs w:val="28"/>
        </w:rPr>
      </w:pPr>
      <w:r w:rsidRPr="00C50400">
        <w:rPr>
          <w:rFonts w:ascii="Times New Roman" w:eastAsia="Calibri" w:hAnsi="Times New Roman" w:cs="Times New Roman"/>
          <w:noProof/>
          <w:sz w:val="28"/>
          <w:szCs w:val="28"/>
          <w:lang w:eastAsia="ru-RU"/>
        </w:rPr>
        <w:lastRenderedPageBreak/>
        <w:drawing>
          <wp:inline distT="0" distB="0" distL="0" distR="0" wp14:anchorId="5FDC69A3" wp14:editId="25CD7319">
            <wp:extent cx="5905500" cy="2609850"/>
            <wp:effectExtent l="0" t="0" r="19050" b="190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50400" w:rsidRPr="00C50400" w:rsidRDefault="00C50400" w:rsidP="00C50400">
      <w:pPr>
        <w:autoSpaceDE w:val="0"/>
        <w:autoSpaceDN w:val="0"/>
        <w:adjustRightInd w:val="0"/>
        <w:spacing w:after="0" w:line="240" w:lineRule="auto"/>
        <w:ind w:firstLine="709"/>
        <w:jc w:val="both"/>
        <w:rPr>
          <w:rFonts w:ascii="Times New Roman" w:eastAsia="Calibri" w:hAnsi="Times New Roman" w:cs="Times New Roman"/>
          <w:sz w:val="28"/>
          <w:szCs w:val="28"/>
        </w:rPr>
      </w:pPr>
    </w:p>
    <w:p w:rsidR="000150DA" w:rsidRDefault="000150DA" w:rsidP="00C50400">
      <w:pPr>
        <w:tabs>
          <w:tab w:val="left" w:pos="6416"/>
        </w:tabs>
        <w:autoSpaceDE w:val="0"/>
        <w:autoSpaceDN w:val="0"/>
        <w:adjustRightInd w:val="0"/>
        <w:spacing w:after="0" w:line="240" w:lineRule="auto"/>
        <w:ind w:firstLine="709"/>
        <w:jc w:val="both"/>
        <w:rPr>
          <w:rFonts w:ascii="Times New Roman" w:eastAsia="Calibri" w:hAnsi="Times New Roman" w:cs="Times New Roman"/>
          <w:sz w:val="28"/>
          <w:szCs w:val="28"/>
        </w:rPr>
      </w:pPr>
    </w:p>
    <w:p w:rsidR="000150DA" w:rsidRDefault="000150DA" w:rsidP="00C50400">
      <w:pPr>
        <w:tabs>
          <w:tab w:val="left" w:pos="6416"/>
        </w:tabs>
        <w:autoSpaceDE w:val="0"/>
        <w:autoSpaceDN w:val="0"/>
        <w:adjustRightInd w:val="0"/>
        <w:spacing w:after="0" w:line="240" w:lineRule="auto"/>
        <w:ind w:firstLine="709"/>
        <w:jc w:val="both"/>
        <w:rPr>
          <w:rFonts w:ascii="Times New Roman" w:eastAsia="Calibri" w:hAnsi="Times New Roman" w:cs="Times New Roman"/>
          <w:sz w:val="28"/>
          <w:szCs w:val="28"/>
        </w:rPr>
      </w:pPr>
    </w:p>
    <w:p w:rsidR="000150DA" w:rsidRDefault="000150DA" w:rsidP="00C50400">
      <w:pPr>
        <w:tabs>
          <w:tab w:val="left" w:pos="6416"/>
        </w:tabs>
        <w:autoSpaceDE w:val="0"/>
        <w:autoSpaceDN w:val="0"/>
        <w:adjustRightInd w:val="0"/>
        <w:spacing w:after="0" w:line="240" w:lineRule="auto"/>
        <w:ind w:firstLine="709"/>
        <w:jc w:val="both"/>
        <w:rPr>
          <w:rFonts w:ascii="Times New Roman" w:eastAsia="Calibri" w:hAnsi="Times New Roman" w:cs="Times New Roman"/>
          <w:sz w:val="28"/>
          <w:szCs w:val="28"/>
        </w:rPr>
      </w:pPr>
    </w:p>
    <w:p w:rsidR="000150DA" w:rsidRDefault="000150DA" w:rsidP="00C50400">
      <w:pPr>
        <w:tabs>
          <w:tab w:val="left" w:pos="6416"/>
        </w:tabs>
        <w:autoSpaceDE w:val="0"/>
        <w:autoSpaceDN w:val="0"/>
        <w:adjustRightInd w:val="0"/>
        <w:spacing w:after="0" w:line="240" w:lineRule="auto"/>
        <w:ind w:firstLine="709"/>
        <w:jc w:val="both"/>
        <w:rPr>
          <w:rFonts w:ascii="Times New Roman" w:eastAsia="Calibri" w:hAnsi="Times New Roman" w:cs="Times New Roman"/>
          <w:sz w:val="28"/>
          <w:szCs w:val="28"/>
        </w:rPr>
      </w:pPr>
    </w:p>
    <w:p w:rsidR="000150DA" w:rsidRDefault="000150DA" w:rsidP="00C50400">
      <w:pPr>
        <w:tabs>
          <w:tab w:val="left" w:pos="6416"/>
        </w:tabs>
        <w:autoSpaceDE w:val="0"/>
        <w:autoSpaceDN w:val="0"/>
        <w:adjustRightInd w:val="0"/>
        <w:spacing w:after="0" w:line="240" w:lineRule="auto"/>
        <w:ind w:firstLine="709"/>
        <w:jc w:val="both"/>
        <w:rPr>
          <w:rFonts w:ascii="Times New Roman" w:eastAsia="Calibri" w:hAnsi="Times New Roman" w:cs="Times New Roman"/>
          <w:sz w:val="28"/>
          <w:szCs w:val="28"/>
        </w:rPr>
      </w:pPr>
    </w:p>
    <w:p w:rsidR="000150DA" w:rsidRDefault="000150DA" w:rsidP="00C50400">
      <w:pPr>
        <w:tabs>
          <w:tab w:val="left" w:pos="6416"/>
        </w:tabs>
        <w:autoSpaceDE w:val="0"/>
        <w:autoSpaceDN w:val="0"/>
        <w:adjustRightInd w:val="0"/>
        <w:spacing w:after="0" w:line="240" w:lineRule="auto"/>
        <w:ind w:firstLine="709"/>
        <w:jc w:val="both"/>
        <w:rPr>
          <w:rFonts w:ascii="Times New Roman" w:eastAsia="Calibri" w:hAnsi="Times New Roman" w:cs="Times New Roman"/>
          <w:sz w:val="28"/>
          <w:szCs w:val="28"/>
        </w:rPr>
      </w:pPr>
    </w:p>
    <w:p w:rsidR="000150DA" w:rsidRDefault="000150DA" w:rsidP="00C50400">
      <w:pPr>
        <w:tabs>
          <w:tab w:val="left" w:pos="6416"/>
        </w:tabs>
        <w:autoSpaceDE w:val="0"/>
        <w:autoSpaceDN w:val="0"/>
        <w:adjustRightInd w:val="0"/>
        <w:spacing w:after="0" w:line="240" w:lineRule="auto"/>
        <w:ind w:firstLine="709"/>
        <w:jc w:val="both"/>
        <w:rPr>
          <w:rFonts w:ascii="Times New Roman" w:eastAsia="Calibri" w:hAnsi="Times New Roman" w:cs="Times New Roman"/>
          <w:sz w:val="28"/>
          <w:szCs w:val="28"/>
        </w:rPr>
      </w:pPr>
    </w:p>
    <w:p w:rsidR="000150DA" w:rsidRDefault="000150DA" w:rsidP="000150DA">
      <w:pPr>
        <w:tabs>
          <w:tab w:val="left" w:pos="6416"/>
        </w:tabs>
        <w:autoSpaceDE w:val="0"/>
        <w:autoSpaceDN w:val="0"/>
        <w:adjustRightInd w:val="0"/>
        <w:spacing w:after="0" w:line="240" w:lineRule="auto"/>
        <w:jc w:val="both"/>
        <w:rPr>
          <w:rFonts w:ascii="Times New Roman" w:eastAsia="Calibri" w:hAnsi="Times New Roman" w:cs="Times New Roman"/>
          <w:sz w:val="28"/>
          <w:szCs w:val="28"/>
        </w:rPr>
      </w:pPr>
      <w:r w:rsidRPr="00C50400">
        <w:rPr>
          <w:rFonts w:ascii="Calibri" w:eastAsia="Times New Roman" w:hAnsi="Calibri" w:cs="Times New Roman"/>
          <w:noProof/>
          <w:lang w:eastAsia="ru-RU"/>
        </w:rPr>
        <w:drawing>
          <wp:anchor distT="0" distB="0" distL="114300" distR="114300" simplePos="0" relativeHeight="251700224" behindDoc="0" locked="0" layoutInCell="1" allowOverlap="1" wp14:anchorId="7CE3F2D7" wp14:editId="4FE80D7A">
            <wp:simplePos x="0" y="0"/>
            <wp:positionH relativeFrom="column">
              <wp:posOffset>697865</wp:posOffset>
            </wp:positionH>
            <wp:positionV relativeFrom="paragraph">
              <wp:posOffset>59690</wp:posOffset>
            </wp:positionV>
            <wp:extent cx="5537200" cy="2895600"/>
            <wp:effectExtent l="0" t="0" r="25400" b="19050"/>
            <wp:wrapTopAndBottom/>
            <wp:docPr id="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C50400" w:rsidRPr="00C50400" w:rsidRDefault="00C50400" w:rsidP="00C50400">
      <w:pPr>
        <w:tabs>
          <w:tab w:val="left" w:pos="6416"/>
        </w:tabs>
        <w:autoSpaceDE w:val="0"/>
        <w:autoSpaceDN w:val="0"/>
        <w:adjustRightInd w:val="0"/>
        <w:spacing w:after="0" w:line="240" w:lineRule="auto"/>
        <w:ind w:firstLine="709"/>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tab/>
      </w:r>
    </w:p>
    <w:p w:rsidR="00C50400" w:rsidRPr="00C50400" w:rsidRDefault="00C50400" w:rsidP="00C50400">
      <w:pPr>
        <w:rPr>
          <w:rFonts w:ascii="Times New Roman" w:eastAsia="Calibri" w:hAnsi="Times New Roman" w:cs="Times New Roman"/>
          <w:sz w:val="28"/>
          <w:szCs w:val="28"/>
        </w:rPr>
      </w:pPr>
      <w:r w:rsidRPr="00C50400">
        <w:rPr>
          <w:rFonts w:ascii="Times New Roman" w:eastAsia="Calibri" w:hAnsi="Times New Roman" w:cs="Times New Roman"/>
          <w:b/>
          <w:sz w:val="28"/>
          <w:szCs w:val="28"/>
        </w:rPr>
        <w:t>Выводы и рекомендации по разделу</w:t>
      </w:r>
      <w:r w:rsidRPr="00C50400">
        <w:rPr>
          <w:rFonts w:ascii="Times New Roman" w:eastAsia="Calibri" w:hAnsi="Times New Roman" w:cs="Times New Roman"/>
          <w:sz w:val="28"/>
          <w:szCs w:val="28"/>
        </w:rPr>
        <w:t xml:space="preserve">: </w:t>
      </w:r>
    </w:p>
    <w:p w:rsidR="00C50400" w:rsidRPr="00C50400" w:rsidRDefault="00C50400" w:rsidP="00C50400">
      <w:pPr>
        <w:spacing w:after="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Документы, подтверждающие статус МБДОУ как юридического лица, а также документы, регламентирующие права участников образовательных отношений и деятельность учреждения в целом, представлены в полном объёме и полностью соответствуют действующему законодательству Российской Федерации. </w:t>
      </w:r>
    </w:p>
    <w:p w:rsidR="00A65700" w:rsidRDefault="00C50400" w:rsidP="00A6570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lastRenderedPageBreak/>
        <w:t>Образовательный процесс в МБДОУ строится с учетом контингента</w:t>
      </w:r>
      <w:r w:rsidRPr="00C50400">
        <w:rPr>
          <w:rFonts w:ascii="Times New Roman" w:eastAsia="Times New Roman" w:hAnsi="Times New Roman" w:cs="Times New Roman"/>
          <w:sz w:val="28"/>
          <w:szCs w:val="28"/>
          <w:lang w:eastAsia="ru-RU"/>
        </w:rPr>
        <w:br/>
        <w:t>воспитанников, их индивидуальных и возрастных особенностей в соответствии с требованиями ООП ДО. При организации образовательного процесса учитываются принципы интеграции образовательных областей (физическое развитие, познавательное развитие, речевое развитие, социально-коммуникативное развитие, художественно-эстетическое развитие) в соответствии с возрастными возможностями и особенностями детей.  Воспитатели ДОУ обладают устойчивыми знаниями в области дошкольной педагогики и психологии, умениями адекватно использовать образовательные и воспитательные технологии, проектировать совместную деятельност</w:t>
      </w:r>
      <w:r w:rsidR="00A65700">
        <w:rPr>
          <w:rFonts w:ascii="Times New Roman" w:eastAsia="Times New Roman" w:hAnsi="Times New Roman" w:cs="Times New Roman"/>
          <w:sz w:val="28"/>
          <w:szCs w:val="28"/>
          <w:lang w:eastAsia="ru-RU"/>
        </w:rPr>
        <w:t>ь с детьми</w:t>
      </w:r>
    </w:p>
    <w:p w:rsidR="00A65700" w:rsidRDefault="00A65700" w:rsidP="00C5040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В ДОУ, не смотря на пандемию, созданы оптимальные организационные условия успешной реализации образовательного процесса. Образовательная программа дошкольного образования ДОУ осваивается воспитанниками в полном объеме, но остаются актуальными проблемы в области организации воспитанниками самостоятельной деятельности, поэтому в 2022 году планируем продолжить работу по индивидуализации образовательной деятельности. </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Воспитательная работа проводилась как в рамках образовательной деятельности, так и в режимных и досуговых моментах. Особый акцент в воспитательной работе был сделан на направления, предусмотренные задачами Годового плана</w:t>
      </w:r>
    </w:p>
    <w:p w:rsidR="00C50400" w:rsidRPr="00C50400" w:rsidRDefault="00C50400" w:rsidP="00C5040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В детском саду созданы кадровые условия, обеспечивающие развитие образовательной инфраструктуры в соответствии с требованиями времени. Повышение квалификации педагогов осуществляется в соответствии с перспективным планом и запросами педагогов. Для осуществления образовательной работы подобраны соответствующие кадры. В штате имеются специалисты: учитель-логопед, педагог-психолог, инструктор по физической культуре, музыкальный руководитель.</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Запланированные мероприятия выполнены  в полном объеме. Принятые решения направлены на совершенствование учебно-воспитательного процесса, повышение профессионального мастерства педагогов, обеспечение качества образования и тесного сотрудничества с семьями воспитанников.</w:t>
      </w:r>
    </w:p>
    <w:p w:rsidR="00C50400" w:rsidRPr="00C50400" w:rsidRDefault="00C50400" w:rsidP="00C50400">
      <w:pPr>
        <w:rPr>
          <w:rFonts w:ascii="Times New Roman" w:eastAsia="Calibri" w:hAnsi="Times New Roman" w:cs="Times New Roman"/>
          <w:sz w:val="28"/>
          <w:szCs w:val="28"/>
        </w:rPr>
      </w:pPr>
      <w:r w:rsidRPr="00C50400">
        <w:rPr>
          <w:rFonts w:ascii="Times New Roman" w:eastAsia="Times New Roman" w:hAnsi="Times New Roman" w:cs="Times New Roman"/>
          <w:sz w:val="28"/>
          <w:szCs w:val="28"/>
          <w:lang w:eastAsia="ru-RU"/>
        </w:rPr>
        <w:t xml:space="preserve">Созданная система работы ДОО и воспитательно-образовательная деятельность педагогов позволяет максимально удовлетворять потребность и запросы родителей. В работе нашего ДОУ родителей привлекает хорошая организация образовательной деятельности, оптимальные условия для развития и воспитания детей. </w:t>
      </w:r>
    </w:p>
    <w:p w:rsidR="00C50400" w:rsidRPr="00C50400" w:rsidRDefault="00C50400" w:rsidP="00C50400">
      <w:pPr>
        <w:spacing w:after="0" w:line="240" w:lineRule="auto"/>
        <w:ind w:firstLine="680"/>
        <w:jc w:val="both"/>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Раздел 4. Организация образовательного процесса</w:t>
      </w:r>
    </w:p>
    <w:p w:rsidR="00C50400" w:rsidRPr="00C50400" w:rsidRDefault="00C50400" w:rsidP="00C50400">
      <w:pPr>
        <w:spacing w:after="0" w:line="240" w:lineRule="auto"/>
        <w:ind w:firstLine="680"/>
        <w:jc w:val="both"/>
        <w:rPr>
          <w:rFonts w:ascii="Times New Roman" w:eastAsia="Times New Roman" w:hAnsi="Times New Roman" w:cs="Times New Roman"/>
          <w:b/>
          <w:sz w:val="28"/>
          <w:szCs w:val="28"/>
          <w:lang w:eastAsia="ru-RU"/>
        </w:rPr>
      </w:pPr>
    </w:p>
    <w:p w:rsidR="00A65700" w:rsidRDefault="00C50400" w:rsidP="00A65700">
      <w:pPr>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В МБДОУ созданы условия для реализации конституционного права граждан на получение дошкольного образования, осуществляет образовательную деятельность в соответствии с Федеральным законом «Об образовании в Российской Федерации» от 29.12.2012 г. №273 - ФЗ, в целях обеспечения </w:t>
      </w:r>
      <w:r w:rsidRPr="00C50400">
        <w:rPr>
          <w:rFonts w:ascii="Times New Roman" w:eastAsia="Times New Roman" w:hAnsi="Times New Roman" w:cs="Times New Roman"/>
          <w:sz w:val="28"/>
          <w:szCs w:val="28"/>
          <w:lang w:eastAsia="ru-RU"/>
        </w:rPr>
        <w:lastRenderedPageBreak/>
        <w:t>воспитания, обучения и развития детей, создает условия для реализации гарантированного гражданам Российской Федерации права на получение общедоступного дошкольного образования. Деятельность образовательной организации соответствует требованиям законо</w:t>
      </w:r>
      <w:r w:rsidR="00A65700">
        <w:rPr>
          <w:rFonts w:ascii="Times New Roman" w:eastAsia="Times New Roman" w:hAnsi="Times New Roman" w:cs="Times New Roman"/>
          <w:sz w:val="28"/>
          <w:szCs w:val="28"/>
          <w:lang w:eastAsia="ru-RU"/>
        </w:rPr>
        <w:t>дательства в сфере образования.</w:t>
      </w: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Созданы условия реализации ФГОС ДО, образовательная деятельность организуется в соответствии с комплексной общеобразовательной программой дошкольного образования «От рождения до школы» под редакцией: Н.Е. Вераксы, Т. С. Комаровой, М. А. Васильевой и образовательной программы ДО. </w:t>
      </w: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Всего в МБДОУ д/с «Улыбка» 19 групп, которые посещают 455 воспитанников, в режиме полного дня. Контингент воспитанников дети от 1,5 до 7 лет. Группы расположены в трёх зданиях по адресам:</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659000 Алтайский край, Павловский район, с. Павловск, ул. Ленина,15, 291 воспитанник – 11 групп (постоянные), посещают ДОУ воспитанники в режиме 12-часового пребывания:</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Вторая группа раннего возраста (с 2 до 3 лет) – 1 </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младшая группа (с 3 до 4 лет) – 2</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Средняя группа (с 4 до 5 лет) – 3</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Старшая группа (с 5 до 6 лет) – 3</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Подготовительная к школе группа (с 6 до 7 лет) – 2</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Группа кратковременного пребывания (с 6 до 7 лет) – 1</w:t>
      </w:r>
    </w:p>
    <w:p w:rsidR="00C50400" w:rsidRPr="00C50400" w:rsidRDefault="0023073C" w:rsidP="00C5040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Два ребенка</w:t>
      </w:r>
      <w:r w:rsidR="00C50400" w:rsidRPr="00C50400">
        <w:rPr>
          <w:rFonts w:ascii="Times New Roman" w:eastAsia="Times New Roman" w:hAnsi="Times New Roman" w:cs="Times New Roman"/>
          <w:sz w:val="28"/>
          <w:szCs w:val="28"/>
          <w:lang w:eastAsia="ru-RU"/>
        </w:rPr>
        <w:t>-инвалид</w:t>
      </w:r>
      <w:r>
        <w:rPr>
          <w:rFonts w:ascii="Times New Roman" w:eastAsia="Times New Roman" w:hAnsi="Times New Roman" w:cs="Times New Roman"/>
          <w:sz w:val="28"/>
          <w:szCs w:val="28"/>
          <w:lang w:eastAsia="ru-RU"/>
        </w:rPr>
        <w:t>а посещаю</w:t>
      </w:r>
      <w:r w:rsidR="00C50400" w:rsidRPr="00C50400">
        <w:rPr>
          <w:rFonts w:ascii="Times New Roman" w:eastAsia="Times New Roman" w:hAnsi="Times New Roman" w:cs="Times New Roman"/>
          <w:sz w:val="28"/>
          <w:szCs w:val="28"/>
          <w:lang w:eastAsia="ru-RU"/>
        </w:rPr>
        <w:t>т   вторую  младшую группу, один ребенок-</w:t>
      </w:r>
      <w:r>
        <w:rPr>
          <w:rFonts w:ascii="Times New Roman" w:eastAsia="Times New Roman" w:hAnsi="Times New Roman" w:cs="Times New Roman"/>
          <w:sz w:val="28"/>
          <w:szCs w:val="28"/>
          <w:lang w:eastAsia="ru-RU"/>
        </w:rPr>
        <w:t>инвалид посещает старшую группу</w:t>
      </w:r>
      <w:r w:rsidR="00C50400" w:rsidRPr="00C50400">
        <w:rPr>
          <w:rFonts w:ascii="Times New Roman" w:eastAsia="Times New Roman" w:hAnsi="Times New Roman" w:cs="Times New Roman"/>
          <w:sz w:val="28"/>
          <w:szCs w:val="28"/>
          <w:lang w:eastAsia="ru-RU"/>
        </w:rPr>
        <w:t>.</w:t>
      </w:r>
    </w:p>
    <w:p w:rsidR="00C50400" w:rsidRPr="00C50400" w:rsidRDefault="00C50400" w:rsidP="00C50400">
      <w:pPr>
        <w:spacing w:after="0" w:line="240" w:lineRule="auto"/>
        <w:jc w:val="both"/>
        <w:rPr>
          <w:rFonts w:ascii="Times New Roman" w:eastAsia="Times New Roman" w:hAnsi="Times New Roman" w:cs="Times New Roman"/>
          <w:b/>
          <w:bCs/>
          <w:sz w:val="28"/>
          <w:szCs w:val="28"/>
          <w:lang w:eastAsia="ru-RU"/>
        </w:rPr>
      </w:pPr>
      <w:r w:rsidRPr="00C50400">
        <w:rPr>
          <w:rFonts w:ascii="Times New Roman" w:eastAsia="Times New Roman" w:hAnsi="Times New Roman" w:cs="Times New Roman"/>
          <w:sz w:val="28"/>
          <w:szCs w:val="28"/>
          <w:lang w:eastAsia="ru-RU"/>
        </w:rPr>
        <w:t>659000 Алтайский край, Павловский район, с. Павловск, ул. Ощепкова, 51, 102 воспитанника – 4 группы (постоянные), посещают ДОУ воспитанники в режиме 12-часового пребывания:</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Младшая группа (с 2 до 3 лет) - 1</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Разновозрастная группа (с 3 до 5 лет) – 1 </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Старшая группа (с 5 до 6 лет) – 1 </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Подготовительная к школе группа (с 6 до 7 лет) – 1</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659000 Алтайский край, Павловский район, с. Павловск, ул. Мелиораторов, 13,  59 воспитанников – 3 группы (изменяемые), посещают ДОУ воспитанники в режиме 12-часового пребывания:</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Группа раннего возраста   (с 1,5 до 2 лет)- 1</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Средняя группа (с 4 до 5 лет) – 1</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Старшая группа   (с 5 до 6 лет)- 1</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Старшую группу в режиме кратковременного пребывания посещает ребенок-инвалид с ОВЗ, который обучается по адаптированной программе для детей с ОВЗ (задержка психического развития).</w:t>
      </w:r>
    </w:p>
    <w:p w:rsidR="00C50400" w:rsidRPr="00C50400" w:rsidRDefault="00C50400" w:rsidP="00C50400">
      <w:pPr>
        <w:autoSpaceDE w:val="0"/>
        <w:autoSpaceDN w:val="0"/>
        <w:adjustRightInd w:val="0"/>
        <w:spacing w:after="0" w:line="240" w:lineRule="auto"/>
        <w:ind w:firstLine="360"/>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t xml:space="preserve">Образовательный процесс в ДОУ выстроен на основании годового календарного учебного графика, который  является локальным нормативным документом и разработан и принят в соответствии с нормативно-правовыми документами. Он  обсуждается и принимается педагогическим Советом, утверждается приказом заведующего МБДОУ до начала учебного года. Все </w:t>
      </w:r>
      <w:r w:rsidRPr="00C50400">
        <w:rPr>
          <w:rFonts w:ascii="Times New Roman" w:eastAsia="Calibri" w:hAnsi="Times New Roman" w:cs="Times New Roman"/>
          <w:sz w:val="28"/>
          <w:szCs w:val="28"/>
        </w:rPr>
        <w:lastRenderedPageBreak/>
        <w:t xml:space="preserve">изменения, вносимые в годовой календарный учебный график, утверждаются приказом заведующего ДОУ. </w:t>
      </w:r>
    </w:p>
    <w:p w:rsidR="00C50400" w:rsidRPr="00C50400" w:rsidRDefault="00C50400" w:rsidP="00C50400">
      <w:pPr>
        <w:autoSpaceDE w:val="0"/>
        <w:autoSpaceDN w:val="0"/>
        <w:adjustRightInd w:val="0"/>
        <w:spacing w:after="0" w:line="240" w:lineRule="auto"/>
        <w:ind w:firstLine="36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Содержание календарного учебного графика включает:</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режим работы МБДОУ;</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продолжительность учебного года;</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sz w:val="24"/>
          <w:lang w:eastAsia="ru-RU"/>
        </w:rPr>
      </w:pPr>
      <w:r w:rsidRPr="00C50400">
        <w:rPr>
          <w:rFonts w:ascii="Times New Roman" w:eastAsia="Times New Roman" w:hAnsi="Times New Roman" w:cs="Times New Roman"/>
          <w:sz w:val="28"/>
          <w:szCs w:val="28"/>
          <w:lang w:eastAsia="ru-RU"/>
        </w:rPr>
        <w:t>• сроки проведения каникул, их начало и окончание</w:t>
      </w:r>
      <w:r w:rsidRPr="00C50400">
        <w:rPr>
          <w:rFonts w:ascii="Times New Roman" w:eastAsia="Times New Roman" w:hAnsi="Times New Roman" w:cs="Times New Roman"/>
          <w:sz w:val="24"/>
          <w:lang w:eastAsia="ru-RU"/>
        </w:rPr>
        <w:t>.</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Образовательный процесс осуществляется с 01 сентября по 31 мая; летний оздоровительный период с 01 июня по 31 августа.</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При составлении плана образовательной деятельности учтены</w:t>
      </w:r>
      <w:r w:rsidRPr="00C50400">
        <w:rPr>
          <w:rFonts w:ascii="Calibri" w:eastAsia="Times New Roman" w:hAnsi="Calibri" w:cs="Times New Roman"/>
          <w:sz w:val="28"/>
          <w:szCs w:val="28"/>
          <w:lang w:eastAsia="ru-RU"/>
        </w:rPr>
        <w:br/>
      </w:r>
      <w:r w:rsidRPr="00C50400">
        <w:rPr>
          <w:rFonts w:ascii="Times New Roman" w:eastAsia="Times New Roman" w:hAnsi="Times New Roman" w:cs="Times New Roman"/>
          <w:sz w:val="28"/>
          <w:szCs w:val="28"/>
          <w:lang w:eastAsia="ru-RU"/>
        </w:rPr>
        <w:t>предельно допустимые нормы учебной нагрузки, изложенные в СанПиН 2.4.1.3049-13.</w:t>
      </w:r>
      <w:r w:rsidRPr="00C50400">
        <w:rPr>
          <w:rFonts w:ascii="Calibri" w:eastAsia="Times New Roman" w:hAnsi="Calibri" w:cs="Times New Roman"/>
          <w:sz w:val="28"/>
          <w:szCs w:val="28"/>
          <w:lang w:eastAsia="ru-RU"/>
        </w:rPr>
        <w:br/>
      </w:r>
      <w:r w:rsidRPr="00C50400">
        <w:rPr>
          <w:rFonts w:ascii="Times New Roman" w:eastAsia="Times New Roman" w:hAnsi="Times New Roman" w:cs="Times New Roman"/>
          <w:sz w:val="28"/>
          <w:szCs w:val="28"/>
          <w:lang w:eastAsia="ru-RU"/>
        </w:rPr>
        <w:t>Продолжительность НОД:</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1 младшей группе (дети от 2 до 3 лет) – 10 минут;</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в 2 младшей группе (дети от 3 до 4 лет) – 15 минут;</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в средней группе (дети от 4 до 5 лет) – 20 минут;</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в старшей группе (дети от 5 до 6 лет) – 25 минут;</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в подготовительной к школе группе (дети от 6 до 7 лет) – 30 минут.</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В середине НОД педагоги проводят физкультминутку. Между НОД предусмотрены перерывы продолжительностью не менее 10 минут.</w:t>
      </w:r>
      <w:r w:rsidRPr="00C50400">
        <w:rPr>
          <w:rFonts w:ascii="Calibri" w:eastAsia="Times New Roman" w:hAnsi="Calibri" w:cs="Times New Roman"/>
          <w:sz w:val="28"/>
          <w:szCs w:val="28"/>
          <w:lang w:eastAsia="ru-RU"/>
        </w:rPr>
        <w:br/>
        <w:t xml:space="preserve">      </w:t>
      </w:r>
      <w:r w:rsidRPr="00C50400">
        <w:rPr>
          <w:rFonts w:ascii="Times New Roman" w:eastAsia="Times New Roman" w:hAnsi="Times New Roman" w:cs="Times New Roman"/>
          <w:sz w:val="28"/>
          <w:szCs w:val="28"/>
          <w:lang w:eastAsia="ru-RU"/>
        </w:rPr>
        <w:t xml:space="preserve">В середине совместной образовательной деятельности проводятся физкультминутки. Педагоги и специалисты проводят интегрированные занятия. Объем недельной образовательной нагрузки соответствовал требованиям. </w:t>
      </w:r>
    </w:p>
    <w:p w:rsidR="00A65700" w:rsidRPr="00A65700" w:rsidRDefault="00C50400" w:rsidP="00A65700">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 xml:space="preserve">Закрытие групп на карантин осуществлялось на основании приказа заведующего. Но связь с родителями в период карантинных мероприятий не  прекращалась. Через группу  </w:t>
      </w:r>
      <w:r w:rsidRPr="00C50400">
        <w:rPr>
          <w:rFonts w:ascii="Times New Roman" w:eastAsia="Times New Roman" w:hAnsi="Times New Roman" w:cs="Times New Roman"/>
          <w:color w:val="000000"/>
          <w:sz w:val="28"/>
          <w:szCs w:val="28"/>
          <w:bdr w:val="none" w:sz="0" w:space="0" w:color="auto" w:frame="1"/>
          <w:lang w:val="en-US"/>
        </w:rPr>
        <w:t>WhatsApp</w:t>
      </w:r>
      <w:r w:rsidRPr="00C50400">
        <w:rPr>
          <w:rFonts w:ascii="Times New Roman" w:eastAsia="Times New Roman" w:hAnsi="Times New Roman" w:cs="Times New Roman"/>
          <w:color w:val="000000"/>
          <w:sz w:val="28"/>
          <w:szCs w:val="28"/>
          <w:bdr w:val="none" w:sz="0" w:space="0" w:color="auto" w:frame="1"/>
        </w:rPr>
        <w:t xml:space="preserve"> родители получали задания для совместной работы с детьми по развитию речи (игры и художественная литература для чтения), совместной творческой деятельности на личные электронные почты получали ссылки на развивающие видео и презентации.  Так же консультации и другую информацию или ссылки на нее родители могли найти на сайте нашего детского сада </w:t>
      </w:r>
      <w:hyperlink r:id="rId18" w:history="1">
        <w:r w:rsidRPr="00C50400">
          <w:rPr>
            <w:rFonts w:ascii="Times New Roman" w:eastAsia="Calibri" w:hAnsi="Times New Roman" w:cs="Times New Roman"/>
            <w:color w:val="0000FF"/>
            <w:sz w:val="28"/>
            <w:szCs w:val="28"/>
            <w:u w:val="single"/>
          </w:rPr>
          <w:t>http://pnsch.edu22.info</w:t>
        </w:r>
      </w:hyperlink>
      <w:r w:rsidRPr="00C50400">
        <w:rPr>
          <w:rFonts w:ascii="Times New Roman" w:eastAsia="Times New Roman" w:hAnsi="Times New Roman" w:cs="Times New Roman"/>
          <w:color w:val="000000"/>
          <w:sz w:val="28"/>
          <w:szCs w:val="28"/>
          <w:bdr w:val="none" w:sz="0" w:space="0" w:color="auto" w:frame="1"/>
        </w:rPr>
        <w:t xml:space="preserve"> в разделе «Для вас родители».  А не проведенные занятия были проведены позже, в свободной игровой деятельности. </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t>Календарно-тематическое планирование соответствовало ФГОС по всем образовательным областям: «Физическое развитие», «Социально - коммуникативное развитие», «Познавательное развитие», «Художественно - эстетическое развитие», «Речевое развитие». Образовательный процесс в ДОУ строится с учетом контингента воспитанников, их индивидуальных и возрастных особенностей в соответствии с требованиями ОП ДО.</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t>Основной формой образования и воспитания является игра и виды детской деятельности (игровая, коммуникативная, трудовая, познавательно - исследовательская, продуктивная, музыкально - художественная, чтение художественной литературы).</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t xml:space="preserve">В ДОУ реализуются современные методики дошкольного образования, используются информационные технологии, создана комплексная система </w:t>
      </w:r>
      <w:r w:rsidRPr="00C50400">
        <w:rPr>
          <w:rFonts w:ascii="Times New Roman" w:eastAsia="Times New Roman" w:hAnsi="Times New Roman" w:cs="Times New Roman"/>
          <w:color w:val="000000"/>
          <w:sz w:val="28"/>
          <w:szCs w:val="28"/>
          <w:bdr w:val="none" w:sz="0" w:space="0" w:color="auto" w:frame="1"/>
        </w:rPr>
        <w:lastRenderedPageBreak/>
        <w:t>планирования образовательной деятельности с учетом направленности реализуемой образовательной программы, возрастных особенностей воспитанников, которая позволяет поддерживать качество подготовки воспитанников к школе на достаточно высоком уровне.</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t>В ДОУ  ежегодно работают 4 малых методических объединения (ММО) и творческая группа региональной площадки, каждый из которых разработал и реализует проект:</w:t>
      </w:r>
    </w:p>
    <w:p w:rsidR="00C50400" w:rsidRPr="001728E7" w:rsidRDefault="00C50400" w:rsidP="00C50400">
      <w:pPr>
        <w:spacing w:after="0"/>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t xml:space="preserve">- </w:t>
      </w:r>
      <w:r w:rsidRPr="001728E7">
        <w:rPr>
          <w:rFonts w:ascii="Times New Roman" w:eastAsia="Times New Roman" w:hAnsi="Times New Roman" w:cs="Times New Roman"/>
          <w:color w:val="000000"/>
          <w:sz w:val="28"/>
          <w:szCs w:val="28"/>
          <w:bdr w:val="none" w:sz="0" w:space="0" w:color="auto" w:frame="1"/>
        </w:rPr>
        <w:t>творческая группа ММО младших групп разработала и реализует проект «Творческая студия для развития сенсорных и творческих способностей детей раннего дошкольного возраста»;</w:t>
      </w:r>
    </w:p>
    <w:p w:rsidR="00C50400" w:rsidRPr="001728E7" w:rsidRDefault="00C50400" w:rsidP="00C50400">
      <w:pPr>
        <w:spacing w:after="0"/>
        <w:rPr>
          <w:rFonts w:ascii="Times New Roman" w:eastAsia="Times New Roman" w:hAnsi="Times New Roman" w:cs="Times New Roman"/>
          <w:color w:val="000000"/>
          <w:sz w:val="28"/>
          <w:szCs w:val="28"/>
          <w:bdr w:val="none" w:sz="0" w:space="0" w:color="auto" w:frame="1"/>
        </w:rPr>
      </w:pPr>
      <w:r w:rsidRPr="001728E7">
        <w:rPr>
          <w:rFonts w:ascii="Times New Roman" w:eastAsia="Times New Roman" w:hAnsi="Times New Roman" w:cs="Times New Roman"/>
          <w:color w:val="000000"/>
          <w:sz w:val="28"/>
          <w:szCs w:val="28"/>
          <w:bdr w:val="none" w:sz="0" w:space="0" w:color="auto" w:frame="1"/>
        </w:rPr>
        <w:t>- творческая группа ММО средних групп  разработала и реализует проект «Использование метапредметного потенциала сказки как инструмента развития детской инициативности в игровых сеансах в нерегламентированной образовательной деятельности»;</w:t>
      </w:r>
    </w:p>
    <w:p w:rsidR="00C50400" w:rsidRPr="001728E7" w:rsidRDefault="00C50400" w:rsidP="00C50400">
      <w:pPr>
        <w:spacing w:after="0"/>
        <w:rPr>
          <w:rFonts w:ascii="Times New Roman" w:eastAsia="Times New Roman" w:hAnsi="Times New Roman" w:cs="Times New Roman"/>
          <w:color w:val="000000"/>
          <w:sz w:val="28"/>
          <w:szCs w:val="28"/>
          <w:bdr w:val="none" w:sz="0" w:space="0" w:color="auto" w:frame="1"/>
        </w:rPr>
      </w:pPr>
      <w:r w:rsidRPr="001728E7">
        <w:rPr>
          <w:rFonts w:ascii="Times New Roman" w:eastAsia="Times New Roman" w:hAnsi="Times New Roman" w:cs="Times New Roman"/>
          <w:color w:val="000000"/>
          <w:sz w:val="28"/>
          <w:szCs w:val="28"/>
          <w:bdr w:val="none" w:sz="0" w:space="0" w:color="auto" w:frame="1"/>
        </w:rPr>
        <w:t>- творческая группа ММО старших групп разработала и реализует проект «Приобщение детей к культуре своего народа, воспитание доброжелательного отношения к представителям разных этнических групп»;</w:t>
      </w:r>
    </w:p>
    <w:p w:rsidR="00C50400" w:rsidRPr="001728E7" w:rsidRDefault="00C50400" w:rsidP="00C50400">
      <w:pPr>
        <w:autoSpaceDE w:val="0"/>
        <w:autoSpaceDN w:val="0"/>
        <w:adjustRightInd w:val="0"/>
        <w:spacing w:after="0" w:line="240" w:lineRule="auto"/>
        <w:jc w:val="both"/>
        <w:rPr>
          <w:rFonts w:ascii="Times New Roman" w:eastAsia="Times New Roman" w:hAnsi="Times New Roman" w:cs="Times New Roman"/>
          <w:color w:val="000000"/>
          <w:sz w:val="28"/>
          <w:szCs w:val="28"/>
          <w:bdr w:val="none" w:sz="0" w:space="0" w:color="auto" w:frame="1"/>
        </w:rPr>
      </w:pPr>
      <w:r w:rsidRPr="001728E7">
        <w:rPr>
          <w:rFonts w:ascii="Times New Roman" w:eastAsia="Times New Roman" w:hAnsi="Times New Roman" w:cs="Times New Roman"/>
          <w:color w:val="000000"/>
          <w:sz w:val="28"/>
          <w:szCs w:val="28"/>
          <w:bdr w:val="none" w:sz="0" w:space="0" w:color="auto" w:frame="1"/>
        </w:rPr>
        <w:t>- творческая группа ММО подготовительных групп разработала и реализует проект «Развитие связной речи дошкольников посредством использования театрализованной деятельности».</w:t>
      </w:r>
    </w:p>
    <w:p w:rsidR="00C50400" w:rsidRPr="000150DA" w:rsidRDefault="00C50400" w:rsidP="00C50400">
      <w:pPr>
        <w:autoSpaceDE w:val="0"/>
        <w:autoSpaceDN w:val="0"/>
        <w:adjustRightInd w:val="0"/>
        <w:spacing w:after="0" w:line="240" w:lineRule="auto"/>
        <w:jc w:val="both"/>
        <w:rPr>
          <w:rFonts w:ascii="Times New Roman" w:eastAsia="Times New Roman" w:hAnsi="Times New Roman" w:cs="Times New Roman"/>
          <w:color w:val="000000"/>
          <w:sz w:val="28"/>
          <w:szCs w:val="28"/>
          <w:bdr w:val="none" w:sz="0" w:space="0" w:color="auto" w:frame="1"/>
        </w:rPr>
      </w:pPr>
      <w:r w:rsidRPr="000150DA">
        <w:rPr>
          <w:rFonts w:ascii="Times New Roman" w:eastAsia="Times New Roman" w:hAnsi="Times New Roman" w:cs="Times New Roman"/>
          <w:color w:val="000000"/>
          <w:sz w:val="28"/>
          <w:szCs w:val="28"/>
          <w:bdr w:val="none" w:sz="0" w:space="0" w:color="auto" w:frame="1"/>
        </w:rPr>
        <w:t>- инструктор по физической культуре реализует проект «ГТО</w:t>
      </w:r>
      <w:r w:rsidR="000150DA">
        <w:rPr>
          <w:rFonts w:ascii="Times New Roman" w:eastAsia="Times New Roman" w:hAnsi="Times New Roman" w:cs="Times New Roman"/>
          <w:color w:val="000000"/>
          <w:sz w:val="28"/>
          <w:szCs w:val="28"/>
          <w:bdr w:val="none" w:sz="0" w:space="0" w:color="auto" w:frame="1"/>
        </w:rPr>
        <w:t>. Навстречу здоровью</w:t>
      </w:r>
      <w:r w:rsidRPr="000150DA">
        <w:rPr>
          <w:rFonts w:ascii="Times New Roman" w:eastAsia="Times New Roman" w:hAnsi="Times New Roman" w:cs="Times New Roman"/>
          <w:color w:val="000000"/>
          <w:sz w:val="28"/>
          <w:szCs w:val="28"/>
          <w:bdr w:val="none" w:sz="0" w:space="0" w:color="auto" w:frame="1"/>
        </w:rPr>
        <w:t xml:space="preserve">» с воспитанниками старшего дошкольного возраста. </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color w:val="000000"/>
          <w:sz w:val="28"/>
          <w:szCs w:val="28"/>
          <w:bdr w:val="none" w:sz="0" w:space="0" w:color="auto" w:frame="1"/>
        </w:rPr>
      </w:pPr>
      <w:r w:rsidRPr="000150DA">
        <w:rPr>
          <w:rFonts w:ascii="Times New Roman" w:eastAsia="Times New Roman" w:hAnsi="Times New Roman" w:cs="Times New Roman"/>
          <w:color w:val="000000"/>
          <w:sz w:val="28"/>
          <w:szCs w:val="28"/>
          <w:bdr w:val="none" w:sz="0" w:space="0" w:color="auto" w:frame="1"/>
        </w:rPr>
        <w:t>- творческая группа региональной инновационной  площадки  «Многоступенчатое получение детьми дошкольного возраста начальных навыков (skills) профессионального мастерства в разных профессиях и сферах деятельности» разработала проект по теме: «Модель сетевого взаимодействия детского сада, семьи и социума как ресурса ранней профориентации дошкольников». В реализации этого проекта задействованы воспитатели групп среднего  старшего дошкольного возраста под руководством старших воспитателей.</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t>В результате весь педагогический коллектив задействован в работе по образовательным проектам.</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t xml:space="preserve">Для повышения качества образования воспитанников в образовательную программу дошкольного образования включены парциальные авторские программы и педагогические технологии по образовательным областям в соответствии с требованиями ФГОС ДО. Это программы художественно – эстетического развития воспитанников: </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sym w:font="Symbol" w:char="F0B7"/>
      </w:r>
      <w:r w:rsidRPr="00C50400">
        <w:rPr>
          <w:rFonts w:ascii="Times New Roman" w:eastAsia="Times New Roman" w:hAnsi="Times New Roman" w:cs="Times New Roman"/>
          <w:color w:val="000000"/>
          <w:sz w:val="28"/>
          <w:szCs w:val="28"/>
          <w:bdr w:val="none" w:sz="0" w:space="0" w:color="auto" w:frame="1"/>
        </w:rPr>
        <w:t xml:space="preserve"> «Ладушки» (авторы И.М. Каплунова, И.А.Новоскольцева). </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t>Социально – коммуникативного развития:</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t xml:space="preserve"> </w:t>
      </w:r>
      <w:r w:rsidRPr="00C50400">
        <w:rPr>
          <w:rFonts w:ascii="Times New Roman" w:eastAsia="Times New Roman" w:hAnsi="Times New Roman" w:cs="Times New Roman"/>
          <w:color w:val="000000"/>
          <w:sz w:val="28"/>
          <w:szCs w:val="28"/>
          <w:bdr w:val="none" w:sz="0" w:space="0" w:color="auto" w:frame="1"/>
        </w:rPr>
        <w:sym w:font="Symbol" w:char="F0B7"/>
      </w:r>
      <w:r w:rsidRPr="00C50400">
        <w:rPr>
          <w:rFonts w:ascii="Times New Roman" w:eastAsia="Times New Roman" w:hAnsi="Times New Roman" w:cs="Times New Roman"/>
          <w:color w:val="000000"/>
          <w:sz w:val="28"/>
          <w:szCs w:val="28"/>
          <w:bdr w:val="none" w:sz="0" w:space="0" w:color="auto" w:frame="1"/>
        </w:rPr>
        <w:t xml:space="preserve"> «Дорогою добра» (авторы Л.В. Коломийченко).</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t xml:space="preserve">Педагогические технологии: </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t xml:space="preserve">- здоровьесберегающие технологии; </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t xml:space="preserve">             - технология проектной деятельности;</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t xml:space="preserve">             - технология исследовательской деятельности;</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lastRenderedPageBreak/>
        <w:t xml:space="preserve">             - информационно-коммуникационные технологии;</w:t>
      </w:r>
    </w:p>
    <w:p w:rsidR="00C50400" w:rsidRPr="00C50400" w:rsidRDefault="00C50400" w:rsidP="00C50400">
      <w:pPr>
        <w:autoSpaceDE w:val="0"/>
        <w:autoSpaceDN w:val="0"/>
        <w:adjustRightInd w:val="0"/>
        <w:spacing w:after="0" w:line="240" w:lineRule="auto"/>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t xml:space="preserve">             - технология портфолио;</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t>- игровая технология;</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t xml:space="preserve"> - технология интегрированного обучения;</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sym w:font="Symbol" w:char="F0B7"/>
      </w:r>
      <w:r w:rsidRPr="00C50400">
        <w:rPr>
          <w:rFonts w:ascii="Times New Roman" w:eastAsia="Times New Roman" w:hAnsi="Times New Roman" w:cs="Times New Roman"/>
          <w:color w:val="000000"/>
          <w:sz w:val="28"/>
          <w:szCs w:val="28"/>
          <w:bdr w:val="none" w:sz="0" w:space="0" w:color="auto" w:frame="1"/>
        </w:rPr>
        <w:t xml:space="preserve"> ТРИЗ – технология; </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sym w:font="Symbol" w:char="F0B7"/>
      </w:r>
      <w:r w:rsidRPr="00C50400">
        <w:rPr>
          <w:rFonts w:ascii="Times New Roman" w:eastAsia="Times New Roman" w:hAnsi="Times New Roman" w:cs="Times New Roman"/>
          <w:color w:val="000000"/>
          <w:sz w:val="28"/>
          <w:szCs w:val="28"/>
          <w:bdr w:val="none" w:sz="0" w:space="0" w:color="auto" w:frame="1"/>
        </w:rPr>
        <w:t xml:space="preserve"> Музейная педагогика; </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sym w:font="Symbol" w:char="F0B7"/>
      </w:r>
      <w:r w:rsidRPr="00C50400">
        <w:rPr>
          <w:rFonts w:ascii="Times New Roman" w:eastAsia="Times New Roman" w:hAnsi="Times New Roman" w:cs="Times New Roman"/>
          <w:color w:val="000000"/>
          <w:sz w:val="28"/>
          <w:szCs w:val="28"/>
          <w:bdr w:val="none" w:sz="0" w:space="0" w:color="auto" w:frame="1"/>
        </w:rPr>
        <w:t xml:space="preserve"> Лепбук - технология; </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sym w:font="Symbol" w:char="F0B7"/>
      </w:r>
      <w:r w:rsidRPr="00C50400">
        <w:rPr>
          <w:rFonts w:ascii="Times New Roman" w:eastAsia="Times New Roman" w:hAnsi="Times New Roman" w:cs="Times New Roman"/>
          <w:color w:val="000000"/>
          <w:sz w:val="28"/>
          <w:szCs w:val="28"/>
          <w:bdr w:val="none" w:sz="0" w:space="0" w:color="auto" w:frame="1"/>
        </w:rPr>
        <w:t xml:space="preserve"> Бизиборд – технология. </w:t>
      </w:r>
    </w:p>
    <w:p w:rsidR="00C50400" w:rsidRPr="00C50400" w:rsidRDefault="00C50400" w:rsidP="00C50400">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t xml:space="preserve">Учителями-логопедами и педагогами-психологами проводятся фронтальные, подгрупповые и индивидуальные занятия. Учителя - логопеды работают в тесном сотрудничестве с воспитателями, музыкальными работниками, инструктором по физической культуре, медицинским работником и родителями обучающихся, направляют и координируют их деятельность. </w:t>
      </w:r>
    </w:p>
    <w:p w:rsidR="00C50400" w:rsidRPr="00C50400" w:rsidRDefault="00C50400" w:rsidP="00C50400">
      <w:pPr>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t>Грамотная организация образовательного процесса - отбор образовательных программ, использование инновационных образовательных технологий, личностно-ориентированный подход к каждому ребенку, создание развивающей среды - в полной мере обеспечивает всестороннее развитие каждого ребенка. Приоритетные направления деятельности методической работы соответствуют целям и задачам, определенным образовательной программой дошкольного образования.</w:t>
      </w:r>
    </w:p>
    <w:p w:rsidR="00C50400" w:rsidRPr="00C50400" w:rsidRDefault="00C50400" w:rsidP="00C50400">
      <w:pPr>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t>Улучшились показатели по физическому развитию, так как уже второй год в нашем детском саду инструктор по физической культуре реализует проект «ГТО для всех» с воспитанниками старших и подготовительных групп. В апреле дети принимают участие в фестивале Всероссийского физкультурно-спортивного комплекса «Готов к труду и обороне» (ГТО) среди I возрастной ступени (6-8 лет), где сдают нормы ГТО, получая золотые и серебряные медали.</w:t>
      </w:r>
    </w:p>
    <w:p w:rsidR="00C50400" w:rsidRPr="00C50400" w:rsidRDefault="00C50400" w:rsidP="00C50400">
      <w:pPr>
        <w:tabs>
          <w:tab w:val="left" w:pos="2250"/>
        </w:tabs>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C50400">
        <w:rPr>
          <w:rFonts w:ascii="Times New Roman" w:eastAsia="Times New Roman" w:hAnsi="Times New Roman" w:cs="Times New Roman"/>
          <w:color w:val="000000"/>
          <w:sz w:val="28"/>
          <w:szCs w:val="28"/>
          <w:bdr w:val="none" w:sz="0" w:space="0" w:color="auto" w:frame="1"/>
        </w:rPr>
        <w:tab/>
      </w:r>
    </w:p>
    <w:p w:rsidR="00C50400" w:rsidRPr="00C50400" w:rsidRDefault="00C50400" w:rsidP="00C50400">
      <w:pPr>
        <w:spacing w:after="0" w:line="240" w:lineRule="auto"/>
        <w:ind w:firstLine="708"/>
        <w:jc w:val="both"/>
        <w:rPr>
          <w:rFonts w:ascii="Times New Roman" w:eastAsia="Times New Roman" w:hAnsi="Times New Roman" w:cs="Times New Roman"/>
          <w:bCs/>
          <w:sz w:val="28"/>
          <w:szCs w:val="28"/>
          <w:lang w:eastAsia="ru-RU"/>
        </w:rPr>
      </w:pPr>
      <w:r w:rsidRPr="00C50400">
        <w:rPr>
          <w:rFonts w:ascii="Times New Roman" w:eastAsia="Times New Roman" w:hAnsi="Times New Roman" w:cs="Times New Roman"/>
          <w:bCs/>
          <w:noProof/>
          <w:sz w:val="28"/>
          <w:szCs w:val="28"/>
          <w:lang w:eastAsia="ru-RU"/>
        </w:rPr>
        <w:drawing>
          <wp:inline distT="0" distB="0" distL="0" distR="0" wp14:anchorId="55C55A9A" wp14:editId="0F319B97">
            <wp:extent cx="5172075" cy="248602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50400" w:rsidRPr="00C50400" w:rsidRDefault="00C50400" w:rsidP="00C50400">
      <w:pPr>
        <w:spacing w:after="0" w:line="240" w:lineRule="auto"/>
        <w:ind w:firstLine="708"/>
        <w:jc w:val="both"/>
        <w:rPr>
          <w:rFonts w:ascii="Times New Roman" w:eastAsia="Times New Roman" w:hAnsi="Times New Roman" w:cs="Times New Roman"/>
          <w:color w:val="000000"/>
          <w:sz w:val="28"/>
          <w:szCs w:val="28"/>
          <w:bdr w:val="none" w:sz="0" w:space="0" w:color="auto" w:frame="1"/>
        </w:rPr>
      </w:pP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Calibri" w:hAnsi="Times New Roman" w:cs="Times New Roman"/>
          <w:color w:val="000000"/>
          <w:sz w:val="28"/>
          <w:szCs w:val="28"/>
        </w:rPr>
        <w:t xml:space="preserve">Результаты качества образования воспитанников мы видим по итогам мониторинга </w:t>
      </w:r>
      <w:r w:rsidRPr="00C50400">
        <w:rPr>
          <w:rFonts w:ascii="Times New Roman" w:eastAsia="Times New Roman" w:hAnsi="Times New Roman" w:cs="Times New Roman"/>
          <w:sz w:val="28"/>
          <w:szCs w:val="28"/>
          <w:lang w:eastAsia="ru-RU"/>
        </w:rPr>
        <w:t>показателей интегративного качества «овладевший необходимыми умениями и навыками».</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p>
    <w:tbl>
      <w:tblPr>
        <w:tblStyle w:val="af0"/>
        <w:tblW w:w="0" w:type="auto"/>
        <w:tblLook w:val="04A0" w:firstRow="1" w:lastRow="0" w:firstColumn="1" w:lastColumn="0" w:noHBand="0" w:noVBand="1"/>
      </w:tblPr>
      <w:tblGrid>
        <w:gridCol w:w="5251"/>
        <w:gridCol w:w="1830"/>
        <w:gridCol w:w="1559"/>
      </w:tblGrid>
      <w:tr w:rsidR="00C50400" w:rsidRPr="00C50400" w:rsidTr="001E2460">
        <w:tc>
          <w:tcPr>
            <w:tcW w:w="0" w:type="auto"/>
            <w:vMerge w:val="restart"/>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lastRenderedPageBreak/>
              <w:t>Базовый вид деятельности</w:t>
            </w:r>
          </w:p>
        </w:tc>
        <w:tc>
          <w:tcPr>
            <w:tcW w:w="3389" w:type="dxa"/>
            <w:gridSpan w:val="2"/>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lang w:val="en-US"/>
              </w:rPr>
            </w:pPr>
            <w:r w:rsidRPr="00C50400">
              <w:rPr>
                <w:rFonts w:ascii="Times New Roman" w:eastAsia="Times New Roman" w:hAnsi="Times New Roman"/>
                <w:sz w:val="28"/>
                <w:szCs w:val="28"/>
              </w:rPr>
              <w:t>Усвоение программы (%)</w:t>
            </w:r>
          </w:p>
        </w:tc>
      </w:tr>
      <w:tr w:rsidR="00C50400" w:rsidRPr="00C50400" w:rsidTr="001E2460">
        <w:tc>
          <w:tcPr>
            <w:tcW w:w="0" w:type="auto"/>
            <w:vMerge/>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rPr>
                <w:rFonts w:ascii="Times New Roman" w:eastAsia="Times New Roman" w:hAnsi="Times New Roman"/>
                <w:sz w:val="28"/>
                <w:szCs w:val="28"/>
              </w:rPr>
            </w:pPr>
          </w:p>
        </w:tc>
        <w:tc>
          <w:tcPr>
            <w:tcW w:w="183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2020 год</w:t>
            </w:r>
          </w:p>
        </w:tc>
        <w:tc>
          <w:tcPr>
            <w:tcW w:w="1559"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2021 год</w:t>
            </w:r>
          </w:p>
        </w:tc>
      </w:tr>
      <w:tr w:rsidR="00C50400" w:rsidRPr="00C50400" w:rsidTr="001E2460">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Развитие речи</w:t>
            </w:r>
          </w:p>
        </w:tc>
        <w:tc>
          <w:tcPr>
            <w:tcW w:w="183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92,2</w:t>
            </w:r>
          </w:p>
        </w:tc>
        <w:tc>
          <w:tcPr>
            <w:tcW w:w="1559"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92,3</w:t>
            </w:r>
          </w:p>
        </w:tc>
      </w:tr>
      <w:tr w:rsidR="00C50400" w:rsidRPr="00C50400" w:rsidTr="001E2460">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Чтение художественной литературы</w:t>
            </w:r>
          </w:p>
        </w:tc>
        <w:tc>
          <w:tcPr>
            <w:tcW w:w="183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93,4</w:t>
            </w:r>
          </w:p>
        </w:tc>
        <w:tc>
          <w:tcPr>
            <w:tcW w:w="1559"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93,5</w:t>
            </w:r>
          </w:p>
        </w:tc>
      </w:tr>
      <w:tr w:rsidR="00C50400" w:rsidRPr="00C50400" w:rsidTr="001E2460">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tabs>
                <w:tab w:val="left" w:pos="3576"/>
              </w:tabs>
              <w:jc w:val="both"/>
              <w:rPr>
                <w:rFonts w:ascii="Times New Roman" w:eastAsia="Times New Roman" w:hAnsi="Times New Roman"/>
                <w:sz w:val="28"/>
                <w:szCs w:val="28"/>
              </w:rPr>
            </w:pPr>
            <w:r w:rsidRPr="00C50400">
              <w:rPr>
                <w:rFonts w:ascii="Times New Roman" w:eastAsia="Times New Roman" w:hAnsi="Times New Roman"/>
                <w:sz w:val="28"/>
                <w:szCs w:val="28"/>
              </w:rPr>
              <w:t>ФЭМП</w:t>
            </w:r>
          </w:p>
        </w:tc>
        <w:tc>
          <w:tcPr>
            <w:tcW w:w="183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95,8</w:t>
            </w:r>
          </w:p>
        </w:tc>
        <w:tc>
          <w:tcPr>
            <w:tcW w:w="1559"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95,9</w:t>
            </w:r>
          </w:p>
        </w:tc>
      </w:tr>
      <w:tr w:rsidR="00C50400" w:rsidRPr="00C50400" w:rsidTr="001E2460">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tabs>
                <w:tab w:val="left" w:pos="0"/>
              </w:tabs>
              <w:jc w:val="both"/>
              <w:rPr>
                <w:rFonts w:ascii="Times New Roman" w:eastAsia="Times New Roman" w:hAnsi="Times New Roman"/>
                <w:sz w:val="28"/>
                <w:szCs w:val="28"/>
              </w:rPr>
            </w:pPr>
            <w:r w:rsidRPr="00C50400">
              <w:rPr>
                <w:rFonts w:ascii="Times New Roman" w:eastAsia="Times New Roman" w:hAnsi="Times New Roman"/>
                <w:sz w:val="28"/>
                <w:szCs w:val="28"/>
              </w:rPr>
              <w:t>Конструктивно - модельная  деятельность</w:t>
            </w:r>
          </w:p>
        </w:tc>
        <w:tc>
          <w:tcPr>
            <w:tcW w:w="183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95</w:t>
            </w:r>
          </w:p>
        </w:tc>
        <w:tc>
          <w:tcPr>
            <w:tcW w:w="1559"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95</w:t>
            </w:r>
          </w:p>
        </w:tc>
      </w:tr>
      <w:tr w:rsidR="00C50400" w:rsidRPr="00C50400" w:rsidTr="001E2460">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Ознакомление с окружающим миром</w:t>
            </w:r>
          </w:p>
        </w:tc>
        <w:tc>
          <w:tcPr>
            <w:tcW w:w="183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94</w:t>
            </w:r>
          </w:p>
        </w:tc>
        <w:tc>
          <w:tcPr>
            <w:tcW w:w="1559"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94,2</w:t>
            </w:r>
          </w:p>
        </w:tc>
      </w:tr>
      <w:tr w:rsidR="00C50400" w:rsidRPr="00C50400" w:rsidTr="001E2460">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Рисование</w:t>
            </w:r>
          </w:p>
        </w:tc>
        <w:tc>
          <w:tcPr>
            <w:tcW w:w="183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81,8</w:t>
            </w:r>
          </w:p>
        </w:tc>
        <w:tc>
          <w:tcPr>
            <w:tcW w:w="1559"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81</w:t>
            </w:r>
          </w:p>
        </w:tc>
      </w:tr>
      <w:tr w:rsidR="00C50400" w:rsidRPr="00C50400" w:rsidTr="001E2460">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 xml:space="preserve">Аппликация </w:t>
            </w:r>
          </w:p>
        </w:tc>
        <w:tc>
          <w:tcPr>
            <w:tcW w:w="183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92,1</w:t>
            </w:r>
          </w:p>
        </w:tc>
        <w:tc>
          <w:tcPr>
            <w:tcW w:w="1559"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92,2</w:t>
            </w:r>
          </w:p>
        </w:tc>
      </w:tr>
      <w:tr w:rsidR="00C50400" w:rsidRPr="00C50400" w:rsidTr="001E2460">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Лепка</w:t>
            </w:r>
          </w:p>
        </w:tc>
        <w:tc>
          <w:tcPr>
            <w:tcW w:w="183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92,3</w:t>
            </w:r>
          </w:p>
        </w:tc>
        <w:tc>
          <w:tcPr>
            <w:tcW w:w="1559"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92</w:t>
            </w:r>
          </w:p>
        </w:tc>
      </w:tr>
      <w:tr w:rsidR="00C50400" w:rsidRPr="00C50400" w:rsidTr="001E2460">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Музыка</w:t>
            </w:r>
          </w:p>
        </w:tc>
        <w:tc>
          <w:tcPr>
            <w:tcW w:w="183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78</w:t>
            </w:r>
          </w:p>
        </w:tc>
        <w:tc>
          <w:tcPr>
            <w:tcW w:w="1559"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78,1</w:t>
            </w:r>
          </w:p>
        </w:tc>
      </w:tr>
      <w:tr w:rsidR="00C50400" w:rsidRPr="00C50400" w:rsidTr="001E2460">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Физическая культура</w:t>
            </w:r>
          </w:p>
        </w:tc>
        <w:tc>
          <w:tcPr>
            <w:tcW w:w="183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94,8</w:t>
            </w:r>
          </w:p>
        </w:tc>
        <w:tc>
          <w:tcPr>
            <w:tcW w:w="1559"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95,4</w:t>
            </w:r>
          </w:p>
        </w:tc>
      </w:tr>
    </w:tbl>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p>
    <w:p w:rsidR="00C50400" w:rsidRPr="00C50400" w:rsidRDefault="00C50400" w:rsidP="00C50400">
      <w:pPr>
        <w:spacing w:after="0" w:line="240" w:lineRule="auto"/>
        <w:ind w:firstLine="709"/>
        <w:jc w:val="both"/>
        <w:rPr>
          <w:rFonts w:ascii="Times New Roman" w:eastAsia="Times New Roman" w:hAnsi="Times New Roman" w:cs="Times New Roman"/>
          <w:sz w:val="32"/>
          <w:szCs w:val="28"/>
          <w:lang w:eastAsia="ru-RU"/>
        </w:rPr>
      </w:pPr>
      <w:r w:rsidRPr="00C50400">
        <w:rPr>
          <w:rFonts w:ascii="Times New Roman" w:eastAsia="Times New Roman" w:hAnsi="Times New Roman" w:cs="Times New Roman"/>
          <w:color w:val="000000"/>
          <w:sz w:val="28"/>
          <w:lang w:eastAsia="ru-RU"/>
        </w:rPr>
        <w:t>Полученные результаты диагностического обследования позволили уточнить направления образовательной работы с конкретным ребенком и выявить степень эффективности взаимодействия педагога и ребенка в рамках образовательного процесса детского сада с целью освоения основной общеобразовательной программы дошкольного образования.</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В результате анализа причин  показателя низкого уровня усвоения программы детьми влияют следующие факторы:</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часто болеющие дети;</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-нерегулярное посещение детьми детского сада по различным причинам;</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наличие в группах младшего возраста детей со слаборазвитой речью;</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-наличие педагогов с небольшим опытом работы в дошкольных учреждениях.</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Все это в определенной мере сказалось на цифрах усвоения детьми программы.</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В проблемном поле в 2021 году остались стереотипно неправильный захват ручки, умение самостоятельно анализировать и алгоритмизировать собственные действия, речевое развитие в части построения связного рассказа естественно-научного и когнитивного цикла, осуществление самоконтроля в организации самостоятельной деятельности, в том числе в процессе перцептивно-моторной деятельности, ориентация во времени и пространстве (на уровне вербализации пространства в речи).</w:t>
      </w:r>
    </w:p>
    <w:p w:rsidR="00C50400" w:rsidRPr="00C50400" w:rsidRDefault="00C50400" w:rsidP="00C50400">
      <w:pPr>
        <w:tabs>
          <w:tab w:val="left" w:pos="2088"/>
        </w:tabs>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lang w:eastAsia="ru-RU"/>
        </w:rPr>
        <w:t xml:space="preserve">      </w:t>
      </w:r>
      <w:r w:rsidRPr="00C50400">
        <w:rPr>
          <w:rFonts w:ascii="Times New Roman" w:eastAsia="Times New Roman" w:hAnsi="Times New Roman" w:cs="Times New Roman"/>
          <w:sz w:val="28"/>
          <w:szCs w:val="28"/>
          <w:lang w:eastAsia="ru-RU"/>
        </w:rPr>
        <w:t>Для  того, чтобы педагогу выстроить</w:t>
      </w:r>
      <w:r w:rsidRPr="00C50400">
        <w:rPr>
          <w:rFonts w:ascii="Times New Roman" w:eastAsia="Times New Roman" w:hAnsi="Times New Roman" w:cs="Times New Roman"/>
          <w:lang w:eastAsia="ru-RU"/>
        </w:rPr>
        <w:t xml:space="preserve">  </w:t>
      </w:r>
      <w:r w:rsidRPr="00C50400">
        <w:rPr>
          <w:rFonts w:ascii="Times New Roman" w:eastAsia="Times New Roman" w:hAnsi="Times New Roman" w:cs="Times New Roman"/>
          <w:sz w:val="28"/>
          <w:szCs w:val="28"/>
          <w:lang w:eastAsia="ru-RU"/>
        </w:rPr>
        <w:t>индивидуальную траекторию развития каждого ребенка, проводится педагогическая диагностика в свободное время,  посредствам бесед, наблюдений, игровых заданий, в процессе индивидуальной работы с детьми.</w:t>
      </w:r>
    </w:p>
    <w:p w:rsidR="00C50400" w:rsidRPr="00C50400" w:rsidRDefault="00C50400" w:rsidP="00C50400">
      <w:pPr>
        <w:tabs>
          <w:tab w:val="left" w:pos="2088"/>
        </w:tabs>
        <w:spacing w:after="0" w:line="240" w:lineRule="auto"/>
        <w:jc w:val="both"/>
        <w:rPr>
          <w:rFonts w:ascii="Times New Roman" w:eastAsia="Times New Roman" w:hAnsi="Times New Roman" w:cs="Times New Roman"/>
          <w:sz w:val="28"/>
          <w:szCs w:val="28"/>
          <w:lang w:eastAsia="ru-RU"/>
        </w:rPr>
      </w:pPr>
    </w:p>
    <w:p w:rsidR="00C50400" w:rsidRPr="00C50400" w:rsidRDefault="00C50400" w:rsidP="00C50400">
      <w:pPr>
        <w:tabs>
          <w:tab w:val="left" w:pos="2088"/>
        </w:tabs>
        <w:spacing w:after="0" w:line="240" w:lineRule="auto"/>
        <w:jc w:val="both"/>
        <w:rPr>
          <w:rFonts w:ascii="Times New Roman" w:eastAsia="Times New Roman" w:hAnsi="Times New Roman" w:cs="Times New Roman"/>
          <w:sz w:val="28"/>
          <w:szCs w:val="28"/>
          <w:lang w:eastAsia="ru-RU"/>
        </w:rPr>
      </w:pPr>
    </w:p>
    <w:p w:rsidR="00C50400" w:rsidRPr="00C50400" w:rsidRDefault="00C50400" w:rsidP="00C50400">
      <w:pPr>
        <w:tabs>
          <w:tab w:val="left" w:pos="2088"/>
        </w:tabs>
        <w:spacing w:after="0" w:line="240" w:lineRule="auto"/>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noProof/>
          <w:sz w:val="28"/>
          <w:szCs w:val="28"/>
          <w:lang w:eastAsia="ru-RU"/>
        </w:rPr>
        <w:lastRenderedPageBreak/>
        <w:drawing>
          <wp:inline distT="0" distB="0" distL="0" distR="0" wp14:anchorId="7D2ABAEE" wp14:editId="6B523CD0">
            <wp:extent cx="4965700" cy="2520950"/>
            <wp:effectExtent l="0" t="0" r="25400" b="1270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50400" w:rsidRPr="00C50400" w:rsidRDefault="00C50400" w:rsidP="00A65700">
      <w:pPr>
        <w:spacing w:after="0" w:line="240" w:lineRule="auto"/>
        <w:rPr>
          <w:rFonts w:ascii="Times New Roman" w:eastAsia="Times New Roman" w:hAnsi="Times New Roman" w:cs="Times New Roman"/>
          <w:sz w:val="28"/>
          <w:szCs w:val="28"/>
          <w:lang w:eastAsia="ru-RU"/>
        </w:rPr>
      </w:pPr>
    </w:p>
    <w:p w:rsidR="00A65700" w:rsidRPr="00C50400" w:rsidRDefault="00A65700" w:rsidP="00A65700">
      <w:pPr>
        <w:tabs>
          <w:tab w:val="left" w:pos="2570"/>
        </w:tabs>
        <w:autoSpaceDE w:val="0"/>
        <w:autoSpaceDN w:val="0"/>
        <w:adjustRightInd w:val="0"/>
        <w:spacing w:after="0" w:line="240" w:lineRule="auto"/>
        <w:ind w:firstLine="708"/>
        <w:rPr>
          <w:rFonts w:ascii="Times New Roman" w:eastAsia="Times New Roman" w:hAnsi="Times New Roman" w:cs="Times New Roman"/>
          <w:color w:val="000000"/>
          <w:sz w:val="28"/>
          <w:szCs w:val="28"/>
          <w:lang w:eastAsia="ru-RU"/>
        </w:rPr>
      </w:pPr>
      <w:r w:rsidRPr="00C50400">
        <w:rPr>
          <w:rFonts w:ascii="Times New Roman" w:eastAsia="Times New Roman" w:hAnsi="Times New Roman" w:cs="Times New Roman"/>
          <w:color w:val="000000"/>
          <w:sz w:val="28"/>
          <w:szCs w:val="28"/>
          <w:lang w:eastAsia="ru-RU"/>
        </w:rPr>
        <w:t>Реализация физического и</w:t>
      </w:r>
      <w:r>
        <w:rPr>
          <w:rFonts w:ascii="Calibri" w:eastAsia="Times New Roman" w:hAnsi="Calibri" w:cs="Times New Roman"/>
          <w:color w:val="000000"/>
          <w:sz w:val="28"/>
          <w:szCs w:val="28"/>
          <w:lang w:eastAsia="ru-RU"/>
        </w:rPr>
        <w:t xml:space="preserve"> </w:t>
      </w:r>
      <w:r w:rsidRPr="00C50400">
        <w:rPr>
          <w:rFonts w:ascii="Times New Roman" w:eastAsia="Times New Roman" w:hAnsi="Times New Roman" w:cs="Times New Roman"/>
          <w:color w:val="000000"/>
          <w:sz w:val="28"/>
          <w:szCs w:val="28"/>
          <w:lang w:eastAsia="ru-RU"/>
        </w:rPr>
        <w:t>художественно-эстетического направлений занимает не менее 50% общего времени, отведенного на непосредственно образовательную деятельность.</w:t>
      </w:r>
      <w:r w:rsidRPr="00C50400">
        <w:rPr>
          <w:rFonts w:ascii="Calibri" w:eastAsia="Times New Roman" w:hAnsi="Calibri" w:cs="Times New Roman"/>
          <w:color w:val="000000"/>
          <w:sz w:val="28"/>
          <w:szCs w:val="28"/>
          <w:lang w:eastAsia="ru-RU"/>
        </w:rPr>
        <w:br/>
      </w:r>
      <w:r w:rsidRPr="00C50400">
        <w:rPr>
          <w:rFonts w:ascii="Times New Roman" w:eastAsia="Times New Roman" w:hAnsi="Times New Roman" w:cs="Times New Roman"/>
          <w:color w:val="000000"/>
          <w:sz w:val="28"/>
          <w:szCs w:val="28"/>
          <w:lang w:eastAsia="ru-RU"/>
        </w:rPr>
        <w:t>Основной формой работы в возрастных группах является занимательная</w:t>
      </w:r>
      <w:r w:rsidRPr="00C50400">
        <w:rPr>
          <w:rFonts w:ascii="Calibri" w:eastAsia="Times New Roman" w:hAnsi="Calibri" w:cs="Times New Roman"/>
          <w:color w:val="000000"/>
          <w:sz w:val="28"/>
          <w:szCs w:val="28"/>
          <w:lang w:eastAsia="ru-RU"/>
        </w:rPr>
        <w:br/>
      </w:r>
      <w:r w:rsidRPr="00C50400">
        <w:rPr>
          <w:rFonts w:ascii="Times New Roman" w:eastAsia="Times New Roman" w:hAnsi="Times New Roman" w:cs="Times New Roman"/>
          <w:color w:val="000000"/>
          <w:sz w:val="28"/>
          <w:szCs w:val="28"/>
          <w:lang w:eastAsia="ru-RU"/>
        </w:rPr>
        <w:t>деятельность: дидактические игры, игровые ситуации, экспериментирование, проектная деятельность, беседы и др. Представленные в образовательном процессе формы взаимодействия с детьми полностью соответствуют возрастным возможностям детей, учитывают детские интересы</w:t>
      </w:r>
      <w:r w:rsidRPr="00C50400">
        <w:rPr>
          <w:rFonts w:ascii="Calibri" w:eastAsia="Times New Roman" w:hAnsi="Calibri" w:cs="Times New Roman"/>
          <w:color w:val="000000"/>
          <w:sz w:val="28"/>
          <w:szCs w:val="28"/>
          <w:lang w:eastAsia="ru-RU"/>
        </w:rPr>
        <w:br/>
      </w:r>
      <w:r w:rsidRPr="00C50400">
        <w:rPr>
          <w:rFonts w:ascii="Times New Roman" w:eastAsia="Times New Roman" w:hAnsi="Times New Roman" w:cs="Times New Roman"/>
          <w:color w:val="000000"/>
          <w:sz w:val="28"/>
          <w:szCs w:val="28"/>
          <w:lang w:eastAsia="ru-RU"/>
        </w:rPr>
        <w:t>и потребности, стимулируют детей на проявление инициативности, активности и  самостоятельности.        Для каждой возрастной группы составлены режим дня,  расписание и циклограмма организации деятельности детей, где предусмотрены требования СанПиН, психолого-педагогические условия и физиологические составляющие детского организма: смена движений, состояния покоя, эмоций и др.</w:t>
      </w:r>
    </w:p>
    <w:p w:rsidR="00A65700" w:rsidRPr="00C50400" w:rsidRDefault="00A65700" w:rsidP="00A65700">
      <w:pPr>
        <w:tabs>
          <w:tab w:val="left" w:pos="2570"/>
        </w:tabs>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C50400">
        <w:rPr>
          <w:rFonts w:ascii="Times New Roman" w:eastAsia="Times New Roman" w:hAnsi="Times New Roman" w:cs="Times New Roman"/>
          <w:color w:val="000000"/>
          <w:sz w:val="28"/>
          <w:szCs w:val="28"/>
          <w:lang w:eastAsia="ru-RU"/>
        </w:rPr>
        <w:t>Основной формой работы с детьми дошкольного возраста и ведущим видом деятельности для них является игра. Образовательный процесс реализуется в адекватных дошкольному возрасту формах работы с детьми. В течение учебного года в методическом кабинете организовывались постоянно действующие выставки новинок методической литературы, постоянно оформлялись различные  информационные стенды.</w:t>
      </w:r>
      <w:r w:rsidRPr="00C50400">
        <w:rPr>
          <w:rFonts w:ascii="Calibri" w:eastAsia="Times New Roman" w:hAnsi="Calibri" w:cs="Times New Roman"/>
          <w:color w:val="000000"/>
          <w:sz w:val="28"/>
          <w:szCs w:val="28"/>
          <w:lang w:eastAsia="ru-RU"/>
        </w:rPr>
        <w:br/>
      </w:r>
      <w:r w:rsidRPr="00C50400">
        <w:rPr>
          <w:rFonts w:ascii="Times New Roman" w:eastAsia="Times New Roman" w:hAnsi="Times New Roman" w:cs="Times New Roman"/>
          <w:color w:val="000000"/>
          <w:sz w:val="28"/>
          <w:szCs w:val="28"/>
          <w:lang w:eastAsia="ru-RU"/>
        </w:rPr>
        <w:t>На основании Федерального государственного образовательного стандарта</w:t>
      </w:r>
      <w:r w:rsidRPr="00C50400">
        <w:rPr>
          <w:rFonts w:ascii="Calibri" w:eastAsia="Times New Roman" w:hAnsi="Calibri" w:cs="Times New Roman"/>
          <w:color w:val="000000"/>
          <w:sz w:val="28"/>
          <w:szCs w:val="28"/>
          <w:lang w:eastAsia="ru-RU"/>
        </w:rPr>
        <w:br/>
      </w:r>
      <w:r w:rsidRPr="00C50400">
        <w:rPr>
          <w:rFonts w:ascii="Times New Roman" w:eastAsia="Times New Roman" w:hAnsi="Times New Roman" w:cs="Times New Roman"/>
          <w:color w:val="000000"/>
          <w:sz w:val="28"/>
          <w:szCs w:val="28"/>
          <w:lang w:eastAsia="ru-RU"/>
        </w:rPr>
        <w:t>дошкольного образования, утвержденного Приказом Министерства образования и науки Российской Федерации от 17.10.2013 № 1155,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w:t>
      </w:r>
      <w:r w:rsidRPr="00C50400">
        <w:rPr>
          <w:rFonts w:ascii="Calibri" w:eastAsia="Times New Roman" w:hAnsi="Calibri" w:cs="Times New Roman"/>
          <w:color w:val="000000"/>
          <w:sz w:val="28"/>
          <w:szCs w:val="28"/>
          <w:lang w:eastAsia="ru-RU"/>
        </w:rPr>
        <w:br/>
      </w:r>
      <w:r w:rsidRPr="00C50400">
        <w:rPr>
          <w:rFonts w:ascii="Times New Roman" w:eastAsia="Times New Roman" w:hAnsi="Times New Roman" w:cs="Times New Roman"/>
          <w:color w:val="000000"/>
          <w:sz w:val="28"/>
          <w:szCs w:val="28"/>
          <w:lang w:eastAsia="ru-RU"/>
        </w:rPr>
        <w:t xml:space="preserve">   </w:t>
      </w:r>
      <w:r w:rsidRPr="00C50400">
        <w:rPr>
          <w:rFonts w:ascii="Times New Roman" w:eastAsia="Times New Roman" w:hAnsi="Times New Roman" w:cs="Times New Roman"/>
          <w:sz w:val="28"/>
          <w:szCs w:val="28"/>
          <w:lang w:eastAsia="ru-RU"/>
        </w:rPr>
        <w:t xml:space="preserve">В отчётном учебном году выпущено 119 выпускников: 18 человек из старших групп и 101 воспитанник из подготовительных групп. </w:t>
      </w:r>
      <w:r w:rsidRPr="00C50400">
        <w:rPr>
          <w:rFonts w:ascii="Times New Roman" w:eastAsia="Times New Roman" w:hAnsi="Times New Roman" w:cs="Times New Roman"/>
          <w:color w:val="000000"/>
          <w:sz w:val="28"/>
          <w:szCs w:val="28"/>
          <w:lang w:eastAsia="ru-RU"/>
        </w:rPr>
        <w:t>Результатом осуществления воспитательно-образовательного процесса является качественная подготовка детей к обучению в школе.</w:t>
      </w:r>
    </w:p>
    <w:p w:rsidR="00A65700" w:rsidRPr="00C50400" w:rsidRDefault="00A65700" w:rsidP="00A65700">
      <w:pPr>
        <w:tabs>
          <w:tab w:val="left" w:pos="2570"/>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color w:val="000000"/>
          <w:sz w:val="28"/>
          <w:szCs w:val="28"/>
          <w:lang w:eastAsia="ru-RU"/>
        </w:rPr>
        <w:t xml:space="preserve"> Все дети подготовительных групп  прошли итоговую диагностику по определению готовности к обучению в школе</w:t>
      </w:r>
      <w:r w:rsidRPr="00C50400">
        <w:rPr>
          <w:rFonts w:ascii="Calibri" w:eastAsia="Times New Roman" w:hAnsi="Calibri" w:cs="Times New Roman"/>
          <w:sz w:val="28"/>
          <w:szCs w:val="28"/>
          <w:lang w:eastAsia="ru-RU"/>
        </w:rPr>
        <w:t xml:space="preserve">. </w:t>
      </w:r>
      <w:r w:rsidRPr="00C50400">
        <w:rPr>
          <w:rFonts w:ascii="Times New Roman" w:eastAsia="Times New Roman" w:hAnsi="Times New Roman" w:cs="Times New Roman"/>
          <w:color w:val="000000"/>
          <w:sz w:val="28"/>
          <w:szCs w:val="28"/>
          <w:lang w:eastAsia="ru-RU"/>
        </w:rPr>
        <w:t xml:space="preserve">Результаты диагностики </w:t>
      </w:r>
      <w:r w:rsidRPr="00C50400">
        <w:rPr>
          <w:rFonts w:ascii="Times New Roman" w:eastAsia="Times New Roman" w:hAnsi="Times New Roman" w:cs="Times New Roman"/>
          <w:color w:val="000000"/>
          <w:sz w:val="28"/>
          <w:szCs w:val="28"/>
          <w:lang w:eastAsia="ru-RU"/>
        </w:rPr>
        <w:lastRenderedPageBreak/>
        <w:t>характеризуют достигнутый уровень психологического развития до поступления в школу. 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использованию эффективных здоровьесберегающих технологий и обогащению предметно-развивающей среды.</w:t>
      </w:r>
    </w:p>
    <w:p w:rsidR="00A65700" w:rsidRPr="00C50400" w:rsidRDefault="00A65700" w:rsidP="00A65700">
      <w:pPr>
        <w:autoSpaceDE w:val="0"/>
        <w:autoSpaceDN w:val="0"/>
        <w:adjustRightInd w:val="0"/>
        <w:spacing w:after="0" w:line="240" w:lineRule="auto"/>
        <w:ind w:firstLine="708"/>
        <w:jc w:val="both"/>
        <w:rPr>
          <w:rFonts w:ascii="Times New Roman" w:eastAsia="Calibri" w:hAnsi="Times New Roman" w:cs="Times New Roman"/>
          <w:sz w:val="28"/>
          <w:szCs w:val="28"/>
        </w:rPr>
      </w:pPr>
    </w:p>
    <w:p w:rsidR="00A65700" w:rsidRPr="00C50400" w:rsidRDefault="00A65700" w:rsidP="00A65700">
      <w:pPr>
        <w:autoSpaceDE w:val="0"/>
        <w:autoSpaceDN w:val="0"/>
        <w:adjustRightInd w:val="0"/>
        <w:spacing w:after="0" w:line="240" w:lineRule="auto"/>
        <w:ind w:firstLine="708"/>
        <w:jc w:val="both"/>
        <w:rPr>
          <w:rFonts w:ascii="Times New Roman" w:eastAsia="Calibri" w:hAnsi="Times New Roman" w:cs="Times New Roman"/>
          <w:sz w:val="28"/>
          <w:szCs w:val="28"/>
        </w:rPr>
      </w:pPr>
      <w:r w:rsidRPr="00C50400">
        <w:rPr>
          <w:rFonts w:ascii="Calibri" w:eastAsia="Times New Roman" w:hAnsi="Calibri" w:cs="Times New Roman"/>
          <w:noProof/>
          <w:lang w:eastAsia="ru-RU"/>
        </w:rPr>
        <w:drawing>
          <wp:inline distT="0" distB="0" distL="0" distR="0" wp14:anchorId="7309512F" wp14:editId="477C74AE">
            <wp:extent cx="5721350" cy="2032000"/>
            <wp:effectExtent l="0" t="0" r="12700" b="254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65700" w:rsidRPr="00C50400" w:rsidRDefault="00A65700" w:rsidP="00A65700">
      <w:pPr>
        <w:autoSpaceDE w:val="0"/>
        <w:autoSpaceDN w:val="0"/>
        <w:adjustRightInd w:val="0"/>
        <w:spacing w:after="0" w:line="240" w:lineRule="auto"/>
        <w:ind w:firstLine="708"/>
        <w:jc w:val="both"/>
        <w:rPr>
          <w:rFonts w:ascii="Times New Roman" w:eastAsia="Calibri" w:hAnsi="Times New Roman" w:cs="Times New Roman"/>
          <w:sz w:val="28"/>
          <w:szCs w:val="28"/>
        </w:rPr>
      </w:pPr>
    </w:p>
    <w:p w:rsidR="00A65700" w:rsidRPr="00C50400" w:rsidRDefault="00A65700" w:rsidP="00A657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Предметно-развивающая среда  в нашем ДОУ безопасна и комфорта, соответствует интересам, потребностям возможностям каждого ребенка, обеспечивает гармоничное отношение ребенка с окружающим миром, инициирует познавательную и творческую активность детей, предоставляет ребенку свободу выбора форм активности, обеспечивает содержание</w:t>
      </w:r>
      <w:r w:rsidRPr="00C50400">
        <w:rPr>
          <w:rFonts w:ascii="Times New Roman" w:eastAsia="Times New Roman" w:hAnsi="Times New Roman" w:cs="Times New Roman"/>
          <w:sz w:val="28"/>
          <w:szCs w:val="28"/>
          <w:lang w:eastAsia="ru-RU"/>
        </w:rPr>
        <w:br/>
        <w:t>разных форм детской деятельности.</w:t>
      </w:r>
    </w:p>
    <w:p w:rsidR="00A65700" w:rsidRPr="00C50400" w:rsidRDefault="00A65700" w:rsidP="00A657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С целью создания условий для развития и поддержки одарённых детей в дошкольном образовательном учреждении ежегодно организуются конкурсы, выставки. Результатом работы с одаренными детьми является ежегодное участие в муниципальных, региональных, всероссийских конкурсах.</w:t>
      </w:r>
    </w:p>
    <w:p w:rsidR="00A65700" w:rsidRPr="00C50400" w:rsidRDefault="00A65700" w:rsidP="00A657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w:t>
      </w:r>
    </w:p>
    <w:p w:rsidR="00A65700" w:rsidRPr="00C50400" w:rsidRDefault="00A65700" w:rsidP="00A65700">
      <w:pPr>
        <w:spacing w:after="0" w:line="240" w:lineRule="auto"/>
        <w:jc w:val="both"/>
        <w:rPr>
          <w:rFonts w:ascii="Times New Roman" w:eastAsia="Times New Roman" w:hAnsi="Times New Roman" w:cs="Times New Roman"/>
          <w:sz w:val="28"/>
          <w:szCs w:val="28"/>
          <w:lang w:eastAsia="ru-RU"/>
        </w:rPr>
      </w:pPr>
    </w:p>
    <w:tbl>
      <w:tblPr>
        <w:tblStyle w:val="af0"/>
        <w:tblW w:w="0" w:type="auto"/>
        <w:tblLook w:val="04A0" w:firstRow="1" w:lastRow="0" w:firstColumn="1" w:lastColumn="0" w:noHBand="0" w:noVBand="1"/>
      </w:tblPr>
      <w:tblGrid>
        <w:gridCol w:w="10139"/>
      </w:tblGrid>
      <w:tr w:rsidR="00A65700" w:rsidRPr="00C50400" w:rsidTr="00EF0617">
        <w:tc>
          <w:tcPr>
            <w:tcW w:w="0" w:type="auto"/>
            <w:tcBorders>
              <w:top w:val="single" w:sz="4" w:space="0" w:color="auto"/>
              <w:left w:val="single" w:sz="4" w:space="0" w:color="auto"/>
              <w:bottom w:val="single" w:sz="4" w:space="0" w:color="auto"/>
              <w:right w:val="single" w:sz="4" w:space="0" w:color="auto"/>
            </w:tcBorders>
            <w:hideMark/>
          </w:tcPr>
          <w:p w:rsidR="00A65700" w:rsidRPr="00C50400" w:rsidRDefault="00A65700" w:rsidP="00EF0617">
            <w:pPr>
              <w:jc w:val="both"/>
              <w:rPr>
                <w:rFonts w:ascii="Times New Roman" w:eastAsia="Times New Roman" w:hAnsi="Times New Roman"/>
                <w:b/>
                <w:sz w:val="28"/>
                <w:szCs w:val="28"/>
              </w:rPr>
            </w:pPr>
            <w:r w:rsidRPr="00C50400">
              <w:rPr>
                <w:rFonts w:ascii="Times New Roman" w:eastAsia="Times New Roman" w:hAnsi="Times New Roman"/>
                <w:b/>
                <w:sz w:val="28"/>
                <w:szCs w:val="28"/>
              </w:rPr>
              <w:t>Районные конкурсы</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hideMark/>
          </w:tcPr>
          <w:p w:rsidR="00A65700" w:rsidRPr="00C50400" w:rsidRDefault="00A65700" w:rsidP="00EF0617">
            <w:pPr>
              <w:jc w:val="both"/>
              <w:rPr>
                <w:rFonts w:ascii="Times New Roman" w:eastAsia="Times New Roman" w:hAnsi="Times New Roman"/>
                <w:sz w:val="28"/>
                <w:szCs w:val="28"/>
              </w:rPr>
            </w:pPr>
            <w:r w:rsidRPr="00C50400">
              <w:rPr>
                <w:rFonts w:ascii="Times New Roman" w:eastAsia="Times New Roman" w:hAnsi="Times New Roman"/>
                <w:sz w:val="28"/>
                <w:szCs w:val="28"/>
              </w:rPr>
              <w:t>«Мир науки глазами детей – Алтайский край 2021» (1 место – 1 чел., 2 место – 1 чел.)</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tcPr>
          <w:p w:rsidR="00A65700" w:rsidRPr="00C50400" w:rsidRDefault="00A65700" w:rsidP="00EF0617">
            <w:pPr>
              <w:jc w:val="both"/>
              <w:rPr>
                <w:rFonts w:ascii="Times New Roman" w:eastAsia="Times New Roman" w:hAnsi="Times New Roman"/>
                <w:sz w:val="28"/>
                <w:szCs w:val="28"/>
              </w:rPr>
            </w:pPr>
            <w:r w:rsidRPr="00C50400">
              <w:rPr>
                <w:rFonts w:ascii="Times New Roman" w:eastAsia="Times New Roman" w:hAnsi="Times New Roman"/>
                <w:sz w:val="28"/>
                <w:szCs w:val="28"/>
              </w:rPr>
              <w:t>«Великое имя России – Александр Невский» (3 место – 1 чел.)</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tcPr>
          <w:p w:rsidR="00A65700" w:rsidRPr="00C50400" w:rsidRDefault="00A65700" w:rsidP="00EF0617">
            <w:pPr>
              <w:jc w:val="both"/>
              <w:rPr>
                <w:rFonts w:ascii="Times New Roman" w:eastAsia="Times New Roman" w:hAnsi="Times New Roman"/>
                <w:sz w:val="28"/>
                <w:szCs w:val="28"/>
              </w:rPr>
            </w:pPr>
            <w:r w:rsidRPr="00C50400">
              <w:rPr>
                <w:rFonts w:ascii="Times New Roman" w:eastAsia="Times New Roman" w:hAnsi="Times New Roman"/>
                <w:sz w:val="28"/>
                <w:szCs w:val="28"/>
              </w:rPr>
              <w:t>«Технический вернисаж» (3 место – 1 чел.)</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hideMark/>
          </w:tcPr>
          <w:p w:rsidR="00A65700" w:rsidRPr="00C50400" w:rsidRDefault="00A65700" w:rsidP="00EF0617">
            <w:pPr>
              <w:jc w:val="both"/>
              <w:rPr>
                <w:rFonts w:ascii="Times New Roman" w:eastAsia="Times New Roman" w:hAnsi="Times New Roman"/>
                <w:sz w:val="28"/>
                <w:szCs w:val="28"/>
              </w:rPr>
            </w:pPr>
            <w:r w:rsidRPr="00C50400">
              <w:rPr>
                <w:rFonts w:ascii="Times New Roman" w:eastAsia="Times New Roman" w:hAnsi="Times New Roman"/>
                <w:sz w:val="28"/>
                <w:szCs w:val="28"/>
              </w:rPr>
              <w:t>«Зеленая планета»  (3 место – 2ч.)</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tcPr>
          <w:p w:rsidR="00A65700" w:rsidRPr="00C50400" w:rsidRDefault="00A65700" w:rsidP="00EF0617">
            <w:pPr>
              <w:jc w:val="both"/>
              <w:rPr>
                <w:rFonts w:ascii="Times New Roman" w:eastAsia="Times New Roman" w:hAnsi="Times New Roman"/>
                <w:sz w:val="28"/>
                <w:szCs w:val="28"/>
              </w:rPr>
            </w:pPr>
            <w:r w:rsidRPr="00C50400">
              <w:rPr>
                <w:rFonts w:ascii="Times New Roman" w:eastAsia="Times New Roman" w:hAnsi="Times New Roman"/>
                <w:sz w:val="28"/>
                <w:szCs w:val="28"/>
              </w:rPr>
              <w:t>«Наши соседи по планете» (2 место 1 чел.)</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hideMark/>
          </w:tcPr>
          <w:p w:rsidR="00A65700" w:rsidRPr="00C50400" w:rsidRDefault="00A65700" w:rsidP="00EF0617">
            <w:pPr>
              <w:jc w:val="both"/>
              <w:rPr>
                <w:rFonts w:ascii="Times New Roman" w:eastAsia="Times New Roman" w:hAnsi="Times New Roman"/>
                <w:sz w:val="28"/>
                <w:szCs w:val="28"/>
              </w:rPr>
            </w:pPr>
            <w:r w:rsidRPr="00C50400">
              <w:rPr>
                <w:rFonts w:ascii="Times New Roman" w:eastAsia="Times New Roman" w:hAnsi="Times New Roman"/>
                <w:sz w:val="28"/>
                <w:szCs w:val="28"/>
              </w:rPr>
              <w:t>«Дети за мир!» конкурс видеороликов (1 место – 1 ч)</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hideMark/>
          </w:tcPr>
          <w:p w:rsidR="00A65700" w:rsidRPr="00C50400" w:rsidRDefault="00A65700" w:rsidP="00EF0617">
            <w:pPr>
              <w:jc w:val="both"/>
              <w:rPr>
                <w:rFonts w:ascii="Times New Roman" w:eastAsia="Times New Roman" w:hAnsi="Times New Roman"/>
                <w:sz w:val="28"/>
                <w:szCs w:val="28"/>
              </w:rPr>
            </w:pPr>
            <w:r w:rsidRPr="00C50400">
              <w:rPr>
                <w:rFonts w:ascii="Times New Roman" w:eastAsia="Times New Roman" w:hAnsi="Times New Roman"/>
                <w:sz w:val="28"/>
                <w:szCs w:val="28"/>
              </w:rPr>
              <w:t>«Пожарная ярмарка 2021» (2 место – 1 чел., 3 место – 1 ч.)</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hideMark/>
          </w:tcPr>
          <w:p w:rsidR="00A65700" w:rsidRPr="00C50400" w:rsidRDefault="00A65700" w:rsidP="00EF0617">
            <w:pPr>
              <w:jc w:val="both"/>
              <w:rPr>
                <w:rFonts w:ascii="Times New Roman" w:eastAsia="Times New Roman" w:hAnsi="Times New Roman"/>
                <w:sz w:val="28"/>
                <w:szCs w:val="28"/>
              </w:rPr>
            </w:pPr>
            <w:r w:rsidRPr="00C50400">
              <w:rPr>
                <w:rFonts w:ascii="Times New Roman" w:eastAsia="Times New Roman" w:hAnsi="Times New Roman"/>
                <w:sz w:val="28"/>
                <w:szCs w:val="28"/>
              </w:rPr>
              <w:t>«Рождественская звезда-2021» (1 место 2 ч., 2 место – 3 ч., 3 место – 3 ч.)</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hideMark/>
          </w:tcPr>
          <w:p w:rsidR="00A65700" w:rsidRPr="00C50400" w:rsidRDefault="00A65700" w:rsidP="00EF0617">
            <w:pPr>
              <w:jc w:val="both"/>
              <w:rPr>
                <w:rFonts w:ascii="Times New Roman" w:eastAsia="Times New Roman" w:hAnsi="Times New Roman"/>
                <w:sz w:val="28"/>
                <w:szCs w:val="28"/>
              </w:rPr>
            </w:pPr>
            <w:r w:rsidRPr="00C50400">
              <w:rPr>
                <w:rFonts w:ascii="Times New Roman" w:eastAsia="Times New Roman" w:hAnsi="Times New Roman"/>
                <w:sz w:val="28"/>
                <w:szCs w:val="28"/>
              </w:rPr>
              <w:t>«Безопасная вода 2021» (1 место -1 ч., 3 место-3 ч.)</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hideMark/>
          </w:tcPr>
          <w:p w:rsidR="00A65700" w:rsidRPr="00C50400" w:rsidRDefault="00A65700" w:rsidP="00EF0617">
            <w:pPr>
              <w:jc w:val="both"/>
              <w:rPr>
                <w:rFonts w:ascii="Times New Roman" w:eastAsia="Times New Roman" w:hAnsi="Times New Roman"/>
                <w:sz w:val="28"/>
                <w:szCs w:val="28"/>
              </w:rPr>
            </w:pPr>
            <w:r w:rsidRPr="00C50400">
              <w:rPr>
                <w:rFonts w:ascii="Times New Roman" w:eastAsia="Times New Roman" w:hAnsi="Times New Roman"/>
                <w:sz w:val="28"/>
                <w:szCs w:val="28"/>
              </w:rPr>
              <w:t>«Окно в природу» фотоконкурс (1 место-1 ч.,2 место – 1 ч., 3 место -1 ч.)</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hideMark/>
          </w:tcPr>
          <w:p w:rsidR="00A65700" w:rsidRPr="00C50400" w:rsidRDefault="00A65700" w:rsidP="00EF0617">
            <w:pPr>
              <w:jc w:val="both"/>
              <w:rPr>
                <w:rFonts w:ascii="Times New Roman" w:eastAsia="Times New Roman" w:hAnsi="Times New Roman"/>
                <w:sz w:val="28"/>
                <w:szCs w:val="28"/>
              </w:rPr>
            </w:pPr>
            <w:r w:rsidRPr="00C50400">
              <w:rPr>
                <w:rFonts w:ascii="Times New Roman" w:eastAsia="Times New Roman" w:hAnsi="Times New Roman"/>
                <w:sz w:val="28"/>
                <w:szCs w:val="28"/>
              </w:rPr>
              <w:t>«Родина моя Алтай» ( 3 место – 1 чел.)</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hideMark/>
          </w:tcPr>
          <w:p w:rsidR="00A65700" w:rsidRPr="00C50400" w:rsidRDefault="00A65700" w:rsidP="00EF0617">
            <w:pPr>
              <w:jc w:val="both"/>
              <w:rPr>
                <w:rFonts w:ascii="Times New Roman" w:eastAsia="Times New Roman" w:hAnsi="Times New Roman"/>
                <w:sz w:val="28"/>
                <w:szCs w:val="28"/>
              </w:rPr>
            </w:pPr>
            <w:r w:rsidRPr="00C50400">
              <w:rPr>
                <w:rFonts w:ascii="Times New Roman" w:eastAsia="Times New Roman" w:hAnsi="Times New Roman"/>
                <w:sz w:val="28"/>
                <w:szCs w:val="28"/>
              </w:rPr>
              <w:t>«Сибириада 2021» (1 место 4 ч., 2 место – 4 ч., 3 место- 4 ч.)</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hideMark/>
          </w:tcPr>
          <w:p w:rsidR="00A65700" w:rsidRPr="00C50400" w:rsidRDefault="00A65700" w:rsidP="00EF0617">
            <w:pPr>
              <w:jc w:val="both"/>
              <w:rPr>
                <w:rFonts w:ascii="Times New Roman" w:eastAsia="Times New Roman" w:hAnsi="Times New Roman"/>
                <w:sz w:val="28"/>
                <w:szCs w:val="28"/>
              </w:rPr>
            </w:pPr>
            <w:r w:rsidRPr="00C50400">
              <w:rPr>
                <w:rFonts w:ascii="Times New Roman" w:eastAsia="Times New Roman" w:hAnsi="Times New Roman"/>
                <w:sz w:val="28"/>
                <w:szCs w:val="28"/>
              </w:rPr>
              <w:lastRenderedPageBreak/>
              <w:t>«Мы веселые артисты» фотоконкурс (2 место – 1 чел., 3 место -1 ч.)</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hideMark/>
          </w:tcPr>
          <w:p w:rsidR="00A65700" w:rsidRPr="00C50400" w:rsidRDefault="00A65700" w:rsidP="00EF0617">
            <w:pPr>
              <w:jc w:val="both"/>
              <w:rPr>
                <w:rFonts w:ascii="Times New Roman" w:eastAsia="Times New Roman" w:hAnsi="Times New Roman"/>
                <w:sz w:val="28"/>
                <w:szCs w:val="28"/>
              </w:rPr>
            </w:pPr>
            <w:r w:rsidRPr="00C50400">
              <w:rPr>
                <w:rFonts w:ascii="Times New Roman" w:eastAsia="Times New Roman" w:hAnsi="Times New Roman"/>
                <w:sz w:val="28"/>
                <w:szCs w:val="28"/>
              </w:rPr>
              <w:t>«Мир моими глазами» фотоконкурс (1  место-2 ч., 3 место – 1 ч.)</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hideMark/>
          </w:tcPr>
          <w:p w:rsidR="00A65700" w:rsidRPr="00C50400" w:rsidRDefault="00A65700" w:rsidP="00EF0617">
            <w:pPr>
              <w:jc w:val="both"/>
              <w:rPr>
                <w:rFonts w:ascii="Times New Roman" w:eastAsia="Times New Roman" w:hAnsi="Times New Roman"/>
                <w:sz w:val="28"/>
                <w:szCs w:val="28"/>
              </w:rPr>
            </w:pPr>
            <w:r w:rsidRPr="00C50400">
              <w:rPr>
                <w:rFonts w:ascii="Times New Roman" w:eastAsia="Times New Roman" w:hAnsi="Times New Roman"/>
                <w:sz w:val="28"/>
                <w:szCs w:val="28"/>
              </w:rPr>
              <w:t xml:space="preserve">«Юный исследователь Алтая» ( 1 место – 1 ч.) </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hideMark/>
          </w:tcPr>
          <w:p w:rsidR="00A65700" w:rsidRPr="00C50400" w:rsidRDefault="00A65700" w:rsidP="00EF0617">
            <w:pPr>
              <w:jc w:val="both"/>
              <w:rPr>
                <w:rFonts w:ascii="Times New Roman" w:eastAsia="Times New Roman" w:hAnsi="Times New Roman"/>
                <w:b/>
                <w:sz w:val="28"/>
                <w:szCs w:val="28"/>
              </w:rPr>
            </w:pPr>
            <w:r w:rsidRPr="00C50400">
              <w:rPr>
                <w:rFonts w:ascii="Times New Roman" w:eastAsia="Times New Roman" w:hAnsi="Times New Roman"/>
                <w:b/>
                <w:sz w:val="28"/>
                <w:szCs w:val="28"/>
              </w:rPr>
              <w:t>Краевые конкурсы</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hideMark/>
          </w:tcPr>
          <w:p w:rsidR="00A65700" w:rsidRPr="00C50400" w:rsidRDefault="00A65700" w:rsidP="00EF0617">
            <w:pPr>
              <w:jc w:val="both"/>
              <w:rPr>
                <w:rFonts w:ascii="Times New Roman" w:eastAsia="Times New Roman" w:hAnsi="Times New Roman"/>
                <w:sz w:val="28"/>
                <w:szCs w:val="28"/>
              </w:rPr>
            </w:pPr>
            <w:r w:rsidRPr="00C50400">
              <w:rPr>
                <w:rFonts w:ascii="Times New Roman" w:eastAsia="Times New Roman" w:hAnsi="Times New Roman"/>
                <w:sz w:val="28"/>
                <w:szCs w:val="28"/>
              </w:rPr>
              <w:t xml:space="preserve">«Юный исследователь Алтая» (лауреат – 1 чел.) </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hideMark/>
          </w:tcPr>
          <w:p w:rsidR="00A65700" w:rsidRPr="00C50400" w:rsidRDefault="00A65700" w:rsidP="00EF0617">
            <w:pPr>
              <w:jc w:val="both"/>
              <w:rPr>
                <w:rFonts w:ascii="Times New Roman" w:eastAsia="Times New Roman" w:hAnsi="Times New Roman"/>
                <w:sz w:val="28"/>
                <w:szCs w:val="28"/>
              </w:rPr>
            </w:pPr>
            <w:r w:rsidRPr="00C50400">
              <w:rPr>
                <w:rFonts w:ascii="Times New Roman" w:eastAsia="Times New Roman" w:hAnsi="Times New Roman"/>
                <w:sz w:val="28"/>
                <w:szCs w:val="28"/>
              </w:rPr>
              <w:t>«Сохраним биосферу»  (3 место -2 чел)</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tcPr>
          <w:p w:rsidR="00A65700" w:rsidRPr="00C50400" w:rsidRDefault="00A65700" w:rsidP="00EF0617">
            <w:pPr>
              <w:jc w:val="both"/>
              <w:rPr>
                <w:rFonts w:ascii="Times New Roman" w:eastAsia="Times New Roman" w:hAnsi="Times New Roman"/>
                <w:sz w:val="28"/>
                <w:szCs w:val="28"/>
              </w:rPr>
            </w:pPr>
            <w:r w:rsidRPr="00C50400">
              <w:rPr>
                <w:rFonts w:ascii="Times New Roman" w:eastAsia="Times New Roman" w:hAnsi="Times New Roman"/>
                <w:sz w:val="28"/>
                <w:szCs w:val="28"/>
              </w:rPr>
              <w:t>«Пожарная ярмарка 2021» (3 место 1 чел)</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tcPr>
          <w:p w:rsidR="00A65700" w:rsidRPr="00C50400" w:rsidRDefault="00A65700" w:rsidP="00EF0617">
            <w:pPr>
              <w:jc w:val="both"/>
              <w:rPr>
                <w:rFonts w:ascii="Times New Roman" w:eastAsia="Times New Roman" w:hAnsi="Times New Roman"/>
                <w:sz w:val="28"/>
                <w:szCs w:val="28"/>
              </w:rPr>
            </w:pPr>
            <w:r w:rsidRPr="00C50400">
              <w:rPr>
                <w:rFonts w:ascii="Times New Roman" w:eastAsia="Times New Roman" w:hAnsi="Times New Roman"/>
                <w:sz w:val="28"/>
                <w:szCs w:val="28"/>
              </w:rPr>
              <w:t>«Сибириада 2021» ( 3 место- 2 чел.)</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tcPr>
          <w:p w:rsidR="00A65700" w:rsidRPr="00C50400" w:rsidRDefault="00A65700" w:rsidP="00EF0617">
            <w:pPr>
              <w:autoSpaceDE w:val="0"/>
              <w:autoSpaceDN w:val="0"/>
              <w:adjustRightInd w:val="0"/>
              <w:rPr>
                <w:rFonts w:ascii="Times New Roman" w:hAnsi="Times New Roman"/>
                <w:bCs/>
                <w:sz w:val="28"/>
                <w:szCs w:val="28"/>
              </w:rPr>
            </w:pPr>
            <w:r w:rsidRPr="00C50400">
              <w:rPr>
                <w:rFonts w:ascii="Times New Roman" w:hAnsi="Times New Roman"/>
                <w:bCs/>
                <w:sz w:val="28"/>
                <w:szCs w:val="28"/>
              </w:rPr>
              <w:t xml:space="preserve">краевой чемпионат </w:t>
            </w:r>
            <w:r w:rsidRPr="00C50400">
              <w:rPr>
                <w:rFonts w:ascii="Times New Roman" w:hAnsi="Times New Roman"/>
                <w:sz w:val="28"/>
                <w:szCs w:val="28"/>
              </w:rPr>
              <w:t>Bab</w:t>
            </w:r>
            <w:r w:rsidRPr="00C50400">
              <w:rPr>
                <w:rFonts w:ascii="Times New Roman" w:hAnsi="Times New Roman"/>
                <w:sz w:val="28"/>
                <w:szCs w:val="28"/>
                <w:lang w:val="en-US"/>
              </w:rPr>
              <w:t>y</w:t>
            </w:r>
            <w:r w:rsidRPr="00C50400">
              <w:rPr>
                <w:rFonts w:ascii="Times New Roman" w:hAnsi="Times New Roman"/>
                <w:sz w:val="28"/>
                <w:szCs w:val="28"/>
              </w:rPr>
              <w:t xml:space="preserve">Skills </w:t>
            </w:r>
            <w:r w:rsidRPr="00C50400">
              <w:rPr>
                <w:rFonts w:ascii="Times New Roman" w:hAnsi="Times New Roman"/>
                <w:bCs/>
                <w:sz w:val="28"/>
                <w:szCs w:val="28"/>
              </w:rPr>
              <w:t xml:space="preserve"> среди воспитанников дошкольных муниципальных </w:t>
            </w:r>
          </w:p>
          <w:p w:rsidR="00A65700" w:rsidRPr="00C50400" w:rsidRDefault="00A65700" w:rsidP="00EF0617">
            <w:pPr>
              <w:autoSpaceDE w:val="0"/>
              <w:autoSpaceDN w:val="0"/>
              <w:adjustRightInd w:val="0"/>
              <w:rPr>
                <w:rFonts w:ascii="Times New Roman" w:eastAsia="Times New Roman" w:hAnsi="Times New Roman"/>
                <w:sz w:val="28"/>
                <w:szCs w:val="28"/>
              </w:rPr>
            </w:pPr>
            <w:r w:rsidRPr="00C50400">
              <w:rPr>
                <w:rFonts w:ascii="Times New Roman" w:hAnsi="Times New Roman"/>
                <w:bCs/>
                <w:sz w:val="28"/>
                <w:szCs w:val="28"/>
              </w:rPr>
              <w:t>образовательных учреждений Алтайского края (участие  - 3 чел.)</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hideMark/>
          </w:tcPr>
          <w:p w:rsidR="00A65700" w:rsidRPr="00C50400" w:rsidRDefault="00A65700" w:rsidP="00EF0617">
            <w:pPr>
              <w:jc w:val="both"/>
              <w:rPr>
                <w:rFonts w:ascii="Times New Roman" w:eastAsia="Times New Roman" w:hAnsi="Times New Roman"/>
                <w:b/>
                <w:sz w:val="28"/>
                <w:szCs w:val="28"/>
              </w:rPr>
            </w:pPr>
            <w:r w:rsidRPr="00C50400">
              <w:rPr>
                <w:rFonts w:ascii="Times New Roman" w:eastAsia="Times New Roman" w:hAnsi="Times New Roman"/>
                <w:b/>
                <w:sz w:val="28"/>
                <w:szCs w:val="28"/>
              </w:rPr>
              <w:t>Всероссийский конкурс творческих работ</w:t>
            </w:r>
          </w:p>
        </w:tc>
      </w:tr>
      <w:tr w:rsidR="00A65700" w:rsidRPr="00C50400" w:rsidTr="00EF0617">
        <w:tc>
          <w:tcPr>
            <w:tcW w:w="0" w:type="auto"/>
            <w:tcBorders>
              <w:top w:val="single" w:sz="4" w:space="0" w:color="auto"/>
              <w:left w:val="single" w:sz="4" w:space="0" w:color="auto"/>
              <w:bottom w:val="single" w:sz="4" w:space="0" w:color="auto"/>
              <w:right w:val="single" w:sz="4" w:space="0" w:color="auto"/>
            </w:tcBorders>
            <w:hideMark/>
          </w:tcPr>
          <w:p w:rsidR="00A65700" w:rsidRPr="00C50400" w:rsidRDefault="00A65700" w:rsidP="00EF0617">
            <w:pPr>
              <w:jc w:val="both"/>
              <w:rPr>
                <w:rFonts w:ascii="Times New Roman" w:eastAsia="Times New Roman" w:hAnsi="Times New Roman"/>
                <w:sz w:val="28"/>
                <w:szCs w:val="28"/>
              </w:rPr>
            </w:pPr>
            <w:r w:rsidRPr="00C50400">
              <w:rPr>
                <w:rFonts w:ascii="Times New Roman" w:eastAsia="Times New Roman" w:hAnsi="Times New Roman"/>
                <w:sz w:val="28"/>
                <w:szCs w:val="28"/>
              </w:rPr>
              <w:t>«Я рисую Новый год» (1 место – 4 чел., 2 место 2 чел., 3 место 2 чел.)</w:t>
            </w:r>
          </w:p>
        </w:tc>
      </w:tr>
    </w:tbl>
    <w:p w:rsidR="00A65700" w:rsidRPr="00C50400" w:rsidRDefault="00A65700" w:rsidP="00A65700">
      <w:pPr>
        <w:spacing w:after="0" w:line="240" w:lineRule="auto"/>
        <w:ind w:firstLine="709"/>
        <w:jc w:val="both"/>
        <w:rPr>
          <w:rFonts w:ascii="Times New Roman" w:eastAsia="Times New Roman" w:hAnsi="Times New Roman" w:cs="Times New Roman"/>
          <w:color w:val="FF0000"/>
          <w:sz w:val="28"/>
          <w:szCs w:val="28"/>
          <w:lang w:eastAsia="ru-RU"/>
        </w:rPr>
      </w:pPr>
    </w:p>
    <w:p w:rsidR="00A65700" w:rsidRDefault="00A65700" w:rsidP="00C50400">
      <w:pPr>
        <w:spacing w:after="0" w:line="240" w:lineRule="auto"/>
        <w:jc w:val="both"/>
        <w:rPr>
          <w:rFonts w:ascii="Times New Roman" w:eastAsia="Times New Roman" w:hAnsi="Times New Roman" w:cs="Times New Roman"/>
          <w:b/>
          <w:sz w:val="28"/>
          <w:szCs w:val="28"/>
          <w:lang w:eastAsia="ru-RU"/>
        </w:rPr>
      </w:pPr>
    </w:p>
    <w:p w:rsidR="00A65700" w:rsidRDefault="00A65700" w:rsidP="00C50400">
      <w:pPr>
        <w:spacing w:after="0" w:line="240" w:lineRule="auto"/>
        <w:jc w:val="both"/>
        <w:rPr>
          <w:rFonts w:ascii="Times New Roman" w:eastAsia="Times New Roman" w:hAnsi="Times New Roman" w:cs="Times New Roman"/>
          <w:b/>
          <w:sz w:val="28"/>
          <w:szCs w:val="28"/>
          <w:lang w:eastAsia="ru-RU"/>
        </w:rPr>
      </w:pPr>
    </w:p>
    <w:p w:rsidR="00A65700" w:rsidRDefault="00A65700" w:rsidP="00C50400">
      <w:pPr>
        <w:spacing w:after="0" w:line="240" w:lineRule="auto"/>
        <w:jc w:val="both"/>
        <w:rPr>
          <w:rFonts w:ascii="Times New Roman" w:eastAsia="Times New Roman" w:hAnsi="Times New Roman" w:cs="Times New Roman"/>
          <w:b/>
          <w:sz w:val="28"/>
          <w:szCs w:val="28"/>
          <w:lang w:eastAsia="ru-RU"/>
        </w:rPr>
      </w:pPr>
    </w:p>
    <w:p w:rsidR="00C50400" w:rsidRPr="00C50400" w:rsidRDefault="00C50400" w:rsidP="00C50400">
      <w:pPr>
        <w:spacing w:after="0" w:line="240" w:lineRule="auto"/>
        <w:jc w:val="both"/>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Выводы и рекомендации по разделу:</w:t>
      </w:r>
    </w:p>
    <w:p w:rsidR="00C50400" w:rsidRPr="00C50400" w:rsidRDefault="00C50400" w:rsidP="00C50400">
      <w:pPr>
        <w:spacing w:after="0" w:line="240" w:lineRule="auto"/>
        <w:jc w:val="both"/>
        <w:rPr>
          <w:rFonts w:ascii="Times New Roman" w:eastAsia="Times New Roman" w:hAnsi="Times New Roman" w:cs="Times New Roman"/>
          <w:b/>
          <w:sz w:val="28"/>
          <w:szCs w:val="28"/>
          <w:lang w:eastAsia="ru-RU"/>
        </w:rPr>
      </w:pP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Образовательный процесс в ДОУ организован в соответствии с основными направлениями социально -экономического развития Российской Федерации, государственной политикой в сфере образования, ФГОС ДО, образовательной программой дошкольного образования МБДОУ д/с  «Улыбка». Направления деятельности методической работы соответствуют целям и задачам, определенным образовательной программой дошкольного образования.</w:t>
      </w:r>
    </w:p>
    <w:p w:rsidR="00C50400" w:rsidRPr="00C50400" w:rsidRDefault="00C50400" w:rsidP="00C50400">
      <w:pPr>
        <w:spacing w:after="0" w:line="240" w:lineRule="auto"/>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Реализация всех программ в комплексе способствует выполнению в полной мере обязательств перед ребёнком, семьёй и обществом в целом, связанных с обеспечением равного старта развития для всех детей и преемственности при переходе к следующему уровню образования. Образовательный процесс в МБДОУ организуется специалистами и воспитателями.</w:t>
      </w:r>
    </w:p>
    <w:p w:rsidR="00C50400" w:rsidRPr="00C50400" w:rsidRDefault="00C50400" w:rsidP="00C50400">
      <w:pPr>
        <w:spacing w:after="0" w:line="240" w:lineRule="auto"/>
        <w:jc w:val="both"/>
        <w:rPr>
          <w:rFonts w:ascii="Times New Roman" w:eastAsia="Times New Roman" w:hAnsi="Times New Roman" w:cs="Times New Roman"/>
          <w:color w:val="000000"/>
          <w:sz w:val="28"/>
          <w:szCs w:val="28"/>
          <w:lang w:eastAsia="ru-RU"/>
        </w:rPr>
      </w:pPr>
      <w:r w:rsidRPr="00C50400">
        <w:rPr>
          <w:rFonts w:ascii="Times New Roman" w:eastAsia="Times New Roman" w:hAnsi="Times New Roman" w:cs="Times New Roman"/>
          <w:color w:val="000000"/>
          <w:sz w:val="28"/>
          <w:szCs w:val="28"/>
          <w:lang w:eastAsia="ru-RU"/>
        </w:rPr>
        <w:tab/>
        <w:t xml:space="preserve">      В 2021 году педагоги достаточно активно участвовали в методической работе ДОУ, в различных конкурсах, привлекая к участию воспитанников и их родителей, тем самым повышая имидж дошкольной организации, мотивацию педагогов на повышение уровня профессионального мастерства.    </w:t>
      </w:r>
    </w:p>
    <w:p w:rsidR="00C50400" w:rsidRPr="00C50400" w:rsidRDefault="00C50400" w:rsidP="00C50400">
      <w:pPr>
        <w:spacing w:after="0" w:line="240" w:lineRule="auto"/>
        <w:jc w:val="both"/>
        <w:rPr>
          <w:rFonts w:ascii="Times New Roman" w:eastAsia="Times New Roman" w:hAnsi="Times New Roman" w:cs="Times New Roman"/>
          <w:color w:val="000000"/>
          <w:sz w:val="28"/>
          <w:szCs w:val="28"/>
          <w:lang w:eastAsia="ru-RU"/>
        </w:rPr>
      </w:pPr>
      <w:r w:rsidRPr="00C50400">
        <w:rPr>
          <w:rFonts w:ascii="Times New Roman" w:eastAsia="Times New Roman" w:hAnsi="Times New Roman" w:cs="Times New Roman"/>
          <w:color w:val="000000"/>
          <w:sz w:val="28"/>
          <w:szCs w:val="28"/>
          <w:lang w:eastAsia="ru-RU"/>
        </w:rPr>
        <w:t xml:space="preserve">        К проведению методических мероприятий привлекались специалисты, имеющие большой опыт педагогической работы с детьми и молодые педагоги, имеющие высокий уровень теоретических знаний. Целенаправленная работа с молодыми педагогами способствовала повышению их активности в деятельности ДОУ, повышения профессиональной компетентности. При планировании мероприятий в годовом плане учитывались опыт педагогов по разным направлениям деятельности, их потребности в получении новых знаний. </w:t>
      </w:r>
    </w:p>
    <w:p w:rsidR="00C50400" w:rsidRPr="00C50400" w:rsidRDefault="00C50400" w:rsidP="00C50400">
      <w:pPr>
        <w:spacing w:after="0" w:line="240" w:lineRule="auto"/>
        <w:jc w:val="both"/>
        <w:rPr>
          <w:rFonts w:ascii="Times New Roman" w:eastAsia="Times New Roman" w:hAnsi="Times New Roman" w:cs="Times New Roman"/>
          <w:color w:val="000000"/>
          <w:sz w:val="24"/>
          <w:szCs w:val="24"/>
          <w:lang w:eastAsia="ru-RU"/>
        </w:rPr>
      </w:pPr>
      <w:r w:rsidRPr="00C50400">
        <w:rPr>
          <w:rFonts w:ascii="Times New Roman" w:eastAsia="Times New Roman" w:hAnsi="Times New Roman" w:cs="Times New Roman"/>
          <w:color w:val="000000"/>
          <w:sz w:val="28"/>
          <w:szCs w:val="28"/>
          <w:lang w:eastAsia="ru-RU"/>
        </w:rPr>
        <w:t xml:space="preserve">             Тем не менее, методической службе следует усилить работу по оказанию</w:t>
      </w:r>
      <w:r w:rsidRPr="00C50400">
        <w:rPr>
          <w:rFonts w:ascii="Times New Roman" w:eastAsia="Times New Roman" w:hAnsi="Times New Roman" w:cs="Times New Roman"/>
          <w:sz w:val="28"/>
          <w:szCs w:val="28"/>
          <w:lang w:eastAsia="ru-RU"/>
        </w:rPr>
        <w:t xml:space="preserve"> консультативной помощи воспитателям ДОУ и обратить особое внимание на подготовленность начинающих педагогов.</w:t>
      </w:r>
    </w:p>
    <w:p w:rsidR="00C50400" w:rsidRPr="00C50400" w:rsidRDefault="00C50400" w:rsidP="00C50400">
      <w:pPr>
        <w:spacing w:after="0" w:line="240" w:lineRule="auto"/>
        <w:ind w:firstLine="680"/>
        <w:jc w:val="both"/>
        <w:rPr>
          <w:rFonts w:ascii="Calibri" w:eastAsia="Times New Roman" w:hAnsi="Calibri" w:cs="Times New Roman"/>
          <w:b/>
          <w:sz w:val="28"/>
          <w:szCs w:val="28"/>
          <w:lang w:eastAsia="ru-RU"/>
        </w:rPr>
      </w:pPr>
    </w:p>
    <w:p w:rsidR="00C50400" w:rsidRPr="00C50400" w:rsidRDefault="00C50400" w:rsidP="00C50400">
      <w:pPr>
        <w:spacing w:after="0" w:line="240" w:lineRule="auto"/>
        <w:ind w:firstLine="680"/>
        <w:jc w:val="both"/>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lastRenderedPageBreak/>
        <w:t>Раздел 5. Кадровое обеспечение</w:t>
      </w: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Руководящие, педагогические работники и обслуживающий персонал МБДОУ д/с «Улыбка» обеспечивает  реализацию Образовательной программы детского сада.</w:t>
      </w:r>
    </w:p>
    <w:p w:rsidR="00C50400" w:rsidRPr="00C50400" w:rsidRDefault="00C50400" w:rsidP="00C50400">
      <w:pPr>
        <w:autoSpaceDE w:val="0"/>
        <w:autoSpaceDN w:val="0"/>
        <w:adjustRightInd w:val="0"/>
        <w:spacing w:after="0" w:line="240" w:lineRule="auto"/>
        <w:jc w:val="both"/>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 xml:space="preserve">ДОУ укомплектовано кадрами в соответствии со штатным расписанием: </w:t>
      </w:r>
    </w:p>
    <w:p w:rsidR="00C50400" w:rsidRPr="00C50400" w:rsidRDefault="00C50400" w:rsidP="00C50400">
      <w:pPr>
        <w:autoSpaceDE w:val="0"/>
        <w:autoSpaceDN w:val="0"/>
        <w:adjustRightInd w:val="0"/>
        <w:spacing w:after="0" w:line="240" w:lineRule="auto"/>
        <w:jc w:val="both"/>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 xml:space="preserve">- заведующий -1; </w:t>
      </w:r>
    </w:p>
    <w:p w:rsidR="00C50400" w:rsidRPr="00C50400" w:rsidRDefault="00C50400" w:rsidP="00C50400">
      <w:pPr>
        <w:autoSpaceDE w:val="0"/>
        <w:autoSpaceDN w:val="0"/>
        <w:adjustRightInd w:val="0"/>
        <w:spacing w:after="0" w:line="240" w:lineRule="auto"/>
        <w:jc w:val="both"/>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 xml:space="preserve">- старший воспитатель – 2; </w:t>
      </w:r>
    </w:p>
    <w:p w:rsidR="00C50400" w:rsidRPr="00C50400" w:rsidRDefault="00C50400" w:rsidP="00C50400">
      <w:pPr>
        <w:autoSpaceDE w:val="0"/>
        <w:autoSpaceDN w:val="0"/>
        <w:adjustRightInd w:val="0"/>
        <w:spacing w:after="0" w:line="240" w:lineRule="auto"/>
        <w:jc w:val="both"/>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 xml:space="preserve">- воспитатель- 36; </w:t>
      </w:r>
    </w:p>
    <w:p w:rsidR="00C50400" w:rsidRPr="00C50400" w:rsidRDefault="00C50400" w:rsidP="00C50400">
      <w:pPr>
        <w:autoSpaceDE w:val="0"/>
        <w:autoSpaceDN w:val="0"/>
        <w:adjustRightInd w:val="0"/>
        <w:spacing w:after="0" w:line="240" w:lineRule="auto"/>
        <w:jc w:val="both"/>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 xml:space="preserve">- музыкальный руководитель –2 ; </w:t>
      </w:r>
    </w:p>
    <w:p w:rsidR="00C50400" w:rsidRPr="00C50400" w:rsidRDefault="00C50400" w:rsidP="00C50400">
      <w:pPr>
        <w:autoSpaceDE w:val="0"/>
        <w:autoSpaceDN w:val="0"/>
        <w:adjustRightInd w:val="0"/>
        <w:spacing w:after="0" w:line="240" w:lineRule="auto"/>
        <w:jc w:val="both"/>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 xml:space="preserve">- педагог-психолог – 1; </w:t>
      </w:r>
    </w:p>
    <w:p w:rsidR="00C50400" w:rsidRPr="00C50400" w:rsidRDefault="00C50400" w:rsidP="00C50400">
      <w:pPr>
        <w:autoSpaceDE w:val="0"/>
        <w:autoSpaceDN w:val="0"/>
        <w:adjustRightInd w:val="0"/>
        <w:spacing w:after="0" w:line="240" w:lineRule="auto"/>
        <w:jc w:val="both"/>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 xml:space="preserve">- учитель-логопед – 2; </w:t>
      </w:r>
    </w:p>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r w:rsidRPr="00C50400">
        <w:rPr>
          <w:rFonts w:ascii="Times New Roman" w:eastAsia="Calibri" w:hAnsi="Times New Roman" w:cs="Times New Roman"/>
          <w:color w:val="000000"/>
          <w:sz w:val="28"/>
          <w:szCs w:val="28"/>
        </w:rPr>
        <w:t>- инструктор по физической культуре – 1.</w:t>
      </w: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Требования к образованию и квалификации педагога дошкольного учреждения утверждены в профессиональном стандарте педагога, утвержденного  Приказом Министерства труда и социальной защиты РФ от 18.10.2013г. № 544Н.</w:t>
      </w: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p>
    <w:p w:rsidR="00C50400" w:rsidRPr="00C50400" w:rsidRDefault="00C50400" w:rsidP="00C50400">
      <w:pPr>
        <w:spacing w:after="0" w:line="240" w:lineRule="auto"/>
        <w:ind w:firstLine="680"/>
        <w:jc w:val="center"/>
        <w:rPr>
          <w:rFonts w:ascii="Times New Roman" w:eastAsia="Times New Roman" w:hAnsi="Times New Roman" w:cs="Times New Roman"/>
          <w:b/>
          <w:sz w:val="28"/>
          <w:szCs w:val="28"/>
          <w:lang w:eastAsia="ru-RU"/>
        </w:rPr>
      </w:pP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noProof/>
          <w:sz w:val="28"/>
          <w:szCs w:val="28"/>
          <w:lang w:eastAsia="ru-RU"/>
        </w:rPr>
        <w:drawing>
          <wp:inline distT="0" distB="0" distL="0" distR="0" wp14:anchorId="4CF3D73F" wp14:editId="41956414">
            <wp:extent cx="5022850" cy="2489200"/>
            <wp:effectExtent l="0" t="0" r="25400" b="254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p>
    <w:p w:rsidR="00C50400" w:rsidRPr="00C50400" w:rsidRDefault="00C50400" w:rsidP="00C50400">
      <w:pPr>
        <w:spacing w:after="0" w:line="240" w:lineRule="auto"/>
        <w:ind w:firstLine="680"/>
        <w:jc w:val="both"/>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Характеристика педагогических кадров по образованию</w:t>
      </w:r>
    </w:p>
    <w:p w:rsidR="00C50400" w:rsidRPr="00C50400" w:rsidRDefault="00C50400" w:rsidP="00C50400">
      <w:pPr>
        <w:spacing w:after="0" w:line="240" w:lineRule="auto"/>
        <w:ind w:firstLine="680"/>
        <w:jc w:val="both"/>
        <w:rPr>
          <w:rFonts w:ascii="Calibri" w:eastAsia="Times New Roman" w:hAnsi="Calibri" w:cs="Times New Roman"/>
          <w:b/>
          <w:bCs/>
          <w:sz w:val="28"/>
          <w:szCs w:val="28"/>
          <w:lang w:eastAsia="ru-RU"/>
        </w:rPr>
      </w:pPr>
    </w:p>
    <w:tbl>
      <w:tblPr>
        <w:tblStyle w:val="af0"/>
        <w:tblW w:w="0" w:type="auto"/>
        <w:tblLook w:val="04A0" w:firstRow="1" w:lastRow="0" w:firstColumn="1" w:lastColumn="0" w:noHBand="0" w:noVBand="1"/>
      </w:tblPr>
      <w:tblGrid>
        <w:gridCol w:w="2282"/>
        <w:gridCol w:w="2446"/>
        <w:gridCol w:w="2638"/>
        <w:gridCol w:w="2773"/>
      </w:tblGrid>
      <w:tr w:rsidR="00C50400" w:rsidRPr="00C50400" w:rsidTr="001E2460">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 xml:space="preserve">Количество педагогических кадров </w:t>
            </w:r>
            <w:r w:rsidRPr="00C50400">
              <w:rPr>
                <w:rFonts w:ascii="Times New Roman" w:eastAsia="Times New Roman" w:hAnsi="Times New Roman"/>
                <w:b/>
                <w:sz w:val="28"/>
                <w:szCs w:val="28"/>
              </w:rPr>
              <w:t>(чел.)</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color w:val="000000"/>
                <w:sz w:val="28"/>
                <w:szCs w:val="28"/>
              </w:rPr>
            </w:pPr>
            <w:r w:rsidRPr="00C50400">
              <w:rPr>
                <w:rFonts w:ascii="Times New Roman" w:hAnsi="Times New Roman"/>
                <w:bCs/>
                <w:color w:val="000000"/>
                <w:sz w:val="28"/>
                <w:szCs w:val="28"/>
              </w:rPr>
              <w:t xml:space="preserve">Высшее </w:t>
            </w:r>
          </w:p>
          <w:p w:rsidR="00C50400" w:rsidRPr="00C50400" w:rsidRDefault="00C50400" w:rsidP="001E2460">
            <w:pPr>
              <w:autoSpaceDE w:val="0"/>
              <w:autoSpaceDN w:val="0"/>
              <w:adjustRightInd w:val="0"/>
              <w:jc w:val="both"/>
              <w:rPr>
                <w:rFonts w:ascii="Times New Roman" w:hAnsi="Times New Roman"/>
                <w:color w:val="000000"/>
                <w:sz w:val="28"/>
                <w:szCs w:val="28"/>
              </w:rPr>
            </w:pPr>
            <w:r w:rsidRPr="00C50400">
              <w:rPr>
                <w:rFonts w:ascii="Times New Roman" w:hAnsi="Times New Roman"/>
                <w:bCs/>
                <w:color w:val="000000"/>
                <w:sz w:val="28"/>
                <w:szCs w:val="28"/>
              </w:rPr>
              <w:t xml:space="preserve">профессиональное </w:t>
            </w:r>
          </w:p>
          <w:p w:rsidR="00C50400" w:rsidRPr="00C50400" w:rsidRDefault="00C50400" w:rsidP="001E2460">
            <w:pPr>
              <w:autoSpaceDE w:val="0"/>
              <w:autoSpaceDN w:val="0"/>
              <w:adjustRightInd w:val="0"/>
              <w:jc w:val="both"/>
              <w:rPr>
                <w:rFonts w:ascii="Times New Roman" w:hAnsi="Times New Roman"/>
                <w:color w:val="000000"/>
                <w:sz w:val="28"/>
                <w:szCs w:val="28"/>
              </w:rPr>
            </w:pPr>
            <w:r w:rsidRPr="00C50400">
              <w:rPr>
                <w:rFonts w:ascii="Times New Roman" w:hAnsi="Times New Roman"/>
                <w:bCs/>
                <w:color w:val="000000"/>
                <w:sz w:val="28"/>
                <w:szCs w:val="28"/>
              </w:rPr>
              <w:t xml:space="preserve">образование </w:t>
            </w:r>
            <w:r w:rsidRPr="00C50400">
              <w:rPr>
                <w:rFonts w:ascii="Times New Roman" w:hAnsi="Times New Roman"/>
                <w:b/>
                <w:bCs/>
                <w:color w:val="000000"/>
                <w:sz w:val="28"/>
                <w:szCs w:val="28"/>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color w:val="000000"/>
                <w:sz w:val="28"/>
                <w:szCs w:val="28"/>
              </w:rPr>
            </w:pPr>
            <w:r w:rsidRPr="00C50400">
              <w:rPr>
                <w:rFonts w:ascii="Times New Roman" w:hAnsi="Times New Roman"/>
                <w:bCs/>
                <w:color w:val="000000"/>
                <w:sz w:val="28"/>
                <w:szCs w:val="28"/>
              </w:rPr>
              <w:t xml:space="preserve">Среднее профессиональное образование </w:t>
            </w:r>
            <w:r w:rsidRPr="00C50400">
              <w:rPr>
                <w:rFonts w:ascii="Times New Roman" w:hAnsi="Times New Roman"/>
                <w:b/>
                <w:bCs/>
                <w:color w:val="000000"/>
                <w:sz w:val="28"/>
                <w:szCs w:val="28"/>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autoSpaceDE w:val="0"/>
              <w:autoSpaceDN w:val="0"/>
              <w:adjustRightInd w:val="0"/>
              <w:jc w:val="both"/>
              <w:rPr>
                <w:rFonts w:ascii="Times New Roman" w:hAnsi="Times New Roman"/>
                <w:color w:val="000000"/>
                <w:sz w:val="28"/>
                <w:szCs w:val="28"/>
              </w:rPr>
            </w:pPr>
            <w:r w:rsidRPr="00C50400">
              <w:rPr>
                <w:rFonts w:ascii="Times New Roman" w:hAnsi="Times New Roman"/>
                <w:bCs/>
                <w:color w:val="000000"/>
                <w:sz w:val="28"/>
                <w:szCs w:val="28"/>
              </w:rPr>
              <w:t xml:space="preserve">Получают высшее/среднее профессиональное образование </w:t>
            </w:r>
            <w:r w:rsidRPr="00C50400">
              <w:rPr>
                <w:rFonts w:ascii="Times New Roman" w:hAnsi="Times New Roman"/>
                <w:b/>
                <w:bCs/>
                <w:color w:val="000000"/>
                <w:sz w:val="28"/>
                <w:szCs w:val="28"/>
              </w:rPr>
              <w:t>(%)</w:t>
            </w:r>
          </w:p>
        </w:tc>
      </w:tr>
      <w:tr w:rsidR="00C50400" w:rsidRPr="00C50400" w:rsidTr="001E2460">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45</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49</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ind w:firstLine="708"/>
              <w:jc w:val="both"/>
              <w:rPr>
                <w:rFonts w:ascii="Times New Roman" w:eastAsia="Times New Roman" w:hAnsi="Times New Roman"/>
                <w:sz w:val="28"/>
                <w:szCs w:val="28"/>
              </w:rPr>
            </w:pPr>
            <w:r w:rsidRPr="00C50400">
              <w:rPr>
                <w:rFonts w:ascii="Times New Roman" w:eastAsia="Times New Roman" w:hAnsi="Times New Roman"/>
                <w:sz w:val="28"/>
                <w:szCs w:val="28"/>
              </w:rPr>
              <w:t>44</w:t>
            </w:r>
          </w:p>
        </w:tc>
        <w:tc>
          <w:tcPr>
            <w:tcW w:w="0" w:type="auto"/>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Times New Roman" w:hAnsi="Times New Roman"/>
                <w:sz w:val="28"/>
                <w:szCs w:val="28"/>
              </w:rPr>
            </w:pPr>
            <w:r w:rsidRPr="00C50400">
              <w:rPr>
                <w:rFonts w:ascii="Times New Roman" w:eastAsia="Times New Roman" w:hAnsi="Times New Roman"/>
                <w:sz w:val="28"/>
                <w:szCs w:val="28"/>
              </w:rPr>
              <w:t>8</w:t>
            </w:r>
          </w:p>
        </w:tc>
      </w:tr>
    </w:tbl>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p>
    <w:p w:rsidR="00C50400" w:rsidRPr="00C50400" w:rsidRDefault="00C50400" w:rsidP="00C50400">
      <w:pPr>
        <w:tabs>
          <w:tab w:val="left" w:pos="2370"/>
        </w:tabs>
        <w:spacing w:after="0" w:line="240" w:lineRule="auto"/>
        <w:ind w:firstLine="680"/>
        <w:jc w:val="center"/>
        <w:rPr>
          <w:rFonts w:ascii="Times New Roman" w:eastAsia="Times New Roman" w:hAnsi="Times New Roman" w:cs="Times New Roman"/>
          <w:bCs/>
          <w:sz w:val="28"/>
          <w:szCs w:val="28"/>
          <w:lang w:eastAsia="ru-RU"/>
        </w:rPr>
      </w:pPr>
      <w:r w:rsidRPr="00C50400">
        <w:rPr>
          <w:rFonts w:ascii="Times New Roman" w:eastAsia="Times New Roman" w:hAnsi="Times New Roman" w:cs="Times New Roman"/>
          <w:bCs/>
          <w:noProof/>
          <w:sz w:val="28"/>
          <w:szCs w:val="28"/>
          <w:lang w:eastAsia="ru-RU"/>
        </w:rPr>
        <w:lastRenderedPageBreak/>
        <w:drawing>
          <wp:inline distT="0" distB="0" distL="0" distR="0" wp14:anchorId="1B2D2517" wp14:editId="2DF4A452">
            <wp:extent cx="5492750" cy="3238500"/>
            <wp:effectExtent l="0" t="0" r="12700" b="1905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50400" w:rsidRPr="00C50400" w:rsidRDefault="00C50400" w:rsidP="00C50400">
      <w:pPr>
        <w:tabs>
          <w:tab w:val="left" w:pos="2370"/>
        </w:tabs>
        <w:spacing w:after="0" w:line="240" w:lineRule="auto"/>
        <w:ind w:firstLine="680"/>
        <w:jc w:val="both"/>
        <w:rPr>
          <w:rFonts w:ascii="Times New Roman" w:eastAsia="Times New Roman" w:hAnsi="Times New Roman" w:cs="Times New Roman"/>
          <w:bCs/>
          <w:sz w:val="28"/>
          <w:szCs w:val="28"/>
          <w:lang w:eastAsia="ru-RU"/>
        </w:rPr>
      </w:pPr>
    </w:p>
    <w:p w:rsidR="00C50400" w:rsidRPr="00C50400" w:rsidRDefault="00C50400" w:rsidP="00C50400">
      <w:pPr>
        <w:tabs>
          <w:tab w:val="left" w:pos="2370"/>
        </w:tabs>
        <w:spacing w:after="0" w:line="240" w:lineRule="auto"/>
        <w:ind w:firstLine="680"/>
        <w:jc w:val="both"/>
        <w:rPr>
          <w:rFonts w:ascii="Times New Roman" w:eastAsia="Times New Roman" w:hAnsi="Times New Roman" w:cs="Times New Roman"/>
          <w:bCs/>
          <w:sz w:val="28"/>
          <w:szCs w:val="28"/>
          <w:lang w:eastAsia="ru-RU"/>
        </w:rPr>
      </w:pPr>
      <w:r w:rsidRPr="00C50400">
        <w:rPr>
          <w:rFonts w:ascii="Times New Roman" w:eastAsia="Times New Roman" w:hAnsi="Times New Roman" w:cs="Times New Roman"/>
          <w:bCs/>
          <w:sz w:val="28"/>
          <w:szCs w:val="28"/>
          <w:lang w:eastAsia="ru-RU"/>
        </w:rPr>
        <w:t xml:space="preserve">По диаграмме видно, что  больше половины педагогического состава имеет педагогический стаж более 10 лет, это говорит об их профессионализме в области образования.  </w:t>
      </w:r>
      <w:r w:rsidRPr="00C50400">
        <w:rPr>
          <w:rFonts w:ascii="Times New Roman" w:eastAsia="Times New Roman" w:hAnsi="Times New Roman" w:cs="Times New Roman"/>
          <w:sz w:val="28"/>
          <w:szCs w:val="28"/>
          <w:lang w:eastAsia="ru-RU"/>
        </w:rPr>
        <w:t xml:space="preserve">Они активно и профессионально организуют образовательный процесс, проявляя творчество и педагогическое мастерство в проведении НОД, совместной деятельности. </w:t>
      </w:r>
      <w:r w:rsidRPr="00C50400">
        <w:rPr>
          <w:rFonts w:ascii="Times New Roman" w:eastAsia="Times New Roman" w:hAnsi="Times New Roman" w:cs="Times New Roman"/>
          <w:bCs/>
          <w:sz w:val="28"/>
          <w:szCs w:val="28"/>
          <w:lang w:eastAsia="ru-RU"/>
        </w:rPr>
        <w:t xml:space="preserve">У каждого молодого педагога есть наставник, имеющий большой опыт работы. </w:t>
      </w:r>
    </w:p>
    <w:p w:rsidR="00C50400" w:rsidRPr="00C50400" w:rsidRDefault="00C50400" w:rsidP="00C50400">
      <w:pPr>
        <w:tabs>
          <w:tab w:val="left" w:pos="2370"/>
        </w:tabs>
        <w:spacing w:after="0" w:line="240" w:lineRule="auto"/>
        <w:ind w:firstLine="680"/>
        <w:jc w:val="both"/>
        <w:rPr>
          <w:rFonts w:ascii="Times New Roman" w:eastAsia="Times New Roman" w:hAnsi="Times New Roman" w:cs="Times New Roman"/>
          <w:bCs/>
          <w:sz w:val="28"/>
          <w:szCs w:val="28"/>
          <w:lang w:eastAsia="ru-RU"/>
        </w:rPr>
      </w:pPr>
    </w:p>
    <w:p w:rsidR="00C50400" w:rsidRPr="00C50400" w:rsidRDefault="00C50400" w:rsidP="00C50400">
      <w:pPr>
        <w:spacing w:after="0" w:line="240" w:lineRule="auto"/>
        <w:ind w:firstLine="680"/>
        <w:jc w:val="both"/>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Характеристика педагогических кадров по квалификационным категориям (%)</w:t>
      </w:r>
    </w:p>
    <w:p w:rsidR="00C50400" w:rsidRPr="00C50400" w:rsidRDefault="00C50400" w:rsidP="00C50400">
      <w:pPr>
        <w:spacing w:after="0" w:line="240" w:lineRule="auto"/>
        <w:ind w:firstLine="680"/>
        <w:jc w:val="both"/>
        <w:rPr>
          <w:rFonts w:ascii="Calibri" w:eastAsia="Times New Roman" w:hAnsi="Calibri" w:cs="Times New Roman"/>
          <w:b/>
          <w:bCs/>
          <w:sz w:val="28"/>
          <w:szCs w:val="28"/>
          <w:lang w:eastAsia="ru-RU"/>
        </w:rPr>
      </w:pPr>
    </w:p>
    <w:p w:rsidR="00C50400" w:rsidRPr="00C50400" w:rsidRDefault="00C50400" w:rsidP="00C50400">
      <w:pPr>
        <w:spacing w:after="0" w:line="240" w:lineRule="auto"/>
        <w:ind w:firstLine="680"/>
        <w:jc w:val="both"/>
        <w:rPr>
          <w:rFonts w:ascii="Times New Roman" w:eastAsia="Times New Roman" w:hAnsi="Times New Roman" w:cs="Times New Roman"/>
          <w:b/>
          <w:bCs/>
          <w:sz w:val="28"/>
          <w:szCs w:val="28"/>
          <w:lang w:eastAsia="ru-RU"/>
        </w:rPr>
      </w:pPr>
      <w:r w:rsidRPr="00C50400">
        <w:rPr>
          <w:rFonts w:ascii="Calibri" w:eastAsia="Times New Roman" w:hAnsi="Calibri" w:cs="Times New Roman"/>
          <w:b/>
          <w:noProof/>
          <w:lang w:eastAsia="ru-RU"/>
        </w:rPr>
        <w:drawing>
          <wp:inline distT="0" distB="0" distL="0" distR="0" wp14:anchorId="1D50A3C6" wp14:editId="39A7AF6F">
            <wp:extent cx="5137150" cy="2190750"/>
            <wp:effectExtent l="0" t="0" r="2540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50400" w:rsidRPr="00C50400" w:rsidRDefault="00C50400" w:rsidP="00C50400">
      <w:pPr>
        <w:spacing w:after="0" w:line="240" w:lineRule="auto"/>
        <w:ind w:firstLine="680"/>
        <w:jc w:val="both"/>
        <w:rPr>
          <w:rFonts w:ascii="Times New Roman" w:eastAsia="Times New Roman" w:hAnsi="Times New Roman" w:cs="Times New Roman"/>
          <w:b/>
          <w:bCs/>
          <w:sz w:val="28"/>
          <w:szCs w:val="28"/>
          <w:lang w:eastAsia="ru-RU"/>
        </w:rPr>
      </w:pPr>
    </w:p>
    <w:p w:rsidR="00C50400" w:rsidRPr="00C50400" w:rsidRDefault="00C50400" w:rsidP="00C50400">
      <w:pPr>
        <w:spacing w:after="0" w:line="240" w:lineRule="auto"/>
        <w:ind w:firstLine="680"/>
        <w:jc w:val="both"/>
        <w:rPr>
          <w:rFonts w:ascii="Times New Roman" w:eastAsia="Times New Roman" w:hAnsi="Times New Roman" w:cs="Times New Roman"/>
          <w:b/>
          <w:bCs/>
          <w:sz w:val="28"/>
          <w:szCs w:val="28"/>
          <w:lang w:eastAsia="ru-RU"/>
        </w:rPr>
      </w:pPr>
    </w:p>
    <w:p w:rsidR="00C50400" w:rsidRPr="00C50400" w:rsidRDefault="00C50400" w:rsidP="00C50400">
      <w:pPr>
        <w:widowControl w:val="0"/>
        <w:spacing w:after="0" w:line="240" w:lineRule="auto"/>
        <w:ind w:left="103"/>
        <w:jc w:val="both"/>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 xml:space="preserve">В 2021 календарном году прошли </w:t>
      </w:r>
      <w:r w:rsidRPr="00337384">
        <w:rPr>
          <w:rFonts w:ascii="Times New Roman" w:eastAsia="Calibri" w:hAnsi="Times New Roman" w:cs="Times New Roman"/>
          <w:color w:val="000000"/>
          <w:sz w:val="28"/>
          <w:szCs w:val="28"/>
        </w:rPr>
        <w:t xml:space="preserve">аттестацию </w:t>
      </w:r>
      <w:r w:rsidR="00337384">
        <w:rPr>
          <w:rFonts w:ascii="Times New Roman" w:eastAsia="Calibri" w:hAnsi="Times New Roman" w:cs="Times New Roman"/>
          <w:color w:val="000000"/>
          <w:sz w:val="28"/>
          <w:szCs w:val="28"/>
        </w:rPr>
        <w:t>6</w:t>
      </w:r>
      <w:r w:rsidRPr="00337384">
        <w:rPr>
          <w:rFonts w:ascii="Times New Roman" w:eastAsia="Calibri" w:hAnsi="Times New Roman" w:cs="Times New Roman"/>
          <w:color w:val="000000"/>
          <w:sz w:val="28"/>
          <w:szCs w:val="28"/>
        </w:rPr>
        <w:t xml:space="preserve"> педагогов. По результатам аттестации присвоена высшая категория </w:t>
      </w:r>
      <w:r w:rsidR="00337384">
        <w:rPr>
          <w:rFonts w:ascii="Times New Roman" w:eastAsia="Calibri" w:hAnsi="Times New Roman" w:cs="Times New Roman"/>
          <w:color w:val="000000"/>
          <w:sz w:val="28"/>
          <w:szCs w:val="28"/>
        </w:rPr>
        <w:t>1 педагогу</w:t>
      </w:r>
      <w:r w:rsidRPr="00337384">
        <w:rPr>
          <w:rFonts w:ascii="Times New Roman" w:eastAsia="Calibri" w:hAnsi="Times New Roman" w:cs="Times New Roman"/>
          <w:color w:val="000000"/>
          <w:sz w:val="28"/>
          <w:szCs w:val="28"/>
        </w:rPr>
        <w:t xml:space="preserve">, подтвердил </w:t>
      </w:r>
      <w:r w:rsidR="00337384">
        <w:rPr>
          <w:rFonts w:ascii="Times New Roman" w:eastAsia="Calibri" w:hAnsi="Times New Roman" w:cs="Times New Roman"/>
          <w:color w:val="000000"/>
          <w:sz w:val="28"/>
          <w:szCs w:val="28"/>
        </w:rPr>
        <w:t>высшую категорию 1 педагог</w:t>
      </w:r>
      <w:r w:rsidRPr="00337384">
        <w:rPr>
          <w:rFonts w:ascii="Times New Roman" w:eastAsia="Calibri" w:hAnsi="Times New Roman" w:cs="Times New Roman"/>
          <w:color w:val="000000"/>
          <w:sz w:val="28"/>
          <w:szCs w:val="28"/>
        </w:rPr>
        <w:t xml:space="preserve">,  </w:t>
      </w:r>
      <w:r w:rsidR="00992015">
        <w:rPr>
          <w:rFonts w:ascii="Times New Roman" w:eastAsia="Calibri" w:hAnsi="Times New Roman" w:cs="Times New Roman"/>
          <w:color w:val="000000"/>
          <w:sz w:val="28"/>
          <w:szCs w:val="28"/>
        </w:rPr>
        <w:t>первую</w:t>
      </w:r>
      <w:r w:rsidRPr="00337384">
        <w:rPr>
          <w:rFonts w:ascii="Times New Roman" w:eastAsia="Calibri" w:hAnsi="Times New Roman" w:cs="Times New Roman"/>
          <w:color w:val="000000"/>
          <w:sz w:val="28"/>
          <w:szCs w:val="28"/>
        </w:rPr>
        <w:t xml:space="preserve"> подтвердил</w:t>
      </w:r>
      <w:r w:rsidR="00992015">
        <w:rPr>
          <w:rFonts w:ascii="Times New Roman" w:eastAsia="Calibri" w:hAnsi="Times New Roman" w:cs="Times New Roman"/>
          <w:color w:val="000000"/>
          <w:sz w:val="28"/>
          <w:szCs w:val="28"/>
        </w:rPr>
        <w:t>о 2 педагога, 2 педагога аттестованы на соответствие занимаемой должности.</w:t>
      </w:r>
      <w:r w:rsidR="00F85A95">
        <w:rPr>
          <w:rFonts w:ascii="Times New Roman" w:eastAsia="Calibri" w:hAnsi="Times New Roman" w:cs="Times New Roman"/>
          <w:color w:val="000000"/>
          <w:sz w:val="28"/>
          <w:szCs w:val="28"/>
        </w:rPr>
        <w:t xml:space="preserve">  </w:t>
      </w:r>
    </w:p>
    <w:p w:rsidR="00C50400" w:rsidRPr="00C50400" w:rsidRDefault="00C50400" w:rsidP="00C50400">
      <w:pPr>
        <w:spacing w:after="0" w:line="240" w:lineRule="auto"/>
        <w:ind w:firstLine="680"/>
        <w:jc w:val="both"/>
        <w:rPr>
          <w:rFonts w:ascii="Times New Roman" w:eastAsia="Times New Roman" w:hAnsi="Times New Roman" w:cs="Times New Roman"/>
          <w:sz w:val="28"/>
          <w:szCs w:val="28"/>
          <w:lang w:eastAsia="ru-RU"/>
        </w:rPr>
      </w:pPr>
    </w:p>
    <w:tbl>
      <w:tblPr>
        <w:tblW w:w="0" w:type="auto"/>
        <w:tblLayout w:type="fixed"/>
        <w:tblLook w:val="04A0" w:firstRow="1" w:lastRow="0" w:firstColumn="1" w:lastColumn="0" w:noHBand="0" w:noVBand="1"/>
      </w:tblPr>
      <w:tblGrid>
        <w:gridCol w:w="4034"/>
        <w:gridCol w:w="1843"/>
        <w:gridCol w:w="1843"/>
      </w:tblGrid>
      <w:tr w:rsidR="00C50400" w:rsidRPr="00C50400" w:rsidTr="001E2460">
        <w:tc>
          <w:tcPr>
            <w:tcW w:w="4034"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jc w:val="both"/>
              <w:rPr>
                <w:rFonts w:ascii="Calibri" w:eastAsia="Calibri" w:hAnsi="Calibri" w:cs="Times New Roman"/>
                <w:color w:val="FF0000"/>
                <w:szCs w:val="28"/>
                <w:u w:val="single"/>
              </w:rPr>
            </w:pPr>
          </w:p>
        </w:tc>
        <w:tc>
          <w:tcPr>
            <w:tcW w:w="1843"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t>2020 год</w:t>
            </w:r>
          </w:p>
          <w:p w:rsidR="00C50400" w:rsidRPr="00C50400" w:rsidRDefault="00C50400" w:rsidP="001E2460">
            <w:pPr>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t>2021 год</w:t>
            </w:r>
          </w:p>
          <w:p w:rsidR="00C50400" w:rsidRPr="00C50400" w:rsidRDefault="00C50400" w:rsidP="001E2460">
            <w:pPr>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t>(%)</w:t>
            </w:r>
          </w:p>
        </w:tc>
      </w:tr>
      <w:tr w:rsidR="00C50400" w:rsidRPr="00C50400" w:rsidTr="001E2460">
        <w:tc>
          <w:tcPr>
            <w:tcW w:w="4034"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Calibri" w:hAnsi="Times New Roman" w:cs="Times New Roman"/>
                <w:sz w:val="28"/>
                <w:szCs w:val="28"/>
                <w:lang w:val="en-US"/>
              </w:rPr>
            </w:pPr>
            <w:r w:rsidRPr="00C50400">
              <w:rPr>
                <w:rFonts w:ascii="Times New Roman" w:eastAsia="Calibri" w:hAnsi="Times New Roman" w:cs="Times New Roman"/>
                <w:sz w:val="28"/>
                <w:szCs w:val="28"/>
                <w:lang w:val="en-US"/>
              </w:rPr>
              <w:t>Укомплектованность</w:t>
            </w:r>
            <w:r w:rsidRPr="00C50400">
              <w:rPr>
                <w:rFonts w:ascii="Times New Roman" w:eastAsia="Calibri" w:hAnsi="Times New Roman" w:cs="Times New Roman"/>
                <w:sz w:val="28"/>
                <w:szCs w:val="28"/>
              </w:rPr>
              <w:t xml:space="preserve"> </w:t>
            </w:r>
            <w:r w:rsidRPr="00C50400">
              <w:rPr>
                <w:rFonts w:ascii="Times New Roman" w:eastAsia="Calibri" w:hAnsi="Times New Roman" w:cs="Times New Roman"/>
                <w:sz w:val="28"/>
                <w:szCs w:val="28"/>
                <w:lang w:val="en-US"/>
              </w:rPr>
              <w:t>пед. кадрами</w:t>
            </w:r>
          </w:p>
        </w:tc>
        <w:tc>
          <w:tcPr>
            <w:tcW w:w="1843"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t>100</w:t>
            </w:r>
          </w:p>
        </w:tc>
        <w:tc>
          <w:tcPr>
            <w:tcW w:w="1843"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ind w:left="103"/>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t>100</w:t>
            </w:r>
          </w:p>
        </w:tc>
      </w:tr>
      <w:tr w:rsidR="00C50400" w:rsidRPr="00C50400" w:rsidTr="001E2460">
        <w:tc>
          <w:tcPr>
            <w:tcW w:w="4034"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 xml:space="preserve">Доля педагогов с 1 </w:t>
            </w:r>
          </w:p>
          <w:p w:rsidR="00C50400" w:rsidRPr="00C50400" w:rsidRDefault="00C50400" w:rsidP="001E2460">
            <w:pPr>
              <w:widowControl w:val="0"/>
              <w:spacing w:after="0"/>
              <w:ind w:left="103"/>
              <w:jc w:val="both"/>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и высшей категорией</w:t>
            </w:r>
          </w:p>
        </w:tc>
        <w:tc>
          <w:tcPr>
            <w:tcW w:w="1843"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t>71</w:t>
            </w:r>
          </w:p>
        </w:tc>
        <w:tc>
          <w:tcPr>
            <w:tcW w:w="1843"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ind w:left="103"/>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t>71</w:t>
            </w:r>
          </w:p>
        </w:tc>
      </w:tr>
      <w:tr w:rsidR="00C50400" w:rsidRPr="00C50400" w:rsidTr="001E2460">
        <w:tc>
          <w:tcPr>
            <w:tcW w:w="4034"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Среднее и высшее пед. образование</w:t>
            </w:r>
          </w:p>
        </w:tc>
        <w:tc>
          <w:tcPr>
            <w:tcW w:w="1843"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t>96</w:t>
            </w:r>
          </w:p>
        </w:tc>
        <w:tc>
          <w:tcPr>
            <w:tcW w:w="1843"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ind w:left="103"/>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t>96</w:t>
            </w:r>
          </w:p>
        </w:tc>
      </w:tr>
      <w:tr w:rsidR="00C50400" w:rsidRPr="00C50400" w:rsidTr="001E2460">
        <w:tc>
          <w:tcPr>
            <w:tcW w:w="4034"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Calibri" w:hAnsi="Times New Roman" w:cs="Times New Roman"/>
                <w:sz w:val="28"/>
                <w:szCs w:val="28"/>
                <w:lang w:val="en-US"/>
              </w:rPr>
            </w:pPr>
            <w:r w:rsidRPr="00C50400">
              <w:rPr>
                <w:rFonts w:ascii="Times New Roman" w:eastAsia="Calibri" w:hAnsi="Times New Roman" w:cs="Times New Roman"/>
                <w:sz w:val="28"/>
                <w:szCs w:val="28"/>
                <w:lang w:val="en-US"/>
              </w:rPr>
              <w:t>Курсы</w:t>
            </w:r>
          </w:p>
        </w:tc>
        <w:tc>
          <w:tcPr>
            <w:tcW w:w="1843"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t>100</w:t>
            </w:r>
          </w:p>
        </w:tc>
        <w:tc>
          <w:tcPr>
            <w:tcW w:w="1843"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ind w:left="103"/>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t>100</w:t>
            </w:r>
          </w:p>
        </w:tc>
      </w:tr>
      <w:tr w:rsidR="00C50400" w:rsidRPr="00C50400" w:rsidTr="001E2460">
        <w:tc>
          <w:tcPr>
            <w:tcW w:w="4034"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Calibri" w:hAnsi="Times New Roman" w:cs="Times New Roman"/>
                <w:sz w:val="28"/>
                <w:szCs w:val="28"/>
                <w:lang w:val="en-US"/>
              </w:rPr>
            </w:pPr>
            <w:r w:rsidRPr="00C50400">
              <w:rPr>
                <w:rFonts w:ascii="Times New Roman" w:eastAsia="Calibri" w:hAnsi="Times New Roman" w:cs="Times New Roman"/>
                <w:sz w:val="28"/>
                <w:szCs w:val="28"/>
                <w:lang w:val="en-US"/>
              </w:rPr>
              <w:t>Текучесть кадров</w:t>
            </w:r>
          </w:p>
        </w:tc>
        <w:tc>
          <w:tcPr>
            <w:tcW w:w="1843"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t>4</w:t>
            </w:r>
          </w:p>
        </w:tc>
        <w:tc>
          <w:tcPr>
            <w:tcW w:w="1843"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ind w:left="103"/>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t>2</w:t>
            </w:r>
          </w:p>
        </w:tc>
      </w:tr>
    </w:tbl>
    <w:p w:rsidR="00C50400" w:rsidRPr="00190CE6" w:rsidRDefault="00F85A95" w:rsidP="00190CE6">
      <w:pPr>
        <w:spacing w:after="0" w:line="240" w:lineRule="auto"/>
        <w:ind w:firstLine="567"/>
        <w:jc w:val="both"/>
        <w:rPr>
          <w:rFonts w:ascii="Times New Roman" w:hAnsi="Times New Roman" w:cs="Times New Roman"/>
          <w:color w:val="000000"/>
          <w:sz w:val="28"/>
          <w:szCs w:val="28"/>
          <w:shd w:val="clear" w:color="auto" w:fill="FFFFFF"/>
        </w:rPr>
      </w:pPr>
      <w:r w:rsidRPr="00190CE6">
        <w:rPr>
          <w:rFonts w:ascii="Times New Roman" w:eastAsia="Calibri" w:hAnsi="Times New Roman" w:cs="Times New Roman"/>
          <w:sz w:val="28"/>
          <w:szCs w:val="28"/>
          <w:lang w:eastAsia="ru-RU"/>
        </w:rPr>
        <w:t>Заведующий МБДОУ д/с «Улыбка»</w:t>
      </w:r>
      <w:r w:rsidR="00190CE6">
        <w:rPr>
          <w:rFonts w:ascii="Times New Roman" w:eastAsia="Calibri" w:hAnsi="Times New Roman" w:cs="Times New Roman"/>
          <w:sz w:val="28"/>
          <w:szCs w:val="28"/>
          <w:lang w:eastAsia="ru-RU"/>
        </w:rPr>
        <w:t xml:space="preserve"> Еремина Т.Н. </w:t>
      </w:r>
      <w:r w:rsidRPr="00190CE6">
        <w:rPr>
          <w:rFonts w:ascii="Times New Roman" w:eastAsia="Calibri" w:hAnsi="Times New Roman" w:cs="Times New Roman"/>
          <w:sz w:val="28"/>
          <w:szCs w:val="28"/>
          <w:lang w:eastAsia="ru-RU"/>
        </w:rPr>
        <w:t xml:space="preserve"> и учитель –</w:t>
      </w:r>
      <w:r w:rsidR="00190CE6" w:rsidRPr="00190CE6">
        <w:rPr>
          <w:rFonts w:ascii="Times New Roman" w:eastAsia="Calibri" w:hAnsi="Times New Roman" w:cs="Times New Roman"/>
          <w:sz w:val="28"/>
          <w:szCs w:val="28"/>
          <w:lang w:eastAsia="ru-RU"/>
        </w:rPr>
        <w:t xml:space="preserve"> </w:t>
      </w:r>
      <w:r w:rsidRPr="00190CE6">
        <w:rPr>
          <w:rFonts w:ascii="Times New Roman" w:eastAsia="Calibri" w:hAnsi="Times New Roman" w:cs="Times New Roman"/>
          <w:sz w:val="28"/>
          <w:szCs w:val="28"/>
          <w:lang w:eastAsia="ru-RU"/>
        </w:rPr>
        <w:t>логопед</w:t>
      </w:r>
      <w:r w:rsidR="00190CE6">
        <w:rPr>
          <w:rFonts w:ascii="Times New Roman" w:eastAsia="Calibri" w:hAnsi="Times New Roman" w:cs="Times New Roman"/>
          <w:sz w:val="28"/>
          <w:szCs w:val="28"/>
          <w:lang w:eastAsia="ru-RU"/>
        </w:rPr>
        <w:t xml:space="preserve"> Мурикова Н.Ю.</w:t>
      </w:r>
      <w:r w:rsidRPr="00190CE6">
        <w:rPr>
          <w:rFonts w:ascii="Times New Roman" w:eastAsia="Calibri" w:hAnsi="Times New Roman" w:cs="Times New Roman"/>
          <w:sz w:val="28"/>
          <w:szCs w:val="28"/>
          <w:lang w:eastAsia="ru-RU"/>
        </w:rPr>
        <w:t xml:space="preserve"> являются участниками регионального проекта </w:t>
      </w:r>
      <w:r w:rsidR="00190CE6" w:rsidRPr="00190CE6">
        <w:rPr>
          <w:rFonts w:ascii="Times New Roman" w:eastAsia="Calibri" w:hAnsi="Times New Roman" w:cs="Times New Roman"/>
          <w:sz w:val="28"/>
          <w:szCs w:val="28"/>
          <w:lang w:eastAsia="ru-RU"/>
        </w:rPr>
        <w:t xml:space="preserve"> Служба </w:t>
      </w:r>
      <w:r w:rsidRPr="00190CE6">
        <w:rPr>
          <w:rFonts w:ascii="Times New Roman" w:eastAsia="Calibri" w:hAnsi="Times New Roman" w:cs="Times New Roman"/>
          <w:sz w:val="28"/>
          <w:szCs w:val="28"/>
          <w:lang w:eastAsia="ru-RU"/>
        </w:rPr>
        <w:t>«Территория мудрых родителей»</w:t>
      </w:r>
      <w:r w:rsidR="00190CE6" w:rsidRPr="00190CE6">
        <w:rPr>
          <w:rFonts w:ascii="Times New Roman" w:eastAsia="Calibri" w:hAnsi="Times New Roman" w:cs="Times New Roman"/>
          <w:sz w:val="28"/>
          <w:szCs w:val="28"/>
          <w:lang w:eastAsia="ru-RU"/>
        </w:rPr>
        <w:t>.</w:t>
      </w:r>
      <w:r w:rsidR="00190CE6" w:rsidRPr="00190CE6">
        <w:rPr>
          <w:rFonts w:ascii="Times New Roman" w:hAnsi="Times New Roman" w:cs="Times New Roman"/>
          <w:color w:val="000000"/>
          <w:sz w:val="28"/>
          <w:szCs w:val="28"/>
          <w:shd w:val="clear" w:color="auto" w:fill="FFFFFF"/>
        </w:rPr>
        <w:t xml:space="preserve"> Родители (законные представители) с детьми от рождения до 18 лет могут получить консультации по вопросам развития и поведения детей, отношений между родителями и детьми, семейного образования. Услуги предоставляются бесплатно.</w:t>
      </w:r>
      <w:r w:rsidR="00190CE6">
        <w:rPr>
          <w:rFonts w:ascii="Times New Roman" w:hAnsi="Times New Roman" w:cs="Times New Roman"/>
          <w:sz w:val="28"/>
          <w:szCs w:val="28"/>
          <w:shd w:val="clear" w:color="auto" w:fill="FFFFFF"/>
        </w:rPr>
        <w:t xml:space="preserve"> </w:t>
      </w:r>
      <w:r w:rsidR="00190CE6">
        <w:rPr>
          <w:rFonts w:ascii="Times New Roman" w:hAnsi="Times New Roman" w:cs="Times New Roman"/>
          <w:color w:val="000000"/>
          <w:sz w:val="28"/>
          <w:szCs w:val="28"/>
          <w:shd w:val="clear" w:color="auto" w:fill="FFFFFF"/>
        </w:rPr>
        <w:t>В течение</w:t>
      </w:r>
      <w:r w:rsidR="00190CE6" w:rsidRPr="00190CE6">
        <w:rPr>
          <w:rFonts w:ascii="Times New Roman" w:hAnsi="Times New Roman" w:cs="Times New Roman"/>
          <w:color w:val="000000"/>
          <w:sz w:val="28"/>
          <w:szCs w:val="28"/>
          <w:shd w:val="clear" w:color="auto" w:fill="FFFFFF"/>
        </w:rPr>
        <w:t xml:space="preserve"> 2021 года проведено 6</w:t>
      </w:r>
      <w:r w:rsidRPr="00190CE6">
        <w:rPr>
          <w:rFonts w:ascii="Times New Roman" w:hAnsi="Times New Roman" w:cs="Times New Roman"/>
          <w:color w:val="000000"/>
          <w:sz w:val="28"/>
          <w:szCs w:val="28"/>
          <w:shd w:val="clear" w:color="auto" w:fill="FFFFFF"/>
        </w:rPr>
        <w:t>00 консультаций по запросу родителей.</w:t>
      </w:r>
    </w:p>
    <w:p w:rsidR="00C50400" w:rsidRPr="00C50400" w:rsidRDefault="00C50400" w:rsidP="00C50400">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Педагог-психолог</w:t>
      </w:r>
      <w:r w:rsidR="00190CE6">
        <w:rPr>
          <w:rFonts w:ascii="Times New Roman" w:eastAsia="Calibri" w:hAnsi="Times New Roman" w:cs="Times New Roman"/>
          <w:color w:val="000000"/>
          <w:sz w:val="28"/>
          <w:szCs w:val="28"/>
        </w:rPr>
        <w:t xml:space="preserve"> Ильиных И.А.</w:t>
      </w:r>
      <w:r w:rsidRPr="00C50400">
        <w:rPr>
          <w:rFonts w:ascii="Times New Roman" w:eastAsia="Calibri" w:hAnsi="Times New Roman" w:cs="Times New Roman"/>
          <w:color w:val="000000"/>
          <w:sz w:val="28"/>
          <w:szCs w:val="28"/>
        </w:rPr>
        <w:t xml:space="preserve"> и  учитель-логопед МБДОУ д/с «Улыбка»</w:t>
      </w:r>
      <w:r w:rsidR="00190CE6">
        <w:rPr>
          <w:rFonts w:ascii="Times New Roman" w:eastAsia="Calibri" w:hAnsi="Times New Roman" w:cs="Times New Roman"/>
          <w:color w:val="000000"/>
          <w:sz w:val="28"/>
          <w:szCs w:val="28"/>
        </w:rPr>
        <w:t xml:space="preserve"> Хоренко Е.Г.</w:t>
      </w:r>
      <w:r w:rsidRPr="00C50400">
        <w:rPr>
          <w:rFonts w:ascii="Times New Roman" w:eastAsia="Calibri" w:hAnsi="Times New Roman" w:cs="Times New Roman"/>
          <w:color w:val="000000"/>
          <w:sz w:val="28"/>
          <w:szCs w:val="28"/>
        </w:rPr>
        <w:t xml:space="preserve"> являются участниками регионального проекта «Психолого-педагогическое консультирование и поддержка семей, имеющих детей в Алтайском крае», разработанного  Алтайским краевым центром психолого-педагогической и медико-социальной помощи. В рамках этого проекта они оказывают консультативную психолого-педагогическую помощь родителям, столкнувшимся с трудностями в воспитании, обучении и развитии ребенка. Так же они оказывают помощь гражданам, выразившим желание взять на воспитание чужого ребенка, оставшегося без родителей.</w:t>
      </w:r>
    </w:p>
    <w:p w:rsidR="00C50400" w:rsidRPr="00C50400" w:rsidRDefault="00C50400" w:rsidP="00C50400">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Для оказания  помощи молодым педагогам в нашем детском саду организована творческая лаборатория молодых педагогов, заседания которой проходит один раз в месяц. В рамках заседаний рассматриваются теоретические и практические вопросы. Педагоги делятся своими трудностями и проблемами, и коллектив совместно ищет пути их решения.</w:t>
      </w:r>
    </w:p>
    <w:p w:rsidR="00C50400" w:rsidRPr="00C50400" w:rsidRDefault="00C50400" w:rsidP="00C50400">
      <w:pPr>
        <w:widowControl w:val="0"/>
        <w:shd w:val="clear" w:color="auto" w:fill="FFFFFF"/>
        <w:tabs>
          <w:tab w:val="left" w:pos="322"/>
          <w:tab w:val="left" w:pos="2730"/>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C50400" w:rsidRPr="00C50400" w:rsidRDefault="00C50400" w:rsidP="00C50400">
      <w:pPr>
        <w:widowControl w:val="0"/>
        <w:shd w:val="clear" w:color="auto" w:fill="FFFFFF"/>
        <w:tabs>
          <w:tab w:val="left" w:pos="322"/>
          <w:tab w:val="left" w:pos="2730"/>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Выводы и рекомендации по разделу:</w:t>
      </w:r>
    </w:p>
    <w:p w:rsidR="00C50400" w:rsidRDefault="00C50400" w:rsidP="00C5040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50400">
        <w:rPr>
          <w:rFonts w:ascii="Times New Roman" w:eastAsia="Times New Roman" w:hAnsi="Times New Roman" w:cs="Times New Roman"/>
          <w:sz w:val="28"/>
          <w:szCs w:val="28"/>
          <w:lang w:eastAsia="ru-RU"/>
        </w:rPr>
        <w:t xml:space="preserve">В ДОУ созданы кадровые условия, которые обеспечивают развитие образовательной инфраструктуры. Согласно плану осуществляется повышение квалификации педагогов. </w:t>
      </w:r>
      <w:r w:rsidRPr="00C50400">
        <w:rPr>
          <w:rFonts w:ascii="Times New Roman" w:eastAsia="Calibri" w:hAnsi="Times New Roman" w:cs="Times New Roman"/>
          <w:color w:val="000000"/>
          <w:sz w:val="28"/>
          <w:szCs w:val="28"/>
        </w:rPr>
        <w:t>В течение го</w:t>
      </w:r>
      <w:r w:rsidR="00190CE6">
        <w:rPr>
          <w:rFonts w:ascii="Times New Roman" w:eastAsia="Calibri" w:hAnsi="Times New Roman" w:cs="Times New Roman"/>
          <w:color w:val="000000"/>
          <w:sz w:val="28"/>
          <w:szCs w:val="28"/>
        </w:rPr>
        <w:t>да оказывается поддержка молодым педагогам</w:t>
      </w:r>
      <w:r w:rsidRPr="00C50400">
        <w:rPr>
          <w:rFonts w:ascii="Times New Roman" w:eastAsia="Calibri" w:hAnsi="Times New Roman" w:cs="Times New Roman"/>
          <w:color w:val="000000"/>
          <w:sz w:val="28"/>
          <w:szCs w:val="28"/>
        </w:rPr>
        <w:t xml:space="preserve"> через наставничество и  работу творческой лаборатории молодых педагогов.</w:t>
      </w:r>
    </w:p>
    <w:p w:rsidR="00EF0617" w:rsidRDefault="00EF0617" w:rsidP="00C5040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EF0617" w:rsidRPr="00C50400" w:rsidRDefault="00EF0617" w:rsidP="00C5040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C50400" w:rsidRPr="00C50400" w:rsidRDefault="00C50400" w:rsidP="00C50400">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C50400" w:rsidRPr="00C50400" w:rsidRDefault="00C50400" w:rsidP="00C50400">
      <w:pPr>
        <w:widowControl w:val="0"/>
        <w:shd w:val="clear" w:color="auto" w:fill="FFFFFF"/>
        <w:tabs>
          <w:tab w:val="left" w:pos="322"/>
          <w:tab w:val="center" w:pos="7285"/>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lastRenderedPageBreak/>
        <w:t>Раздел  6.  Учебно - методическое обеспечение</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p>
    <w:p w:rsidR="00C50400" w:rsidRPr="00C50400" w:rsidRDefault="00C50400" w:rsidP="00C50400">
      <w:pPr>
        <w:shd w:val="clear" w:color="auto" w:fill="FFFFFF"/>
        <w:spacing w:after="0" w:line="240" w:lineRule="auto"/>
        <w:ind w:firstLine="708"/>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Содержание методической работы полностью соответствует целям и задачам, стоящим перед ДОУ, в том числе в ООП, программе развития детского сада.</w:t>
      </w:r>
    </w:p>
    <w:p w:rsidR="00C50400" w:rsidRPr="00C50400" w:rsidRDefault="00C50400" w:rsidP="00C50400">
      <w:pPr>
        <w:shd w:val="clear" w:color="auto" w:fill="FFFFFF"/>
        <w:spacing w:after="0" w:line="240" w:lineRule="auto"/>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Цели Программы: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w:t>
      </w:r>
    </w:p>
    <w:p w:rsidR="00C50400" w:rsidRPr="00C50400" w:rsidRDefault="00C50400" w:rsidP="00C50400">
      <w:pPr>
        <w:shd w:val="clear" w:color="auto" w:fill="FFFFFF"/>
        <w:spacing w:after="0" w:line="240" w:lineRule="auto"/>
        <w:ind w:firstLine="708"/>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Учебно-методическое обеспечение в ДОУ соответствует требованиям реализуемой основной образовательной программы, обеспечивает воспитательно-образовательную деятельность.</w:t>
      </w:r>
    </w:p>
    <w:p w:rsidR="00C50400" w:rsidRPr="00C50400" w:rsidRDefault="00C50400" w:rsidP="00C50400">
      <w:pPr>
        <w:shd w:val="clear" w:color="auto" w:fill="FFFFFF"/>
        <w:spacing w:after="0" w:line="240" w:lineRule="auto"/>
        <w:ind w:firstLine="708"/>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Программное обеспечение имеющихся компьютеров, ноутбуков, позволяет работать с текстовыми редакторами, с Интернет ресурсами, фото, видео материалами и прочее. </w:t>
      </w:r>
    </w:p>
    <w:p w:rsidR="00C50400" w:rsidRPr="00C50400" w:rsidRDefault="00C50400" w:rsidP="00C50400">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C50400">
        <w:rPr>
          <w:rFonts w:ascii="Times New Roman" w:eastAsia="Times New Roman" w:hAnsi="Times New Roman" w:cs="Times New Roman"/>
          <w:sz w:val="28"/>
          <w:szCs w:val="28"/>
          <w:lang w:eastAsia="ru-RU"/>
        </w:rPr>
        <w:t xml:space="preserve">В ДОУ имеется методическая литература для педагогов и художественная литература  для  детей (хрестоматии для чтения, сказки, стихи), иллюстративный материал, дидактические пособия, демонстрационный и раздаточный материал. </w:t>
      </w:r>
      <w:r w:rsidRPr="00C50400">
        <w:rPr>
          <w:rFonts w:ascii="Times New Roman" w:eastAsia="Calibri" w:hAnsi="Times New Roman" w:cs="Times New Roman"/>
          <w:color w:val="000000"/>
          <w:sz w:val="28"/>
          <w:szCs w:val="28"/>
        </w:rPr>
        <w:t>Воспитатели достаточно хорошо осведомлены об психофизиологических особенностях детей в группе, при организации воспитательно-образовательного процесса, подборе методических пособий, игр и игровых материалов учитывают особенности психических процессов, эмоциональной и волевой сферы ребенка.</w:t>
      </w:r>
    </w:p>
    <w:p w:rsidR="00C50400" w:rsidRPr="00C50400" w:rsidRDefault="00C50400" w:rsidP="00C50400">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 xml:space="preserve">В разделе «Методические мероприятия с педагогами» представлен план методической работы в течение года.  </w:t>
      </w:r>
    </w:p>
    <w:p w:rsidR="00C50400" w:rsidRPr="00C50400" w:rsidRDefault="00C50400" w:rsidP="00C50400">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 xml:space="preserve">Для решения поставленной  цели создания условия для согласованной работы всех участников целостного педагогического процесса в соответствии с ФГОС по предусмотренным образовательным областям в условиях действия профессионального стандарта «Педагог» в соответствии с поставленными задачами, учитывая приоритетные направления деятельности  ДОУ, было проведены педагогические советы:    «Создание условий пространства детской реализации в рамках индивидуализации образования»,  «Использование инновационных  и развивающих технологий в развитии дошкольников»;  педагогическая конференция «Обобщение опыта работы  педагогов по теме самообразования», «Итоги педагогической работы сада. Перспективы развития и планы на следующий учебный год. Утверждение плана работы на летний период». «Перспективы развития МБДОУ в новом учебном году», с целью определения  содержания педагогического процесса в МБДОУ на 2021-/2022 учебный год. </w:t>
      </w:r>
    </w:p>
    <w:p w:rsidR="00C50400" w:rsidRPr="00C50400" w:rsidRDefault="00C50400" w:rsidP="00C50400">
      <w:pPr>
        <w:spacing w:after="0"/>
        <w:ind w:firstLine="708"/>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lastRenderedPageBreak/>
        <w:t>В рамках педагогических советов прошло:</w:t>
      </w:r>
    </w:p>
    <w:p w:rsidR="00C50400" w:rsidRPr="00C50400" w:rsidRDefault="00C50400" w:rsidP="00C50400">
      <w:pPr>
        <w:pStyle w:val="TableParagraph"/>
        <w:spacing w:before="3" w:line="237" w:lineRule="auto"/>
        <w:ind w:right="675"/>
        <w:rPr>
          <w:rFonts w:eastAsia="Calibri"/>
          <w:color w:val="000000"/>
          <w:sz w:val="28"/>
          <w:szCs w:val="28"/>
          <w:lang w:val="ru-RU"/>
        </w:rPr>
      </w:pPr>
      <w:r w:rsidRPr="00C50400">
        <w:rPr>
          <w:rFonts w:eastAsia="Calibri"/>
          <w:color w:val="000000"/>
          <w:sz w:val="28"/>
          <w:szCs w:val="28"/>
          <w:lang w:val="ru-RU"/>
        </w:rPr>
        <w:t>- смотр готовности групп  к новому учебному году;</w:t>
      </w:r>
    </w:p>
    <w:p w:rsidR="00C50400" w:rsidRPr="00C50400" w:rsidRDefault="00C50400" w:rsidP="00C50400">
      <w:pPr>
        <w:pStyle w:val="TableParagraph"/>
        <w:tabs>
          <w:tab w:val="left" w:pos="471"/>
        </w:tabs>
        <w:ind w:left="108" w:right="96"/>
        <w:rPr>
          <w:rFonts w:eastAsia="Calibri"/>
          <w:color w:val="000000"/>
          <w:sz w:val="28"/>
          <w:szCs w:val="28"/>
          <w:lang w:val="ru-RU"/>
        </w:rPr>
      </w:pPr>
      <w:r w:rsidRPr="00C50400">
        <w:rPr>
          <w:rFonts w:eastAsia="Calibri"/>
          <w:color w:val="000000"/>
          <w:sz w:val="28"/>
          <w:szCs w:val="28"/>
          <w:lang w:val="ru-RU"/>
        </w:rPr>
        <w:t>- семинар -  практикум «Творческая студия для детей раннего возраста как дополнительное пространство развития ребенка в условиях ДОУ» (ММО  педагоги младших групп);</w:t>
      </w:r>
    </w:p>
    <w:p w:rsidR="00C50400" w:rsidRPr="00C50400" w:rsidRDefault="00C50400" w:rsidP="00C50400">
      <w:pPr>
        <w:pStyle w:val="TableParagraph"/>
        <w:tabs>
          <w:tab w:val="left" w:pos="471"/>
        </w:tabs>
        <w:ind w:left="108" w:right="96"/>
        <w:rPr>
          <w:rFonts w:eastAsia="Calibri"/>
          <w:color w:val="000000"/>
          <w:sz w:val="28"/>
          <w:szCs w:val="28"/>
          <w:lang w:val="ru-RU"/>
        </w:rPr>
      </w:pPr>
      <w:r w:rsidRPr="00C50400">
        <w:rPr>
          <w:rFonts w:eastAsia="Calibri"/>
          <w:color w:val="000000"/>
          <w:sz w:val="28"/>
          <w:szCs w:val="28"/>
          <w:lang w:val="ru-RU"/>
        </w:rPr>
        <w:t>- тематический контроль «Совместная деятельность педагога и младших дошкольников в условиях организации творческой студии» (2 младшие группы);</w:t>
      </w:r>
    </w:p>
    <w:p w:rsidR="00C50400" w:rsidRPr="00C50400" w:rsidRDefault="00C50400" w:rsidP="00C50400">
      <w:pPr>
        <w:pStyle w:val="TableParagraph"/>
        <w:tabs>
          <w:tab w:val="left" w:pos="471"/>
        </w:tabs>
        <w:ind w:left="108" w:right="96"/>
        <w:rPr>
          <w:rFonts w:eastAsia="Calibri"/>
          <w:color w:val="000000"/>
          <w:sz w:val="28"/>
          <w:szCs w:val="28"/>
          <w:lang w:val="ru-RU"/>
        </w:rPr>
      </w:pPr>
      <w:r w:rsidRPr="00C50400">
        <w:rPr>
          <w:rFonts w:eastAsia="Calibri"/>
          <w:color w:val="000000"/>
          <w:sz w:val="28"/>
          <w:szCs w:val="28"/>
          <w:lang w:val="ru-RU"/>
        </w:rPr>
        <w:t>- отчет малых методических объединений в форме геокешинга.</w:t>
      </w:r>
    </w:p>
    <w:p w:rsidR="00C50400" w:rsidRPr="00C50400" w:rsidRDefault="00C50400" w:rsidP="00C50400">
      <w:pPr>
        <w:spacing w:after="0"/>
        <w:ind w:firstLine="708"/>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 xml:space="preserve">Прошли заседания творческой  лаборатории молодых педагогов:  </w:t>
      </w:r>
    </w:p>
    <w:p w:rsidR="00C50400" w:rsidRPr="00C50400" w:rsidRDefault="00C50400" w:rsidP="00C50400">
      <w:pPr>
        <w:spacing w:after="0"/>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 Семинар-практикум «Формирование коммуникативной компетентности детей дошкольного возраста в процессе использования современных педагогических технологий»;</w:t>
      </w:r>
    </w:p>
    <w:p w:rsidR="00C50400" w:rsidRPr="00C50400" w:rsidRDefault="00C50400" w:rsidP="00C50400">
      <w:pPr>
        <w:spacing w:after="0"/>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 «Игра в развитии личности педагога»;</w:t>
      </w:r>
    </w:p>
    <w:p w:rsidR="00C50400" w:rsidRPr="00C50400" w:rsidRDefault="00C50400" w:rsidP="00C50400">
      <w:pPr>
        <w:spacing w:after="0"/>
        <w:jc w:val="both"/>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 «Речь воспитателя  для развития речи детей»;</w:t>
      </w:r>
    </w:p>
    <w:p w:rsidR="00C50400" w:rsidRPr="00C50400" w:rsidRDefault="00C50400" w:rsidP="00C50400">
      <w:pPr>
        <w:spacing w:after="0"/>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  «Организация деятельности по образовательной области «Познавательное развитие»;</w:t>
      </w:r>
    </w:p>
    <w:p w:rsidR="00C50400" w:rsidRPr="00C50400" w:rsidRDefault="00C50400" w:rsidP="00C50400">
      <w:pPr>
        <w:spacing w:after="0"/>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 «Организация образовательной деятельности по художественно-эстетическому развитию дошкольников»;</w:t>
      </w:r>
    </w:p>
    <w:p w:rsidR="00C50400" w:rsidRPr="00C50400" w:rsidRDefault="00C50400" w:rsidP="00C50400">
      <w:pPr>
        <w:spacing w:after="0"/>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 «Я – с семьёй, она – со мной, вместе мы – с детским садом»;</w:t>
      </w:r>
    </w:p>
    <w:p w:rsidR="00C50400" w:rsidRPr="00C50400" w:rsidRDefault="00C50400" w:rsidP="00C50400">
      <w:pPr>
        <w:spacing w:after="0"/>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  «Организация работы с детьми в летний период».</w:t>
      </w:r>
    </w:p>
    <w:p w:rsidR="00C50400" w:rsidRPr="00C50400" w:rsidRDefault="00C50400" w:rsidP="00C50400">
      <w:pPr>
        <w:spacing w:after="0"/>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Проведены творческие мастерские для детей и родителей:</w:t>
      </w:r>
    </w:p>
    <w:p w:rsidR="00C50400" w:rsidRPr="00C50400" w:rsidRDefault="00C50400" w:rsidP="00C50400">
      <w:pPr>
        <w:spacing w:after="0"/>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  «Народный праздник «Осенины» (поделка в подарок ко дню Пожилого человека);</w:t>
      </w:r>
    </w:p>
    <w:p w:rsidR="00C50400" w:rsidRPr="00C50400" w:rsidRDefault="00C50400" w:rsidP="00C50400">
      <w:pPr>
        <w:rPr>
          <w:rFonts w:ascii="Times New Roman" w:eastAsia="Calibri" w:hAnsi="Times New Roman" w:cs="Times New Roman"/>
          <w:color w:val="000000"/>
          <w:sz w:val="28"/>
          <w:szCs w:val="28"/>
        </w:rPr>
      </w:pPr>
      <w:r w:rsidRPr="00C50400">
        <w:rPr>
          <w:rFonts w:ascii="Times New Roman" w:eastAsia="Calibri" w:hAnsi="Times New Roman" w:cs="Times New Roman"/>
          <w:color w:val="000000"/>
          <w:sz w:val="28"/>
          <w:szCs w:val="28"/>
        </w:rPr>
        <w:t>- «Рождественская неделя (творческая работа)»</w:t>
      </w:r>
    </w:p>
    <w:p w:rsidR="00C50400" w:rsidRPr="00C50400" w:rsidRDefault="00C50400" w:rsidP="00C50400">
      <w:pPr>
        <w:pStyle w:val="TableParagraph"/>
        <w:spacing w:before="3" w:line="237" w:lineRule="auto"/>
        <w:ind w:right="675"/>
        <w:rPr>
          <w:rFonts w:eastAsia="Calibri"/>
          <w:bCs/>
          <w:color w:val="000000"/>
          <w:sz w:val="28"/>
          <w:szCs w:val="28"/>
          <w:lang w:val="ru-RU" w:bidi="en-US"/>
        </w:rPr>
      </w:pPr>
    </w:p>
    <w:p w:rsidR="00C50400" w:rsidRPr="00C50400" w:rsidRDefault="00C50400" w:rsidP="00C50400">
      <w:pPr>
        <w:pStyle w:val="TableParagraph"/>
        <w:tabs>
          <w:tab w:val="left" w:pos="2764"/>
        </w:tabs>
        <w:spacing w:line="276" w:lineRule="auto"/>
        <w:ind w:firstLine="890"/>
        <w:rPr>
          <w:rFonts w:eastAsia="Calibri"/>
          <w:sz w:val="28"/>
          <w:szCs w:val="28"/>
          <w:lang w:val="ru-RU"/>
        </w:rPr>
      </w:pPr>
      <w:r w:rsidRPr="00C50400">
        <w:rPr>
          <w:rFonts w:eastAsia="Calibri"/>
          <w:sz w:val="28"/>
          <w:szCs w:val="28"/>
          <w:lang w:val="ru-RU"/>
        </w:rPr>
        <w:t>Были проведены консультации для педагогов: «Рабочая программа педагога»,  «Требования   ФГОС к развивающей предметно-пространственной среде ДОУ», «Адаптация детей</w:t>
      </w:r>
      <w:r w:rsidRPr="00C50400">
        <w:rPr>
          <w:rFonts w:eastAsia="Calibri"/>
          <w:sz w:val="28"/>
          <w:szCs w:val="28"/>
          <w:lang w:val="ru-RU"/>
        </w:rPr>
        <w:tab/>
        <w:t>к детскому саду» (педагог-психолог),  «Игры для развития фонематического слуха» (учитель-логопед),  «Безопасность дошкольника:-Организация занятий по обучению дошкольника безопасному поведению», «Развитие графомоторных навыков у детей старшего дошкольного возраста» (учитель-логопед), «Выявление и поддержка одаренных детей» (педагог-психолог), «Формирование экологической культуры дошкольника».</w:t>
      </w:r>
    </w:p>
    <w:p w:rsidR="00C50400" w:rsidRPr="00C50400" w:rsidRDefault="00C50400" w:rsidP="00C50400">
      <w:pPr>
        <w:widowControl w:val="0"/>
        <w:tabs>
          <w:tab w:val="left" w:pos="9355"/>
        </w:tabs>
        <w:spacing w:after="0" w:line="235" w:lineRule="auto"/>
        <w:ind w:left="103" w:right="-1" w:firstLine="605"/>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t xml:space="preserve">У каждого педагога имеется индивидуальный план профессионального саморазвития с учетом изменяющихся условий. </w:t>
      </w:r>
    </w:p>
    <w:p w:rsidR="00C50400" w:rsidRPr="00C50400" w:rsidRDefault="00C50400" w:rsidP="00C50400">
      <w:pPr>
        <w:widowControl w:val="0"/>
        <w:spacing w:after="0" w:line="235" w:lineRule="auto"/>
        <w:ind w:left="103" w:right="-1" w:firstLine="605"/>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t xml:space="preserve">Для совершенствования организации сотрудничества с родителями в целях повышения эффективности воспитания и развития детей родители воспитанников привлекались к участию в мероприятиях ДОУ, конкурсной деятельности, к созданию совместных с детьми исследовательских проектов. </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Формами методической работы в ДОУ стали:</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lastRenderedPageBreak/>
        <w:t>- курсы повышения квалификации;</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аттестация;</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самообразование;</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работа в малых методических объединений ДОУ;</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работа в творческой лаборатории молодых педагогов;</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консультирование;</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семинары, семинары - практикумы;</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поисково - творческие задания;</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проектная деятельность;</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игровые формы: деловые игры, ролевые игры</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дискуссии: круглые столы, диспуты.</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Большую информационную значимость в ДОУ имеет методический кабинет. Здесь всегда можно найти новинки методической литературы и периодических изданий. Большинство педагогов испытывают потребность в постоянном профессиональном росте, постоянно следят за передовым опытом в своей сфере деятельности, стремятся внедрить его с учетом изменяющихся образовательных потребностей населения и общества. Постоянно занимаются самообразованием и анализом своей деятельности, имеют чувство перспективы, прогнозируют свою деятельность.</w:t>
      </w:r>
    </w:p>
    <w:p w:rsidR="00EF0617" w:rsidRDefault="00EF0617" w:rsidP="00C50400">
      <w:pPr>
        <w:spacing w:after="0" w:line="240" w:lineRule="auto"/>
        <w:ind w:firstLine="709"/>
        <w:jc w:val="both"/>
        <w:rPr>
          <w:rFonts w:ascii="Times New Roman" w:eastAsia="Times New Roman" w:hAnsi="Times New Roman" w:cs="Times New Roman"/>
          <w:b/>
          <w:sz w:val="28"/>
          <w:szCs w:val="28"/>
          <w:lang w:eastAsia="ru-RU"/>
        </w:rPr>
      </w:pPr>
    </w:p>
    <w:p w:rsidR="00C50400" w:rsidRPr="00C50400" w:rsidRDefault="00C50400" w:rsidP="00C50400">
      <w:pPr>
        <w:spacing w:after="0" w:line="240" w:lineRule="auto"/>
        <w:ind w:firstLine="709"/>
        <w:jc w:val="both"/>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Выводы и рекомендации по разделу</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Calibri" w:hAnsi="Times New Roman" w:cs="Times New Roman"/>
          <w:color w:val="000000"/>
          <w:sz w:val="28"/>
          <w:szCs w:val="28"/>
        </w:rPr>
        <w:t>В ДОУ созданы организационно-методические условия для решения задач по охране жизни и укрепления здоровья детей; обеспечения интеллектуального, личностного и физического развития ребенка; приобщения детей к общечеловеческим ценностям;</w:t>
      </w:r>
      <w:r w:rsidRPr="00C50400">
        <w:rPr>
          <w:rFonts w:ascii="Times New Roman" w:eastAsia="Calibri" w:hAnsi="Times New Roman" w:cs="Times New Roman"/>
          <w:color w:val="000000"/>
          <w:sz w:val="28"/>
          <w:szCs w:val="28"/>
        </w:rPr>
        <w:br/>
        <w:t>взаимодействия с семьей для обеспечения полноценного развития ребенка.</w:t>
      </w:r>
      <w:r w:rsidRPr="00C50400">
        <w:rPr>
          <w:rFonts w:ascii="Times New Roman" w:eastAsia="Calibri" w:hAnsi="Times New Roman" w:cs="Times New Roman"/>
          <w:color w:val="000000"/>
          <w:sz w:val="28"/>
          <w:szCs w:val="28"/>
        </w:rPr>
        <w:br/>
      </w:r>
      <w:r w:rsidRPr="00C50400">
        <w:rPr>
          <w:rFonts w:ascii="Times New Roman" w:eastAsia="Times New Roman" w:hAnsi="Times New Roman" w:cs="Times New Roman"/>
          <w:sz w:val="28"/>
          <w:szCs w:val="28"/>
          <w:lang w:eastAsia="ru-RU"/>
        </w:rPr>
        <w:t xml:space="preserve">Учебно-методическое обеспечение соответствует ООП ДО, ФГОС ДО, условиям реализации ООП ДО. Отработана система методической помощи педагогам с учетом конкретных особенностей каждого педагога. В методическом кабинете создаются условия для возможности организации совместной деятельности педагогов и воспитанников. </w:t>
      </w:r>
    </w:p>
    <w:p w:rsidR="00C50400" w:rsidRPr="00C50400" w:rsidRDefault="00C50400" w:rsidP="00C50400">
      <w:pPr>
        <w:tabs>
          <w:tab w:val="left" w:pos="1950"/>
        </w:tabs>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Но нужно отметить, что у некоторых педагогов, несмотря на    разнообразие применяемых форм методической работы,  низкая мотивация  к качественному выполнению должностных обязанностей.</w:t>
      </w:r>
    </w:p>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p>
    <w:p w:rsidR="00EF0617" w:rsidRDefault="00EF0617" w:rsidP="00C5040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EF0617" w:rsidRDefault="00EF0617" w:rsidP="00C5040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EF0617" w:rsidRDefault="00EF0617" w:rsidP="00C5040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EF0617" w:rsidRDefault="00EF0617" w:rsidP="00C5040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EF0617" w:rsidRDefault="00EF0617" w:rsidP="00C5040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EF0617" w:rsidRDefault="00EF0617" w:rsidP="00C5040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EF0617" w:rsidRDefault="00EF0617" w:rsidP="00C5040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EF0617" w:rsidRDefault="00EF0617" w:rsidP="00C5040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EF0617" w:rsidRDefault="00EF0617" w:rsidP="00C5040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C50400" w:rsidRPr="00C50400" w:rsidRDefault="00C50400" w:rsidP="00C5040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lastRenderedPageBreak/>
        <w:t>Раздел 7. Информационное обеспечение</w:t>
      </w:r>
    </w:p>
    <w:p w:rsidR="00C50400" w:rsidRPr="00C50400" w:rsidRDefault="00C50400" w:rsidP="00C50400">
      <w:pPr>
        <w:pStyle w:val="2"/>
        <w:shd w:val="clear" w:color="auto" w:fill="FFFFFF"/>
        <w:spacing w:before="0" w:line="330" w:lineRule="atLeast"/>
        <w:ind w:left="120"/>
        <w:rPr>
          <w:rFonts w:ascii="Times New Roman" w:eastAsia="Times New Roman" w:hAnsi="Times New Roman" w:cs="Times New Roman"/>
          <w:b w:val="0"/>
          <w:bCs w:val="0"/>
          <w:color w:val="auto"/>
          <w:sz w:val="28"/>
          <w:szCs w:val="28"/>
          <w:lang w:eastAsia="ru-RU"/>
        </w:rPr>
      </w:pPr>
      <w:r w:rsidRPr="00C50400">
        <w:rPr>
          <w:rFonts w:ascii="Times New Roman" w:eastAsia="Times New Roman" w:hAnsi="Times New Roman" w:cs="Times New Roman"/>
          <w:b w:val="0"/>
          <w:bCs w:val="0"/>
          <w:color w:val="auto"/>
          <w:sz w:val="28"/>
          <w:szCs w:val="28"/>
          <w:lang w:eastAsia="ru-RU"/>
        </w:rPr>
        <w:t xml:space="preserve">Информационное обеспечение это  основа управления дошкольным учреждением. К заведующему ежедневно поступает огромное количество всевозможных сведений. При этом в ДОУ прослеживается  большое многообразие информационных взаимоотношений: воспитатель - ребенок, воспитатель - родители, администрация - дети, администрация - родители, администрация - педагоги и др. Кроме того, администрация ДОУ находится в постоянных контактах с вышестоящими органами народного образования, с методическими службами, с другими образовательными учреждениями и организациями. Все это доказывает наличие информационных потоков как внутри ДОУ, так и направленных извне в ДОУ и обратно. </w:t>
      </w:r>
    </w:p>
    <w:p w:rsidR="00C50400" w:rsidRPr="00C50400" w:rsidRDefault="00C50400" w:rsidP="00C50400">
      <w:pPr>
        <w:tabs>
          <w:tab w:val="left" w:pos="3477"/>
        </w:tabs>
        <w:spacing w:after="0" w:line="240" w:lineRule="auto"/>
        <w:jc w:val="both"/>
        <w:rPr>
          <w:rFonts w:ascii="Times New Roman" w:hAnsi="Times New Roman" w:cs="Times New Roman"/>
          <w:sz w:val="28"/>
          <w:szCs w:val="28"/>
        </w:rPr>
      </w:pPr>
      <w:r w:rsidRPr="00C50400">
        <w:rPr>
          <w:rFonts w:ascii="Times New Roman" w:eastAsia="Times New Roman" w:hAnsi="Times New Roman" w:cs="Times New Roman"/>
          <w:sz w:val="28"/>
          <w:szCs w:val="28"/>
          <w:lang w:eastAsia="ru-RU"/>
        </w:rPr>
        <w:t>Согласно ст.29 Федерального закона от 29.12.2012 №273 – ФЗ «Об образовании в Российской Федерации» образовательные организации формируют открытые и общедоступные информационные ресурсы. Основным ресурсом является стабильно функционирующий официальный сайт детского сада в сети Интернет</w:t>
      </w:r>
      <w:r w:rsidRPr="00C50400">
        <w:rPr>
          <w:rFonts w:ascii="Times New Roman" w:eastAsia="Times New Roman" w:hAnsi="Times New Roman" w:cs="Times New Roman"/>
          <w:color w:val="000000"/>
          <w:sz w:val="28"/>
          <w:szCs w:val="28"/>
          <w:lang w:eastAsia="ru-RU"/>
        </w:rPr>
        <w:t xml:space="preserve"> </w:t>
      </w:r>
      <w:hyperlink r:id="rId25" w:history="1">
        <w:r w:rsidRPr="00C50400">
          <w:rPr>
            <w:rFonts w:ascii="Times New Roman" w:eastAsia="Calibri" w:hAnsi="Times New Roman" w:cs="Times New Roman"/>
            <w:color w:val="0000FF"/>
            <w:sz w:val="28"/>
            <w:szCs w:val="28"/>
            <w:u w:val="single"/>
          </w:rPr>
          <w:t>http://pnsch.edu22.info</w:t>
        </w:r>
      </w:hyperlink>
      <w:r w:rsidRPr="00C50400">
        <w:rPr>
          <w:rFonts w:ascii="Times New Roman" w:eastAsia="Times New Roman" w:hAnsi="Times New Roman" w:cs="Times New Roman"/>
          <w:sz w:val="28"/>
          <w:szCs w:val="28"/>
          <w:lang w:eastAsia="ru-RU"/>
        </w:rPr>
        <w:t>, на котором регулярно обновляется информация о</w:t>
      </w:r>
      <w:r w:rsidRPr="00C50400">
        <w:rPr>
          <w:rFonts w:ascii="Times New Roman" w:eastAsia="Times New Roman" w:hAnsi="Times New Roman" w:cs="Times New Roman"/>
          <w:color w:val="000000"/>
          <w:sz w:val="28"/>
          <w:szCs w:val="28"/>
          <w:lang w:eastAsia="ru-RU"/>
        </w:rPr>
        <w:t xml:space="preserve"> деятельности учреждения, к которому родители стали обращаться даже чаще, чем к информационным стендам. </w:t>
      </w:r>
      <w:r w:rsidRPr="00C50400">
        <w:rPr>
          <w:rFonts w:ascii="Times New Roman" w:eastAsia="Times New Roman" w:hAnsi="Times New Roman" w:cs="Times New Roman"/>
          <w:sz w:val="28"/>
          <w:szCs w:val="28"/>
          <w:lang w:eastAsia="ru-RU"/>
        </w:rPr>
        <w:t xml:space="preserve">Официальный сайт ДОУ доступен каждому пользователю без регистрации  с главной страницы и из основного навигационного меню. </w:t>
      </w:r>
      <w:r w:rsidRPr="00C50400">
        <w:rPr>
          <w:rFonts w:ascii="Times New Roman" w:hAnsi="Times New Roman" w:cs="Times New Roman"/>
          <w:sz w:val="28"/>
          <w:szCs w:val="28"/>
        </w:rPr>
        <w:t>Для получения обратной связи с родителями (законными представителями) функционирует обратная связь на сайте ДОУ.</w:t>
      </w:r>
    </w:p>
    <w:p w:rsidR="00C50400" w:rsidRPr="00C50400" w:rsidRDefault="00C50400" w:rsidP="00C5040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C50400">
        <w:rPr>
          <w:rFonts w:ascii="Times New Roman" w:eastAsia="Times New Roman" w:hAnsi="Times New Roman" w:cs="Times New Roman"/>
          <w:sz w:val="28"/>
          <w:szCs w:val="28"/>
          <w:lang w:eastAsia="ru-RU"/>
        </w:rPr>
        <w:t>Имеется современная информационная база – компьютеры, принтеры, сканеры,  сайт образовательного учреждения; выход в Интернет; у каждого педагога есть электронная почта.</w:t>
      </w:r>
      <w:r w:rsidRPr="00C50400">
        <w:rPr>
          <w:rFonts w:ascii="Times New Roman" w:eastAsia="Times New Roman" w:hAnsi="Times New Roman" w:cs="Times New Roman"/>
          <w:color w:val="000000"/>
          <w:sz w:val="28"/>
          <w:szCs w:val="28"/>
          <w:lang w:eastAsia="ru-RU"/>
        </w:rPr>
        <w:t xml:space="preserve"> </w:t>
      </w:r>
    </w:p>
    <w:p w:rsidR="00C50400" w:rsidRPr="00C50400" w:rsidRDefault="00C50400" w:rsidP="00C5040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bCs/>
          <w:sz w:val="28"/>
          <w:szCs w:val="28"/>
          <w:lang w:eastAsia="ru-RU"/>
        </w:rPr>
        <w:t xml:space="preserve">Педагоги широко используют  современные информационно-коммуникационные технологии в воспитательно - образовательном процессе, что делает его более интересным и увлекательным. А так же участвуют в дистанционных конкурсах различного уровня. </w:t>
      </w:r>
    </w:p>
    <w:p w:rsidR="00C50400" w:rsidRPr="00C50400" w:rsidRDefault="00C50400" w:rsidP="00C5040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В ДОУ имеются квалифицированные кадры, организующие информационное пространство.</w:t>
      </w:r>
    </w:p>
    <w:p w:rsidR="00C50400" w:rsidRPr="00C50400" w:rsidRDefault="00C50400" w:rsidP="00C5040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bCs/>
          <w:sz w:val="28"/>
          <w:szCs w:val="28"/>
          <w:lang w:eastAsia="ru-RU"/>
        </w:rPr>
        <w:t>Для этого в ДОУ созданы необходимые условия: </w:t>
      </w:r>
      <w:r w:rsidRPr="00C50400">
        <w:rPr>
          <w:rFonts w:ascii="Times New Roman" w:eastAsia="Times New Roman" w:hAnsi="Times New Roman" w:cs="Times New Roman"/>
          <w:sz w:val="28"/>
          <w:szCs w:val="28"/>
          <w:lang w:eastAsia="ru-RU"/>
        </w:rPr>
        <w:t>в ДОО имеется компьютеры и  ноутбуки – 22 шт, принтер -14 шт., интерактивная доска-1 шт., фотоаппаратура, проектор- 5шт.</w:t>
      </w:r>
    </w:p>
    <w:p w:rsidR="00C50400" w:rsidRPr="00C50400" w:rsidRDefault="00C50400" w:rsidP="00C50400">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C50400" w:rsidRPr="00C50400" w:rsidRDefault="00C50400" w:rsidP="00C5040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b/>
          <w:sz w:val="28"/>
          <w:szCs w:val="28"/>
          <w:lang w:eastAsia="ru-RU"/>
        </w:rPr>
        <w:t>Выводы и рекомендации по разделу:</w:t>
      </w:r>
      <w:r w:rsidRPr="00C50400">
        <w:rPr>
          <w:rFonts w:ascii="Times New Roman" w:eastAsia="Times New Roman" w:hAnsi="Times New Roman" w:cs="Times New Roman"/>
          <w:sz w:val="28"/>
          <w:szCs w:val="28"/>
          <w:lang w:eastAsia="ru-RU"/>
        </w:rPr>
        <w:t> </w:t>
      </w:r>
    </w:p>
    <w:p w:rsidR="00C50400" w:rsidRPr="00C50400" w:rsidRDefault="00C50400" w:rsidP="00C50400">
      <w:pPr>
        <w:shd w:val="clear" w:color="auto" w:fill="FFFFFF"/>
        <w:spacing w:after="0" w:line="252" w:lineRule="atLeast"/>
        <w:rPr>
          <w:rFonts w:ascii="Times New Roman" w:eastAsia="Times New Roman" w:hAnsi="Times New Roman" w:cs="Times New Roman"/>
          <w:color w:val="000000"/>
          <w:spacing w:val="2"/>
          <w:sz w:val="28"/>
          <w:szCs w:val="28"/>
          <w:shd w:val="clear" w:color="auto" w:fill="FFFFFF"/>
          <w:lang w:eastAsia="ru-RU"/>
        </w:rPr>
      </w:pPr>
      <w:r w:rsidRPr="00C50400">
        <w:rPr>
          <w:rFonts w:ascii="Times New Roman" w:eastAsia="Times New Roman" w:hAnsi="Times New Roman" w:cs="Times New Roman"/>
          <w:color w:val="000000"/>
          <w:spacing w:val="2"/>
          <w:sz w:val="28"/>
          <w:szCs w:val="28"/>
          <w:shd w:val="clear" w:color="auto" w:fill="FFFFFF"/>
          <w:lang w:eastAsia="ru-RU"/>
        </w:rPr>
        <w:t xml:space="preserve">Имеющееся информационное обеспечение позволяет не только получать информацию, собирать и хранить ее, но и проводить мониторинги, обеспечивать открытость информации о деятельности ДОУ. Так же с помощью информационного обеспечения осуществляется взаимосвязь с другими </w:t>
      </w:r>
      <w:r w:rsidRPr="00C50400">
        <w:rPr>
          <w:rFonts w:ascii="Times New Roman" w:eastAsia="Times New Roman" w:hAnsi="Times New Roman" w:cs="Times New Roman"/>
          <w:spacing w:val="2"/>
          <w:sz w:val="28"/>
          <w:szCs w:val="28"/>
          <w:shd w:val="clear" w:color="auto" w:fill="FFFFFF"/>
          <w:lang w:eastAsia="ru-RU"/>
        </w:rPr>
        <w:t>участниками образовательного процесса, органами, осуществляющими управление образовательными организациями.</w:t>
      </w:r>
    </w:p>
    <w:p w:rsidR="00C50400" w:rsidRPr="00C50400" w:rsidRDefault="00C50400" w:rsidP="00C50400">
      <w:pPr>
        <w:shd w:val="clear" w:color="auto" w:fill="FFFFFF"/>
        <w:spacing w:after="0" w:line="252" w:lineRule="atLeast"/>
        <w:rPr>
          <w:rFonts w:ascii="Times New Roman" w:eastAsia="Times New Roman" w:hAnsi="Times New Roman" w:cs="Times New Roman"/>
          <w:color w:val="000000"/>
          <w:sz w:val="28"/>
          <w:szCs w:val="28"/>
          <w:lang w:eastAsia="ru-RU"/>
        </w:rPr>
      </w:pPr>
    </w:p>
    <w:p w:rsidR="00EF0617" w:rsidRDefault="00EF0617" w:rsidP="00C50400">
      <w:pPr>
        <w:spacing w:after="0" w:line="240" w:lineRule="auto"/>
        <w:ind w:firstLine="709"/>
        <w:jc w:val="both"/>
        <w:rPr>
          <w:rFonts w:ascii="Times New Roman" w:eastAsia="Times New Roman" w:hAnsi="Times New Roman" w:cs="Times New Roman"/>
          <w:b/>
          <w:bCs/>
          <w:sz w:val="28"/>
          <w:szCs w:val="28"/>
        </w:rPr>
      </w:pPr>
    </w:p>
    <w:p w:rsidR="00EF0617" w:rsidRDefault="00EF0617" w:rsidP="00C50400">
      <w:pPr>
        <w:spacing w:after="0" w:line="240" w:lineRule="auto"/>
        <w:ind w:firstLine="709"/>
        <w:jc w:val="both"/>
        <w:rPr>
          <w:rFonts w:ascii="Times New Roman" w:eastAsia="Times New Roman" w:hAnsi="Times New Roman" w:cs="Times New Roman"/>
          <w:b/>
          <w:bCs/>
          <w:sz w:val="28"/>
          <w:szCs w:val="28"/>
        </w:rPr>
      </w:pPr>
    </w:p>
    <w:p w:rsidR="00C50400" w:rsidRPr="00C50400" w:rsidRDefault="00C50400" w:rsidP="00C50400">
      <w:pPr>
        <w:spacing w:after="0" w:line="240" w:lineRule="auto"/>
        <w:ind w:firstLine="709"/>
        <w:jc w:val="both"/>
        <w:rPr>
          <w:rFonts w:ascii="Times New Roman" w:eastAsia="Times New Roman" w:hAnsi="Times New Roman" w:cs="Times New Roman"/>
          <w:b/>
          <w:bCs/>
          <w:sz w:val="28"/>
          <w:szCs w:val="28"/>
        </w:rPr>
      </w:pPr>
      <w:r w:rsidRPr="00C50400">
        <w:rPr>
          <w:rFonts w:ascii="Times New Roman" w:eastAsia="Times New Roman" w:hAnsi="Times New Roman" w:cs="Times New Roman"/>
          <w:b/>
          <w:bCs/>
          <w:sz w:val="28"/>
          <w:szCs w:val="28"/>
        </w:rPr>
        <w:lastRenderedPageBreak/>
        <w:t>Раздел 8. Материально-техническая база</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Неотъемлемой частью работы дошкольного учреждения является развитие и укрепление материальной базы. Для обеспечения безопасности пребывания обучающихся и сотрудников ДОУ оснащено современной системой противопожарной безопасности, наличием тревожной кнопки, есть камеры видеонаблюдения. Создание материально-технических условий ДОУ проходит с учётом действующего СанПиНа. Работа по материально-техническому обеспечению планируется в годовом плане, отражена в соглашении по охране труда.</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Материально-техническая база дошкольного учреждения постоянно обновляется. Это положительным образом сказывается на воспитательно-образовательной работе и на комфортном пребывании детей в детском саду. Для занятий по физической культуре есть спортивный зал и спортивная уличная площадка.  Для занятий музыкой и проведения различных мероприятий есть музыкальный зал. Каждая группа имеет индивидуальную прогулочную площадку.</w:t>
      </w:r>
    </w:p>
    <w:p w:rsidR="00C50400" w:rsidRPr="00C50400" w:rsidRDefault="00C50400" w:rsidP="00C50400">
      <w:pPr>
        <w:spacing w:after="0" w:line="240" w:lineRule="auto"/>
        <w:ind w:firstLine="709"/>
        <w:jc w:val="both"/>
      </w:pPr>
      <w:r w:rsidRPr="00C50400">
        <w:rPr>
          <w:rFonts w:ascii="Times New Roman" w:eastAsia="Times New Roman" w:hAnsi="Times New Roman" w:cs="Times New Roman"/>
          <w:sz w:val="28"/>
          <w:szCs w:val="28"/>
          <w:lang w:eastAsia="ru-RU"/>
        </w:rPr>
        <w:t>Педагогический процесс ДОУ обеспечен учебно-методической литературой и дидактическим материалом.</w:t>
      </w:r>
      <w:r w:rsidRPr="00C50400">
        <w:t xml:space="preserve"> </w:t>
      </w:r>
    </w:p>
    <w:p w:rsidR="00C50400" w:rsidRPr="00C50400" w:rsidRDefault="00C50400" w:rsidP="00C50400">
      <w:pPr>
        <w:spacing w:after="0" w:line="240" w:lineRule="auto"/>
        <w:ind w:firstLine="709"/>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В ДОУ созданы условия для питания воспитанников, а также для хранения и приготовления пищи, для организации качественного питания в соответствии с санитарно-эпидемиологическим правилам и нормативам.</w:t>
      </w:r>
    </w:p>
    <w:p w:rsidR="00C50400" w:rsidRPr="00C50400" w:rsidRDefault="00C50400" w:rsidP="00C50400">
      <w:pPr>
        <w:spacing w:after="0" w:line="240" w:lineRule="auto"/>
        <w:ind w:firstLine="709"/>
        <w:jc w:val="both"/>
        <w:rPr>
          <w:rFonts w:ascii="Times New Roman" w:eastAsia="Calibri" w:hAnsi="Times New Roman" w:cs="Times New Roman"/>
          <w:sz w:val="28"/>
          <w:szCs w:val="28"/>
        </w:rPr>
      </w:pPr>
      <w:r w:rsidRPr="00C50400">
        <w:rPr>
          <w:rFonts w:ascii="Times New Roman" w:eastAsia="Times New Roman" w:hAnsi="Times New Roman" w:cs="Times New Roman"/>
          <w:sz w:val="28"/>
          <w:szCs w:val="28"/>
          <w:lang w:eastAsia="ru-RU"/>
        </w:rPr>
        <w:t>Площадь на одного воспитанника соответствует нормативу. Здание, территория ДОУ соответствует санитарно-эпидемиологическим правилам и нормативам, требованиям пожарной и электробезопасности, нормам охраны труда.</w:t>
      </w:r>
    </w:p>
    <w:p w:rsidR="00C50400" w:rsidRPr="00C50400" w:rsidRDefault="00C50400" w:rsidP="00C50400">
      <w:pPr>
        <w:spacing w:after="0" w:line="240" w:lineRule="auto"/>
        <w:ind w:firstLine="709"/>
        <w:jc w:val="both"/>
        <w:rPr>
          <w:rFonts w:ascii="Times New Roman" w:eastAsia="Times New Roman" w:hAnsi="Times New Roman" w:cs="Times New Roman"/>
          <w:b/>
          <w:bCs/>
          <w:sz w:val="28"/>
          <w:szCs w:val="28"/>
          <w:lang w:eastAsia="ru-RU"/>
        </w:rPr>
      </w:pPr>
      <w:r w:rsidRPr="00C50400">
        <w:rPr>
          <w:rFonts w:ascii="Times New Roman" w:eastAsia="Times New Roman" w:hAnsi="Times New Roman" w:cs="Times New Roman"/>
          <w:b/>
          <w:bCs/>
          <w:sz w:val="28"/>
          <w:szCs w:val="28"/>
          <w:lang w:eastAsia="ru-RU"/>
        </w:rPr>
        <w:t>Технические средства реализации Программы</w:t>
      </w:r>
    </w:p>
    <w:p w:rsidR="00C50400" w:rsidRPr="00C50400" w:rsidRDefault="00C50400" w:rsidP="00C50400">
      <w:pPr>
        <w:spacing w:after="0" w:line="240" w:lineRule="auto"/>
        <w:ind w:firstLine="709"/>
        <w:jc w:val="both"/>
        <w:rPr>
          <w:rFonts w:ascii="Times New Roman" w:eastAsia="Calibri" w:hAnsi="Times New Roman" w:cs="Times New Roman"/>
          <w:b/>
          <w:sz w:val="28"/>
          <w:szCs w:val="28"/>
        </w:rPr>
      </w:pPr>
      <w:r w:rsidRPr="00C50400">
        <w:rPr>
          <w:rFonts w:ascii="Times New Roman" w:eastAsia="Calibri" w:hAnsi="Times New Roman" w:cs="Times New Roman"/>
          <w:b/>
          <w:sz w:val="28"/>
          <w:szCs w:val="28"/>
        </w:rPr>
        <w:t xml:space="preserve"> (ул. Ленина,15)</w:t>
      </w:r>
    </w:p>
    <w:p w:rsidR="00C50400" w:rsidRPr="00C50400" w:rsidRDefault="00C50400" w:rsidP="00C50400">
      <w:pPr>
        <w:spacing w:after="0" w:line="240" w:lineRule="auto"/>
        <w:ind w:firstLine="709"/>
        <w:jc w:val="both"/>
        <w:rPr>
          <w:rFonts w:ascii="Times New Roman" w:eastAsia="Calibri" w:hAnsi="Times New Roman" w:cs="Times New Roman"/>
          <w:sz w:val="28"/>
          <w:szCs w:val="28"/>
        </w:rPr>
      </w:pPr>
      <w:r w:rsidRPr="00C50400">
        <w:rPr>
          <w:rFonts w:ascii="Times New Roman" w:eastAsia="Calibri" w:hAnsi="Times New Roman" w:cs="Times New Roman"/>
          <w:sz w:val="28"/>
          <w:szCs w:val="28"/>
        </w:rPr>
        <w:t>Технические средства</w:t>
      </w:r>
      <w:r w:rsidRPr="00C50400">
        <w:rPr>
          <w:rFonts w:ascii="Times New Roman" w:eastAsia="Calibri" w:hAnsi="Times New Roman" w:cs="Times New Roman"/>
          <w:sz w:val="28"/>
          <w:szCs w:val="28"/>
          <w:lang w:val="en-US"/>
        </w:rPr>
        <w:t xml:space="preserve"> (</w:t>
      </w:r>
      <w:r w:rsidRPr="00C50400">
        <w:rPr>
          <w:rFonts w:ascii="Times New Roman" w:eastAsia="Calibri" w:hAnsi="Times New Roman" w:cs="Times New Roman"/>
          <w:sz w:val="28"/>
          <w:szCs w:val="28"/>
        </w:rPr>
        <w:t>ул. Ленина, 15)</w:t>
      </w:r>
    </w:p>
    <w:tbl>
      <w:tblPr>
        <w:tblStyle w:val="3"/>
        <w:tblW w:w="0" w:type="auto"/>
        <w:tblLayout w:type="fixed"/>
        <w:tblLook w:val="04A0" w:firstRow="1" w:lastRow="0" w:firstColumn="1" w:lastColumn="0" w:noHBand="0" w:noVBand="1"/>
      </w:tblPr>
      <w:tblGrid>
        <w:gridCol w:w="2471"/>
        <w:gridCol w:w="3307"/>
        <w:gridCol w:w="1134"/>
        <w:gridCol w:w="2659"/>
      </w:tblGrid>
      <w:tr w:rsidR="00C50400" w:rsidRPr="00C50400" w:rsidTr="001E2460">
        <w:tc>
          <w:tcPr>
            <w:tcW w:w="247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rPr>
            </w:pPr>
            <w:r w:rsidRPr="00C50400">
              <w:rPr>
                <w:sz w:val="28"/>
                <w:szCs w:val="28"/>
                <w:lang w:val="en-US"/>
              </w:rPr>
              <w:t>Наименование</w:t>
            </w:r>
            <w:r w:rsidRPr="00C50400">
              <w:rPr>
                <w:sz w:val="28"/>
                <w:szCs w:val="28"/>
              </w:rPr>
              <w:t xml:space="preserve"> </w:t>
            </w:r>
          </w:p>
        </w:tc>
        <w:tc>
          <w:tcPr>
            <w:tcW w:w="3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rPr>
            </w:pPr>
            <w:r w:rsidRPr="00C50400">
              <w:rPr>
                <w:sz w:val="28"/>
                <w:szCs w:val="28"/>
                <w:lang w:val="en-US"/>
              </w:rPr>
              <w:t>Характеристика</w:t>
            </w:r>
            <w:r w:rsidRPr="00C50400">
              <w:rPr>
                <w:sz w:val="28"/>
                <w:szCs w:val="28"/>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rPr>
            </w:pPr>
            <w:r w:rsidRPr="00C50400">
              <w:rPr>
                <w:sz w:val="28"/>
                <w:szCs w:val="28"/>
                <w:lang w:val="en-US"/>
              </w:rPr>
              <w:t>Количество</w:t>
            </w:r>
            <w:r w:rsidRPr="00C50400">
              <w:rPr>
                <w:sz w:val="28"/>
                <w:szCs w:val="28"/>
              </w:rPr>
              <w:t xml:space="preserve"> </w:t>
            </w:r>
          </w:p>
        </w:tc>
        <w:tc>
          <w:tcPr>
            <w:tcW w:w="2659"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rPr>
            </w:pPr>
            <w:r w:rsidRPr="00C50400">
              <w:rPr>
                <w:sz w:val="28"/>
                <w:szCs w:val="28"/>
                <w:lang w:val="en-US"/>
              </w:rPr>
              <w:t>Размещение</w:t>
            </w:r>
            <w:r w:rsidRPr="00C50400">
              <w:rPr>
                <w:sz w:val="28"/>
                <w:szCs w:val="28"/>
              </w:rPr>
              <w:t xml:space="preserve"> </w:t>
            </w:r>
          </w:p>
        </w:tc>
      </w:tr>
      <w:tr w:rsidR="00C50400" w:rsidRPr="00C50400" w:rsidTr="001E2460">
        <w:tc>
          <w:tcPr>
            <w:tcW w:w="2471"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lang w:val="en-US"/>
              </w:rPr>
            </w:pPr>
            <w:r w:rsidRPr="00C50400">
              <w:rPr>
                <w:sz w:val="28"/>
                <w:szCs w:val="28"/>
                <w:lang w:val="en-US"/>
              </w:rPr>
              <w:t>Ноутбук</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p>
        </w:tc>
        <w:tc>
          <w:tcPr>
            <w:tcW w:w="3307"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lang w:val="en-US"/>
              </w:rPr>
            </w:pPr>
            <w:r w:rsidRPr="00C50400">
              <w:rPr>
                <w:sz w:val="28"/>
                <w:szCs w:val="28"/>
                <w:lang w:val="en-US"/>
              </w:rPr>
              <w:t>intel core i3-3120M</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Lenova</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Lenova</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Lenova</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rPr>
            </w:pPr>
            <w:r w:rsidRPr="00C50400">
              <w:rPr>
                <w:sz w:val="28"/>
                <w:szCs w:val="28"/>
                <w:lang w:val="en-US"/>
              </w:rPr>
              <w:t>Acer</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lang w:val="en-US"/>
              </w:rPr>
            </w:pPr>
            <w:r w:rsidRPr="00C50400">
              <w:rPr>
                <w:sz w:val="28"/>
                <w:szCs w:val="28"/>
                <w:lang w:val="en-US"/>
              </w:rPr>
              <w:t>Lenova</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lang w:val="en-US"/>
              </w:rPr>
            </w:pPr>
            <w:r w:rsidRPr="00C50400">
              <w:rPr>
                <w:sz w:val="28"/>
                <w:szCs w:val="28"/>
                <w:lang w:val="en-US"/>
              </w:rPr>
              <w:t>Lenova</w:t>
            </w:r>
          </w:p>
          <w:p w:rsidR="00C50400" w:rsidRPr="00C50400" w:rsidRDefault="00C50400" w:rsidP="001E2460">
            <w:pPr>
              <w:widowControl w:val="0"/>
              <w:ind w:left="103"/>
              <w:jc w:val="both"/>
              <w:rPr>
                <w:color w:val="FF0000"/>
                <w:sz w:val="28"/>
                <w:szCs w:val="28"/>
                <w:lang w:val="en-US"/>
              </w:rPr>
            </w:pPr>
          </w:p>
        </w:tc>
        <w:tc>
          <w:tcPr>
            <w:tcW w:w="1134"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2</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rPr>
            </w:pPr>
            <w:r w:rsidRPr="00C50400">
              <w:rPr>
                <w:sz w:val="28"/>
                <w:szCs w:val="28"/>
                <w:lang w:val="en-US"/>
              </w:rPr>
              <w:t>1</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rPr>
            </w:pPr>
            <w:r w:rsidRPr="00C50400">
              <w:rPr>
                <w:sz w:val="28"/>
                <w:szCs w:val="28"/>
              </w:rPr>
              <w:t>1</w:t>
            </w:r>
          </w:p>
          <w:p w:rsidR="00C50400" w:rsidRPr="00C50400" w:rsidRDefault="00C50400" w:rsidP="001E2460">
            <w:pPr>
              <w:jc w:val="both"/>
              <w:rPr>
                <w:rFonts w:ascii="Calibri" w:hAnsi="Calibri"/>
              </w:rPr>
            </w:pPr>
          </w:p>
          <w:p w:rsidR="00C50400" w:rsidRPr="00C50400" w:rsidRDefault="00C50400" w:rsidP="001E2460">
            <w:pPr>
              <w:jc w:val="both"/>
              <w:rPr>
                <w:rFonts w:ascii="Calibri" w:hAnsi="Calibri"/>
              </w:rPr>
            </w:pPr>
            <w:r w:rsidRPr="00C50400">
              <w:rPr>
                <w:rFonts w:ascii="Calibri" w:hAnsi="Calibri"/>
              </w:rPr>
              <w:t>1</w:t>
            </w:r>
          </w:p>
        </w:tc>
        <w:tc>
          <w:tcPr>
            <w:tcW w:w="2659"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rPr>
            </w:pPr>
            <w:r w:rsidRPr="00C50400">
              <w:rPr>
                <w:sz w:val="28"/>
                <w:szCs w:val="28"/>
              </w:rPr>
              <w:t>кабинет заведующего</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rPr>
            </w:pPr>
            <w:r w:rsidRPr="00C50400">
              <w:rPr>
                <w:sz w:val="28"/>
                <w:szCs w:val="28"/>
              </w:rPr>
              <w:t>группа «Радуга»</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rPr>
            </w:pPr>
            <w:r w:rsidRPr="00C50400">
              <w:rPr>
                <w:sz w:val="28"/>
                <w:szCs w:val="28"/>
              </w:rPr>
              <w:t>музыкальный зал</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rPr>
            </w:pPr>
            <w:r w:rsidRPr="00C50400">
              <w:rPr>
                <w:sz w:val="28"/>
                <w:szCs w:val="28"/>
              </w:rPr>
              <w:t>группа «Светлячки»</w:t>
            </w:r>
          </w:p>
          <w:p w:rsidR="00C50400" w:rsidRPr="00C50400" w:rsidRDefault="00C50400" w:rsidP="001E2460">
            <w:pPr>
              <w:widowControl w:val="0"/>
              <w:ind w:left="103"/>
              <w:jc w:val="both"/>
              <w:rPr>
                <w:sz w:val="28"/>
                <w:szCs w:val="28"/>
              </w:rPr>
            </w:pPr>
            <w:r w:rsidRPr="00C50400">
              <w:rPr>
                <w:sz w:val="28"/>
                <w:szCs w:val="28"/>
              </w:rPr>
              <w:t>кабинет логопеда</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rPr>
            </w:pPr>
            <w:r w:rsidRPr="00C50400">
              <w:rPr>
                <w:sz w:val="28"/>
                <w:szCs w:val="28"/>
              </w:rPr>
              <w:t>группа «Ранетки»</w:t>
            </w:r>
          </w:p>
          <w:p w:rsidR="00C50400" w:rsidRPr="00C50400" w:rsidRDefault="00C50400" w:rsidP="001E2460">
            <w:pPr>
              <w:widowControl w:val="0"/>
              <w:ind w:left="103"/>
              <w:jc w:val="both"/>
              <w:rPr>
                <w:sz w:val="28"/>
                <w:szCs w:val="28"/>
              </w:rPr>
            </w:pPr>
          </w:p>
          <w:p w:rsidR="00C50400" w:rsidRPr="00C50400" w:rsidRDefault="00C50400" w:rsidP="001E2460">
            <w:pPr>
              <w:widowControl w:val="0"/>
              <w:jc w:val="both"/>
              <w:rPr>
                <w:sz w:val="28"/>
                <w:szCs w:val="28"/>
              </w:rPr>
            </w:pPr>
            <w:r w:rsidRPr="00C50400">
              <w:rPr>
                <w:sz w:val="28"/>
                <w:szCs w:val="28"/>
              </w:rPr>
              <w:t>группа «Капельки»</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rPr>
            </w:pPr>
          </w:p>
        </w:tc>
      </w:tr>
      <w:tr w:rsidR="00C50400" w:rsidRPr="00C50400" w:rsidTr="001E2460">
        <w:tc>
          <w:tcPr>
            <w:tcW w:w="247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lang w:val="en-US"/>
              </w:rPr>
            </w:pPr>
            <w:r w:rsidRPr="00C50400">
              <w:rPr>
                <w:sz w:val="28"/>
                <w:szCs w:val="28"/>
                <w:lang w:val="en-US"/>
              </w:rPr>
              <w:lastRenderedPageBreak/>
              <w:t>Компьютер</w:t>
            </w:r>
          </w:p>
        </w:tc>
        <w:tc>
          <w:tcPr>
            <w:tcW w:w="3307"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lang w:val="en-US"/>
              </w:rPr>
            </w:pPr>
            <w:r w:rsidRPr="00C50400">
              <w:rPr>
                <w:sz w:val="28"/>
                <w:szCs w:val="28"/>
                <w:lang w:val="en-US"/>
              </w:rPr>
              <w:t>Acer v193HOY</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Samsung LS 19C150</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Samsung LS 19C150</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Acer Al 1716</w:t>
            </w:r>
          </w:p>
          <w:p w:rsidR="00C50400" w:rsidRPr="00C50400" w:rsidRDefault="00C50400" w:rsidP="001E2460">
            <w:pPr>
              <w:widowControl w:val="0"/>
              <w:ind w:left="103"/>
              <w:jc w:val="both"/>
              <w:rPr>
                <w:sz w:val="28"/>
                <w:szCs w:val="28"/>
                <w:lang w:val="en-US"/>
              </w:rPr>
            </w:pPr>
          </w:p>
        </w:tc>
        <w:tc>
          <w:tcPr>
            <w:tcW w:w="1134"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tc>
        <w:tc>
          <w:tcPr>
            <w:tcW w:w="2659"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rPr>
            </w:pPr>
            <w:r w:rsidRPr="00C50400">
              <w:rPr>
                <w:sz w:val="28"/>
                <w:szCs w:val="28"/>
              </w:rPr>
              <w:t>методический  кабинет</w:t>
            </w:r>
          </w:p>
          <w:p w:rsidR="00C50400" w:rsidRPr="00C50400" w:rsidRDefault="00C50400" w:rsidP="001E2460">
            <w:pPr>
              <w:widowControl w:val="0"/>
              <w:ind w:left="103"/>
              <w:jc w:val="both"/>
              <w:rPr>
                <w:sz w:val="28"/>
                <w:szCs w:val="28"/>
              </w:rPr>
            </w:pPr>
            <w:r w:rsidRPr="00C50400">
              <w:rPr>
                <w:sz w:val="28"/>
                <w:szCs w:val="28"/>
              </w:rPr>
              <w:t>кабинет заведующего</w:t>
            </w:r>
          </w:p>
          <w:p w:rsidR="00C50400" w:rsidRPr="00C50400" w:rsidRDefault="00C50400" w:rsidP="001E2460">
            <w:pPr>
              <w:widowControl w:val="0"/>
              <w:ind w:left="103"/>
              <w:jc w:val="both"/>
              <w:rPr>
                <w:sz w:val="28"/>
                <w:szCs w:val="28"/>
              </w:rPr>
            </w:pPr>
            <w:r w:rsidRPr="00C50400">
              <w:rPr>
                <w:sz w:val="28"/>
                <w:szCs w:val="28"/>
              </w:rPr>
              <w:t>кабинет делопроизводителя</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lang w:val="en-US"/>
              </w:rPr>
            </w:pPr>
            <w:r w:rsidRPr="00C50400">
              <w:rPr>
                <w:sz w:val="28"/>
                <w:szCs w:val="28"/>
                <w:lang w:val="en-US"/>
              </w:rPr>
              <w:t>кабинет ГКП</w:t>
            </w:r>
          </w:p>
        </w:tc>
      </w:tr>
      <w:tr w:rsidR="00C50400" w:rsidRPr="00C50400" w:rsidTr="001E2460">
        <w:tc>
          <w:tcPr>
            <w:tcW w:w="247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lang w:val="en-US"/>
              </w:rPr>
            </w:pPr>
            <w:r w:rsidRPr="00C50400">
              <w:rPr>
                <w:sz w:val="28"/>
                <w:szCs w:val="28"/>
                <w:lang w:val="en-US"/>
              </w:rPr>
              <w:t>Принтер</w:t>
            </w:r>
          </w:p>
        </w:tc>
        <w:tc>
          <w:tcPr>
            <w:tcW w:w="3307"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lang w:val="en-US"/>
              </w:rPr>
            </w:pPr>
            <w:r w:rsidRPr="00C50400">
              <w:rPr>
                <w:sz w:val="28"/>
                <w:szCs w:val="28"/>
                <w:lang w:val="en-US"/>
              </w:rPr>
              <w:t>VNCNN 20826</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Canon i-sensys MF 3010</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HP</w:t>
            </w:r>
          </w:p>
          <w:p w:rsidR="00C50400" w:rsidRPr="00C50400" w:rsidRDefault="00C50400" w:rsidP="001E2460">
            <w:pPr>
              <w:widowControl w:val="0"/>
              <w:ind w:left="103"/>
              <w:jc w:val="both"/>
              <w:rPr>
                <w:sz w:val="28"/>
                <w:szCs w:val="28"/>
                <w:lang w:val="en-US"/>
              </w:rPr>
            </w:pPr>
            <w:r w:rsidRPr="00C50400">
              <w:rPr>
                <w:sz w:val="28"/>
                <w:szCs w:val="28"/>
                <w:lang w:val="en-US"/>
              </w:rPr>
              <w:t>HP</w:t>
            </w:r>
          </w:p>
          <w:p w:rsidR="00C50400" w:rsidRPr="00C50400" w:rsidRDefault="00C50400" w:rsidP="001E2460">
            <w:pPr>
              <w:widowControl w:val="0"/>
              <w:ind w:left="103"/>
              <w:jc w:val="both"/>
              <w:rPr>
                <w:sz w:val="28"/>
                <w:szCs w:val="28"/>
                <w:lang w:val="en-US"/>
              </w:rPr>
            </w:pPr>
            <w:r w:rsidRPr="00C50400">
              <w:rPr>
                <w:sz w:val="28"/>
                <w:szCs w:val="28"/>
                <w:lang w:val="en-US"/>
              </w:rPr>
              <w:t xml:space="preserve">EPSON </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LaserJel M1132 MFP</w:t>
            </w:r>
          </w:p>
          <w:p w:rsidR="00C50400" w:rsidRPr="00C50400" w:rsidRDefault="00C50400" w:rsidP="001E2460">
            <w:pPr>
              <w:widowControl w:val="0"/>
              <w:ind w:left="103"/>
              <w:jc w:val="both"/>
              <w:rPr>
                <w:sz w:val="28"/>
                <w:szCs w:val="28"/>
                <w:lang w:val="en-US"/>
              </w:rPr>
            </w:pPr>
          </w:p>
        </w:tc>
        <w:tc>
          <w:tcPr>
            <w:tcW w:w="1134"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tc>
        <w:tc>
          <w:tcPr>
            <w:tcW w:w="2659"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rPr>
            </w:pPr>
            <w:r w:rsidRPr="00C50400">
              <w:rPr>
                <w:sz w:val="28"/>
                <w:szCs w:val="28"/>
              </w:rPr>
              <w:t>кабинет заведующего</w:t>
            </w:r>
          </w:p>
          <w:p w:rsidR="00C50400" w:rsidRPr="00C50400" w:rsidRDefault="00C50400" w:rsidP="001E2460">
            <w:pPr>
              <w:widowControl w:val="0"/>
              <w:ind w:left="103"/>
              <w:jc w:val="both"/>
              <w:rPr>
                <w:sz w:val="28"/>
                <w:szCs w:val="28"/>
              </w:rPr>
            </w:pPr>
            <w:r w:rsidRPr="00C50400">
              <w:rPr>
                <w:sz w:val="28"/>
                <w:szCs w:val="28"/>
              </w:rPr>
              <w:t>кабинет делопроизводителя</w:t>
            </w:r>
          </w:p>
          <w:p w:rsidR="00C50400" w:rsidRPr="00C50400" w:rsidRDefault="00C50400" w:rsidP="001E2460">
            <w:pPr>
              <w:widowControl w:val="0"/>
              <w:ind w:left="103"/>
              <w:jc w:val="both"/>
              <w:rPr>
                <w:sz w:val="28"/>
                <w:szCs w:val="28"/>
              </w:rPr>
            </w:pPr>
            <w:r w:rsidRPr="00C50400">
              <w:rPr>
                <w:sz w:val="28"/>
                <w:szCs w:val="28"/>
              </w:rPr>
              <w:t>кабинет логопеда</w:t>
            </w:r>
          </w:p>
          <w:p w:rsidR="00C50400" w:rsidRPr="00C50400" w:rsidRDefault="00C50400" w:rsidP="001E2460">
            <w:pPr>
              <w:widowControl w:val="0"/>
              <w:ind w:left="103"/>
              <w:jc w:val="both"/>
              <w:rPr>
                <w:sz w:val="28"/>
                <w:szCs w:val="28"/>
                <w:lang w:val="en-US"/>
              </w:rPr>
            </w:pPr>
            <w:r w:rsidRPr="00C50400">
              <w:rPr>
                <w:sz w:val="28"/>
                <w:szCs w:val="28"/>
                <w:lang w:val="en-US"/>
              </w:rPr>
              <w:t>методический</w:t>
            </w:r>
            <w:r w:rsidRPr="00C50400">
              <w:rPr>
                <w:sz w:val="28"/>
                <w:szCs w:val="28"/>
              </w:rPr>
              <w:t xml:space="preserve"> </w:t>
            </w:r>
            <w:r w:rsidRPr="00C50400">
              <w:rPr>
                <w:sz w:val="28"/>
                <w:szCs w:val="28"/>
                <w:lang w:val="en-US"/>
              </w:rPr>
              <w:t>кабинет</w:t>
            </w:r>
          </w:p>
          <w:p w:rsidR="00C50400" w:rsidRPr="00C50400" w:rsidRDefault="00C50400" w:rsidP="001E2460">
            <w:pPr>
              <w:widowControl w:val="0"/>
              <w:ind w:left="103"/>
              <w:jc w:val="both"/>
              <w:rPr>
                <w:sz w:val="28"/>
                <w:szCs w:val="28"/>
                <w:lang w:val="en-US"/>
              </w:rPr>
            </w:pPr>
            <w:r w:rsidRPr="00C50400">
              <w:rPr>
                <w:sz w:val="28"/>
                <w:szCs w:val="28"/>
                <w:lang w:val="en-US"/>
              </w:rPr>
              <w:t>методический</w:t>
            </w:r>
            <w:r w:rsidRPr="00C50400">
              <w:rPr>
                <w:sz w:val="28"/>
                <w:szCs w:val="28"/>
              </w:rPr>
              <w:t xml:space="preserve"> </w:t>
            </w:r>
            <w:r w:rsidRPr="00C50400">
              <w:rPr>
                <w:sz w:val="28"/>
                <w:szCs w:val="28"/>
                <w:lang w:val="en-US"/>
              </w:rPr>
              <w:t>кабинет</w:t>
            </w:r>
          </w:p>
        </w:tc>
      </w:tr>
      <w:tr w:rsidR="00C50400" w:rsidRPr="00C50400" w:rsidTr="001E2460">
        <w:trPr>
          <w:trHeight w:val="1048"/>
        </w:trPr>
        <w:tc>
          <w:tcPr>
            <w:tcW w:w="247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lang w:val="en-US"/>
              </w:rPr>
            </w:pPr>
            <w:r w:rsidRPr="00C50400">
              <w:rPr>
                <w:sz w:val="28"/>
                <w:szCs w:val="28"/>
              </w:rPr>
              <w:t>П</w:t>
            </w:r>
            <w:r w:rsidRPr="00C50400">
              <w:rPr>
                <w:sz w:val="28"/>
                <w:szCs w:val="28"/>
                <w:lang w:val="en-US"/>
              </w:rPr>
              <w:t>роектор</w:t>
            </w:r>
          </w:p>
        </w:tc>
        <w:tc>
          <w:tcPr>
            <w:tcW w:w="3307"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lang w:val="en-US"/>
              </w:rPr>
            </w:pPr>
            <w:r w:rsidRPr="00C50400">
              <w:rPr>
                <w:sz w:val="28"/>
                <w:szCs w:val="28"/>
                <w:lang w:val="en-US"/>
              </w:rPr>
              <w:t>Optoma</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Optoma</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Optoma</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p>
        </w:tc>
        <w:tc>
          <w:tcPr>
            <w:tcW w:w="1134"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rPr>
            </w:pPr>
            <w:r w:rsidRPr="00C50400">
              <w:rPr>
                <w:sz w:val="28"/>
                <w:szCs w:val="28"/>
                <w:lang w:val="en-US"/>
              </w:rPr>
              <w:t>1</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rPr>
            </w:pPr>
            <w:r w:rsidRPr="00C50400">
              <w:rPr>
                <w:sz w:val="28"/>
                <w:szCs w:val="28"/>
              </w:rPr>
              <w:t>1</w:t>
            </w:r>
          </w:p>
        </w:tc>
        <w:tc>
          <w:tcPr>
            <w:tcW w:w="2659"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rPr>
            </w:pPr>
            <w:r w:rsidRPr="00C50400">
              <w:rPr>
                <w:sz w:val="28"/>
                <w:szCs w:val="28"/>
              </w:rPr>
              <w:t xml:space="preserve">музыкальный зал </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rPr>
            </w:pPr>
            <w:r w:rsidRPr="00C50400">
              <w:rPr>
                <w:sz w:val="28"/>
                <w:szCs w:val="28"/>
              </w:rPr>
              <w:t>гр. «Дельфинята»</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rPr>
            </w:pPr>
            <w:r w:rsidRPr="00C50400">
              <w:rPr>
                <w:sz w:val="28"/>
                <w:szCs w:val="28"/>
              </w:rPr>
              <w:t>спортивный зал</w:t>
            </w:r>
          </w:p>
        </w:tc>
      </w:tr>
      <w:tr w:rsidR="00C50400" w:rsidRPr="00C50400" w:rsidTr="001E2460">
        <w:trPr>
          <w:trHeight w:val="1216"/>
        </w:trPr>
        <w:tc>
          <w:tcPr>
            <w:tcW w:w="247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lang w:val="en-US"/>
              </w:rPr>
            </w:pPr>
            <w:r w:rsidRPr="00C50400">
              <w:rPr>
                <w:sz w:val="28"/>
                <w:szCs w:val="28"/>
                <w:lang w:val="en-US"/>
              </w:rPr>
              <w:t>Музыкальный</w:t>
            </w:r>
            <w:r w:rsidRPr="00C50400">
              <w:rPr>
                <w:sz w:val="28"/>
                <w:szCs w:val="28"/>
              </w:rPr>
              <w:t xml:space="preserve"> </w:t>
            </w:r>
            <w:r w:rsidRPr="00C50400">
              <w:rPr>
                <w:sz w:val="28"/>
                <w:szCs w:val="28"/>
                <w:lang w:val="en-US"/>
              </w:rPr>
              <w:t>центр</w:t>
            </w:r>
          </w:p>
        </w:tc>
        <w:tc>
          <w:tcPr>
            <w:tcW w:w="3307"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lang w:val="en-US"/>
              </w:rPr>
            </w:pPr>
            <w:r w:rsidRPr="00C50400">
              <w:rPr>
                <w:sz w:val="28"/>
                <w:szCs w:val="28"/>
                <w:lang w:val="en-US"/>
              </w:rPr>
              <w:t>LG</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LG</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p>
        </w:tc>
        <w:tc>
          <w:tcPr>
            <w:tcW w:w="1134"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tc>
        <w:tc>
          <w:tcPr>
            <w:tcW w:w="2659"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lang w:val="en-US"/>
              </w:rPr>
            </w:pPr>
            <w:r w:rsidRPr="00C50400">
              <w:rPr>
                <w:sz w:val="28"/>
                <w:szCs w:val="28"/>
                <w:lang w:val="en-US"/>
              </w:rPr>
              <w:t>Спортивный</w:t>
            </w:r>
            <w:r w:rsidRPr="00C50400">
              <w:rPr>
                <w:sz w:val="28"/>
                <w:szCs w:val="28"/>
              </w:rPr>
              <w:t xml:space="preserve"> </w:t>
            </w:r>
            <w:r w:rsidRPr="00C50400">
              <w:rPr>
                <w:sz w:val="28"/>
                <w:szCs w:val="28"/>
                <w:lang w:val="en-US"/>
              </w:rPr>
              <w:t>зал</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Музыкальный</w:t>
            </w:r>
            <w:r w:rsidRPr="00C50400">
              <w:rPr>
                <w:sz w:val="28"/>
                <w:szCs w:val="28"/>
              </w:rPr>
              <w:t xml:space="preserve"> </w:t>
            </w:r>
            <w:r w:rsidRPr="00C50400">
              <w:rPr>
                <w:sz w:val="28"/>
                <w:szCs w:val="28"/>
                <w:lang w:val="en-US"/>
              </w:rPr>
              <w:t>зал</w:t>
            </w:r>
          </w:p>
        </w:tc>
      </w:tr>
      <w:tr w:rsidR="00C50400" w:rsidRPr="00C50400" w:rsidTr="001E2460">
        <w:tc>
          <w:tcPr>
            <w:tcW w:w="247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lang w:val="en-US"/>
              </w:rPr>
            </w:pPr>
            <w:r w:rsidRPr="00C50400">
              <w:rPr>
                <w:sz w:val="28"/>
                <w:szCs w:val="28"/>
                <w:lang w:val="en-US"/>
              </w:rPr>
              <w:t>Магнитофон</w:t>
            </w:r>
          </w:p>
        </w:tc>
        <w:tc>
          <w:tcPr>
            <w:tcW w:w="3307"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lang w:val="en-US"/>
              </w:rPr>
            </w:pPr>
            <w:r w:rsidRPr="00C50400">
              <w:rPr>
                <w:sz w:val="28"/>
                <w:szCs w:val="28"/>
                <w:lang w:val="en-US"/>
              </w:rPr>
              <w:t>Elenberg</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Hyundai</w:t>
            </w:r>
          </w:p>
          <w:p w:rsidR="00C50400" w:rsidRPr="00C50400" w:rsidRDefault="00C50400" w:rsidP="001E2460">
            <w:pPr>
              <w:widowControl w:val="0"/>
              <w:ind w:left="103"/>
              <w:jc w:val="both"/>
              <w:rPr>
                <w:sz w:val="28"/>
                <w:szCs w:val="28"/>
                <w:lang w:val="en-US"/>
              </w:rPr>
            </w:pPr>
          </w:p>
        </w:tc>
        <w:tc>
          <w:tcPr>
            <w:tcW w:w="1134"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tc>
        <w:tc>
          <w:tcPr>
            <w:tcW w:w="2659"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lang w:val="en-US"/>
              </w:rPr>
            </w:pPr>
            <w:r w:rsidRPr="00C50400">
              <w:rPr>
                <w:sz w:val="28"/>
                <w:szCs w:val="28"/>
                <w:lang w:val="en-US"/>
              </w:rPr>
              <w:t>гр. «Капельки»</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гр. «Радуга»</w:t>
            </w:r>
          </w:p>
        </w:tc>
      </w:tr>
      <w:tr w:rsidR="00C50400" w:rsidRPr="00C50400" w:rsidTr="001E2460">
        <w:tc>
          <w:tcPr>
            <w:tcW w:w="247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rPr>
            </w:pPr>
            <w:r w:rsidRPr="00C50400">
              <w:rPr>
                <w:sz w:val="28"/>
                <w:szCs w:val="28"/>
                <w:lang w:val="en-US"/>
              </w:rPr>
              <w:t>Синтезатор</w:t>
            </w:r>
            <w:r w:rsidRPr="00C50400">
              <w:rPr>
                <w:sz w:val="28"/>
                <w:szCs w:val="28"/>
              </w:rPr>
              <w:t xml:space="preserve"> </w:t>
            </w:r>
          </w:p>
        </w:tc>
        <w:tc>
          <w:tcPr>
            <w:tcW w:w="3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lang w:val="en-US"/>
              </w:rPr>
            </w:pPr>
            <w:r w:rsidRPr="00C50400">
              <w:rPr>
                <w:sz w:val="28"/>
                <w:szCs w:val="28"/>
                <w:lang w:val="en-US"/>
              </w:rPr>
              <w:t>casio</w:t>
            </w:r>
          </w:p>
        </w:tc>
        <w:tc>
          <w:tcPr>
            <w:tcW w:w="1134"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lang w:val="en-US"/>
              </w:rPr>
            </w:pPr>
            <w:r w:rsidRPr="00C50400">
              <w:rPr>
                <w:sz w:val="28"/>
                <w:szCs w:val="28"/>
                <w:lang w:val="en-US"/>
              </w:rPr>
              <w:t>1</w:t>
            </w:r>
          </w:p>
        </w:tc>
        <w:tc>
          <w:tcPr>
            <w:tcW w:w="2659"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lang w:val="en-US"/>
              </w:rPr>
            </w:pPr>
            <w:r w:rsidRPr="00C50400">
              <w:rPr>
                <w:sz w:val="28"/>
                <w:szCs w:val="28"/>
                <w:lang w:val="en-US"/>
              </w:rPr>
              <w:t>Музыкальный</w:t>
            </w:r>
            <w:r w:rsidRPr="00C50400">
              <w:rPr>
                <w:sz w:val="28"/>
                <w:szCs w:val="28"/>
              </w:rPr>
              <w:t xml:space="preserve"> </w:t>
            </w:r>
            <w:r w:rsidRPr="00C50400">
              <w:rPr>
                <w:sz w:val="28"/>
                <w:szCs w:val="28"/>
                <w:lang w:val="en-US"/>
              </w:rPr>
              <w:t>зал</w:t>
            </w:r>
          </w:p>
        </w:tc>
      </w:tr>
      <w:tr w:rsidR="00C50400" w:rsidRPr="00C50400" w:rsidTr="001E2460">
        <w:tc>
          <w:tcPr>
            <w:tcW w:w="247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lang w:val="en-US"/>
              </w:rPr>
            </w:pPr>
            <w:r w:rsidRPr="00C50400">
              <w:rPr>
                <w:sz w:val="28"/>
                <w:szCs w:val="28"/>
                <w:lang w:val="en-US"/>
              </w:rPr>
              <w:t>Телевизор</w:t>
            </w:r>
          </w:p>
        </w:tc>
        <w:tc>
          <w:tcPr>
            <w:tcW w:w="3307"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lang w:val="en-US"/>
              </w:rPr>
            </w:pPr>
            <w:r w:rsidRPr="00C50400">
              <w:rPr>
                <w:sz w:val="28"/>
                <w:szCs w:val="28"/>
                <w:lang w:val="en-US"/>
              </w:rPr>
              <w:t>Hyundai</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Hyundai</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Telefunken</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LG</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Rubin</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Rolsen</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Hyundai</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Mystery</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Mystery</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Витязь</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Telefunken</w:t>
            </w:r>
          </w:p>
          <w:p w:rsidR="00C50400" w:rsidRPr="00C50400" w:rsidRDefault="00C50400" w:rsidP="001E2460">
            <w:pPr>
              <w:widowControl w:val="0"/>
              <w:ind w:left="103"/>
              <w:jc w:val="both"/>
              <w:rPr>
                <w:sz w:val="28"/>
                <w:szCs w:val="28"/>
                <w:lang w:val="en-US"/>
              </w:rPr>
            </w:pPr>
          </w:p>
        </w:tc>
        <w:tc>
          <w:tcPr>
            <w:tcW w:w="1134"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lang w:val="en-US"/>
              </w:rPr>
            </w:pPr>
            <w:r w:rsidRPr="00C50400">
              <w:rPr>
                <w:sz w:val="28"/>
                <w:szCs w:val="28"/>
                <w:lang w:val="en-US"/>
              </w:rPr>
              <w:lastRenderedPageBreak/>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tc>
        <w:tc>
          <w:tcPr>
            <w:tcW w:w="2659"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rPr>
            </w:pPr>
            <w:r w:rsidRPr="00C50400">
              <w:rPr>
                <w:sz w:val="28"/>
                <w:szCs w:val="28"/>
              </w:rPr>
              <w:lastRenderedPageBreak/>
              <w:t>гр. «Семицветики»</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rPr>
            </w:pPr>
            <w:r w:rsidRPr="00C50400">
              <w:rPr>
                <w:sz w:val="28"/>
                <w:szCs w:val="28"/>
              </w:rPr>
              <w:t>гр. «Ягодки»</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rPr>
            </w:pPr>
            <w:r w:rsidRPr="00C50400">
              <w:rPr>
                <w:sz w:val="28"/>
                <w:szCs w:val="28"/>
              </w:rPr>
              <w:t>гр. «Звездочки»</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rPr>
            </w:pPr>
            <w:r w:rsidRPr="00C50400">
              <w:rPr>
                <w:sz w:val="28"/>
                <w:szCs w:val="28"/>
              </w:rPr>
              <w:t>гр. «Дельфинята»</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rPr>
            </w:pPr>
            <w:r w:rsidRPr="00C50400">
              <w:rPr>
                <w:sz w:val="28"/>
                <w:szCs w:val="28"/>
              </w:rPr>
              <w:t>гр. «Солнышко»</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rPr>
            </w:pPr>
            <w:r w:rsidRPr="00C50400">
              <w:rPr>
                <w:sz w:val="28"/>
                <w:szCs w:val="28"/>
              </w:rPr>
              <w:t>гр. «Светлячки»</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rPr>
            </w:pPr>
            <w:r w:rsidRPr="00C50400">
              <w:rPr>
                <w:sz w:val="28"/>
                <w:szCs w:val="28"/>
              </w:rPr>
              <w:t>гр. «Ранетки»</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rPr>
            </w:pPr>
            <w:r w:rsidRPr="00C50400">
              <w:rPr>
                <w:sz w:val="28"/>
                <w:szCs w:val="28"/>
              </w:rPr>
              <w:t>гр. «Пчелки»</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rPr>
            </w:pPr>
            <w:r w:rsidRPr="00C50400">
              <w:rPr>
                <w:sz w:val="28"/>
                <w:szCs w:val="28"/>
              </w:rPr>
              <w:t>гр. «Подсолнушки»</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lang w:val="en-US"/>
              </w:rPr>
            </w:pPr>
            <w:r w:rsidRPr="00C50400">
              <w:rPr>
                <w:sz w:val="28"/>
                <w:szCs w:val="28"/>
                <w:lang w:val="en-US"/>
              </w:rPr>
              <w:t>гр. «Капельки»</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гр. «Радуга»</w:t>
            </w:r>
          </w:p>
        </w:tc>
      </w:tr>
      <w:tr w:rsidR="00C50400" w:rsidRPr="00C50400" w:rsidTr="001E2460">
        <w:tc>
          <w:tcPr>
            <w:tcW w:w="247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lang w:val="en-US"/>
              </w:rPr>
            </w:pPr>
            <w:r w:rsidRPr="00C50400">
              <w:rPr>
                <w:sz w:val="28"/>
                <w:szCs w:val="28"/>
                <w:lang w:val="en-US"/>
              </w:rPr>
              <w:lastRenderedPageBreak/>
              <w:t>DVD</w:t>
            </w:r>
          </w:p>
        </w:tc>
        <w:tc>
          <w:tcPr>
            <w:tcW w:w="3307"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lang w:val="en-US"/>
              </w:rPr>
            </w:pPr>
            <w:r w:rsidRPr="00C50400">
              <w:rPr>
                <w:sz w:val="28"/>
                <w:szCs w:val="28"/>
                <w:lang w:val="en-US"/>
              </w:rPr>
              <w:t>PHILIPS</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PHILIPS</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PHILIPS</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LG</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Rolsen</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Mystery</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Vitek</w:t>
            </w:r>
          </w:p>
        </w:tc>
        <w:tc>
          <w:tcPr>
            <w:tcW w:w="1134"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p w:rsidR="00C50400" w:rsidRPr="00C50400" w:rsidRDefault="00C50400" w:rsidP="001E2460">
            <w:pPr>
              <w:widowControl w:val="0"/>
              <w:ind w:left="103"/>
              <w:jc w:val="both"/>
              <w:rPr>
                <w:sz w:val="28"/>
                <w:szCs w:val="28"/>
                <w:lang w:val="en-US"/>
              </w:rPr>
            </w:pPr>
          </w:p>
          <w:p w:rsidR="00C50400" w:rsidRPr="00C50400" w:rsidRDefault="00C50400" w:rsidP="001E2460">
            <w:pPr>
              <w:widowControl w:val="0"/>
              <w:ind w:left="103"/>
              <w:jc w:val="both"/>
              <w:rPr>
                <w:sz w:val="28"/>
                <w:szCs w:val="28"/>
                <w:lang w:val="en-US"/>
              </w:rPr>
            </w:pPr>
            <w:r w:rsidRPr="00C50400">
              <w:rPr>
                <w:sz w:val="28"/>
                <w:szCs w:val="28"/>
                <w:lang w:val="en-US"/>
              </w:rPr>
              <w:t>1</w:t>
            </w:r>
          </w:p>
        </w:tc>
        <w:tc>
          <w:tcPr>
            <w:tcW w:w="2659"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ind w:left="103"/>
              <w:jc w:val="both"/>
              <w:rPr>
                <w:sz w:val="28"/>
                <w:szCs w:val="28"/>
              </w:rPr>
            </w:pPr>
            <w:r w:rsidRPr="00C50400">
              <w:rPr>
                <w:sz w:val="28"/>
                <w:szCs w:val="28"/>
              </w:rPr>
              <w:t>гр. «Семицветики»</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rPr>
            </w:pPr>
            <w:r w:rsidRPr="00C50400">
              <w:rPr>
                <w:sz w:val="28"/>
                <w:szCs w:val="28"/>
              </w:rPr>
              <w:t>гр. «Ягодки»</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rPr>
            </w:pPr>
            <w:r w:rsidRPr="00C50400">
              <w:rPr>
                <w:sz w:val="28"/>
                <w:szCs w:val="28"/>
              </w:rPr>
              <w:t>гр. «Звездочки»</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rPr>
            </w:pPr>
            <w:r w:rsidRPr="00C50400">
              <w:rPr>
                <w:sz w:val="28"/>
                <w:szCs w:val="28"/>
              </w:rPr>
              <w:t>гр. «Дельфинята»</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rPr>
            </w:pPr>
            <w:r w:rsidRPr="00C50400">
              <w:rPr>
                <w:sz w:val="28"/>
                <w:szCs w:val="28"/>
              </w:rPr>
              <w:t>гр. «Солнышко»</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rPr>
            </w:pPr>
            <w:r w:rsidRPr="00C50400">
              <w:rPr>
                <w:sz w:val="28"/>
                <w:szCs w:val="28"/>
              </w:rPr>
              <w:t>гр. «Пчелки»</w:t>
            </w:r>
          </w:p>
          <w:p w:rsidR="00C50400" w:rsidRPr="00C50400" w:rsidRDefault="00C50400" w:rsidP="001E2460">
            <w:pPr>
              <w:widowControl w:val="0"/>
              <w:ind w:left="103"/>
              <w:jc w:val="both"/>
              <w:rPr>
                <w:sz w:val="28"/>
                <w:szCs w:val="28"/>
              </w:rPr>
            </w:pPr>
          </w:p>
          <w:p w:rsidR="00C50400" w:rsidRPr="00C50400" w:rsidRDefault="00C50400" w:rsidP="001E2460">
            <w:pPr>
              <w:widowControl w:val="0"/>
              <w:ind w:left="103"/>
              <w:jc w:val="both"/>
              <w:rPr>
                <w:sz w:val="28"/>
                <w:szCs w:val="28"/>
                <w:lang w:val="en-US"/>
              </w:rPr>
            </w:pPr>
            <w:r w:rsidRPr="00C50400">
              <w:rPr>
                <w:sz w:val="28"/>
                <w:szCs w:val="28"/>
                <w:lang w:val="en-US"/>
              </w:rPr>
              <w:t>гр. «Радуга»</w:t>
            </w:r>
          </w:p>
        </w:tc>
      </w:tr>
      <w:tr w:rsidR="00C50400" w:rsidRPr="00C50400" w:rsidTr="001E2460">
        <w:tc>
          <w:tcPr>
            <w:tcW w:w="247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lang w:val="en-US"/>
              </w:rPr>
            </w:pPr>
            <w:r w:rsidRPr="00C50400">
              <w:rPr>
                <w:sz w:val="28"/>
                <w:szCs w:val="28"/>
                <w:lang w:val="en-US"/>
              </w:rPr>
              <w:t>Ламинатор</w:t>
            </w:r>
          </w:p>
        </w:tc>
        <w:tc>
          <w:tcPr>
            <w:tcW w:w="3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lang w:val="en-US"/>
              </w:rPr>
            </w:pPr>
            <w:r w:rsidRPr="00C50400">
              <w:rPr>
                <w:sz w:val="28"/>
                <w:szCs w:val="28"/>
                <w:lang w:val="en-US"/>
              </w:rPr>
              <w:t>Fellowes</w:t>
            </w:r>
          </w:p>
        </w:tc>
        <w:tc>
          <w:tcPr>
            <w:tcW w:w="1134"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lang w:val="en-US"/>
              </w:rPr>
            </w:pPr>
            <w:r w:rsidRPr="00C50400">
              <w:rPr>
                <w:sz w:val="28"/>
                <w:szCs w:val="28"/>
                <w:lang w:val="en-US"/>
              </w:rPr>
              <w:t>1</w:t>
            </w:r>
          </w:p>
        </w:tc>
        <w:tc>
          <w:tcPr>
            <w:tcW w:w="2659"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lang w:val="en-US"/>
              </w:rPr>
            </w:pPr>
            <w:r w:rsidRPr="00C50400">
              <w:rPr>
                <w:sz w:val="28"/>
                <w:szCs w:val="28"/>
                <w:lang w:val="en-US"/>
              </w:rPr>
              <w:t>Методический</w:t>
            </w:r>
            <w:r w:rsidRPr="00C50400">
              <w:rPr>
                <w:sz w:val="28"/>
                <w:szCs w:val="28"/>
              </w:rPr>
              <w:t xml:space="preserve"> </w:t>
            </w:r>
            <w:r w:rsidRPr="00C50400">
              <w:rPr>
                <w:sz w:val="28"/>
                <w:szCs w:val="28"/>
                <w:lang w:val="en-US"/>
              </w:rPr>
              <w:t>кабинет</w:t>
            </w:r>
          </w:p>
        </w:tc>
      </w:tr>
      <w:tr w:rsidR="00C50400" w:rsidRPr="00C50400" w:rsidTr="001E2460">
        <w:tc>
          <w:tcPr>
            <w:tcW w:w="247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lang w:val="en-US"/>
              </w:rPr>
            </w:pPr>
            <w:r w:rsidRPr="00C50400">
              <w:rPr>
                <w:sz w:val="28"/>
                <w:szCs w:val="28"/>
                <w:lang w:val="en-US"/>
              </w:rPr>
              <w:t>Брошюратор</w:t>
            </w:r>
          </w:p>
        </w:tc>
        <w:tc>
          <w:tcPr>
            <w:tcW w:w="3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lang w:val="en-US"/>
              </w:rPr>
            </w:pPr>
            <w:r w:rsidRPr="00C50400">
              <w:rPr>
                <w:sz w:val="28"/>
                <w:szCs w:val="28"/>
                <w:lang w:val="en-US"/>
              </w:rPr>
              <w:t>Fellowes</w:t>
            </w:r>
          </w:p>
        </w:tc>
        <w:tc>
          <w:tcPr>
            <w:tcW w:w="1134"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lang w:val="en-US"/>
              </w:rPr>
            </w:pPr>
            <w:r w:rsidRPr="00C50400">
              <w:rPr>
                <w:sz w:val="28"/>
                <w:szCs w:val="28"/>
                <w:lang w:val="en-US"/>
              </w:rPr>
              <w:t>1</w:t>
            </w:r>
          </w:p>
        </w:tc>
        <w:tc>
          <w:tcPr>
            <w:tcW w:w="2659"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ind w:left="103"/>
              <w:jc w:val="both"/>
              <w:rPr>
                <w:sz w:val="28"/>
                <w:szCs w:val="28"/>
                <w:lang w:val="en-US"/>
              </w:rPr>
            </w:pPr>
            <w:r w:rsidRPr="00C50400">
              <w:rPr>
                <w:sz w:val="28"/>
                <w:szCs w:val="28"/>
                <w:lang w:val="en-US"/>
              </w:rPr>
              <w:t>Методический</w:t>
            </w:r>
            <w:r w:rsidRPr="00C50400">
              <w:rPr>
                <w:sz w:val="28"/>
                <w:szCs w:val="28"/>
              </w:rPr>
              <w:t xml:space="preserve"> </w:t>
            </w:r>
            <w:r w:rsidRPr="00C50400">
              <w:rPr>
                <w:sz w:val="28"/>
                <w:szCs w:val="28"/>
                <w:lang w:val="en-US"/>
              </w:rPr>
              <w:t>кабинет</w:t>
            </w:r>
          </w:p>
        </w:tc>
      </w:tr>
    </w:tbl>
    <w:p w:rsidR="00C50400" w:rsidRPr="00C50400" w:rsidRDefault="00C50400" w:rsidP="00C50400">
      <w:pPr>
        <w:jc w:val="both"/>
        <w:rPr>
          <w:rFonts w:ascii="Times New Roman" w:eastAsia="Calibri" w:hAnsi="Times New Roman" w:cs="Times New Roman"/>
          <w:b/>
          <w:sz w:val="28"/>
          <w:szCs w:val="28"/>
          <w:lang w:eastAsia="ru-RU"/>
        </w:rPr>
      </w:pPr>
      <w:r w:rsidRPr="00C50400">
        <w:rPr>
          <w:rFonts w:ascii="Times New Roman" w:eastAsia="Times New Roman" w:hAnsi="Times New Roman" w:cs="Times New Roman"/>
          <w:b/>
          <w:bCs/>
          <w:sz w:val="28"/>
          <w:szCs w:val="28"/>
          <w:lang w:eastAsia="ru-RU"/>
        </w:rPr>
        <w:t>Технические средства реализации Программы</w:t>
      </w:r>
      <w:r w:rsidRPr="00C50400">
        <w:rPr>
          <w:rFonts w:ascii="Times New Roman" w:eastAsia="Calibri" w:hAnsi="Times New Roman" w:cs="Times New Roman"/>
          <w:b/>
          <w:sz w:val="28"/>
          <w:szCs w:val="28"/>
          <w:lang w:eastAsia="ru-RU"/>
        </w:rPr>
        <w:t xml:space="preserve"> (ул. Ощепкова,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944"/>
        <w:gridCol w:w="3106"/>
        <w:gridCol w:w="1720"/>
        <w:gridCol w:w="2468"/>
      </w:tblGrid>
      <w:tr w:rsidR="00C50400" w:rsidRPr="00C50400" w:rsidTr="001E2460">
        <w:trPr>
          <w:trHeight w:val="135"/>
        </w:trPr>
        <w:tc>
          <w:tcPr>
            <w:tcW w:w="9571" w:type="dxa"/>
            <w:gridSpan w:val="5"/>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r>
      <w:tr w:rsidR="00C50400" w:rsidRPr="00C50400" w:rsidTr="001E2460">
        <w:trPr>
          <w:trHeight w:val="420"/>
        </w:trPr>
        <w:tc>
          <w:tcPr>
            <w:tcW w:w="2534" w:type="dxa"/>
            <w:gridSpan w:val="2"/>
            <w:tcBorders>
              <w:top w:val="nil"/>
              <w:left w:val="single" w:sz="4" w:space="0" w:color="auto"/>
              <w:bottom w:val="single" w:sz="4" w:space="0" w:color="auto"/>
              <w:right w:val="nil"/>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lang w:val="en-US"/>
              </w:rPr>
              <w:t>Наименование</w:t>
            </w:r>
            <w:r w:rsidRPr="00C50400">
              <w:rPr>
                <w:rFonts w:ascii="Times New Roman" w:eastAsia="Times New Roman" w:hAnsi="Times New Roman" w:cs="Times New Roman"/>
                <w:sz w:val="28"/>
                <w:szCs w:val="28"/>
              </w:rPr>
              <w:t xml:space="preserve"> </w:t>
            </w:r>
          </w:p>
        </w:tc>
        <w:tc>
          <w:tcPr>
            <w:tcW w:w="3106" w:type="dxa"/>
            <w:tcBorders>
              <w:top w:val="nil"/>
              <w:left w:val="nil"/>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lang w:val="en-US"/>
              </w:rPr>
              <w:t>Характеристика</w:t>
            </w:r>
            <w:r w:rsidRPr="00C50400">
              <w:rPr>
                <w:rFonts w:ascii="Times New Roman" w:eastAsia="Times New Roman" w:hAnsi="Times New Roman" w:cs="Times New Roman"/>
                <w:sz w:val="28"/>
                <w:szCs w:val="28"/>
              </w:rPr>
              <w:t xml:space="preserve"> </w:t>
            </w:r>
          </w:p>
        </w:tc>
        <w:tc>
          <w:tcPr>
            <w:tcW w:w="1566"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lang w:val="en-US"/>
              </w:rPr>
              <w:t>Количество</w:t>
            </w:r>
            <w:r w:rsidRPr="00C50400">
              <w:rPr>
                <w:rFonts w:ascii="Times New Roman" w:eastAsia="Times New Roman" w:hAnsi="Times New Roman" w:cs="Times New Roman"/>
                <w:sz w:val="28"/>
                <w:szCs w:val="28"/>
              </w:rPr>
              <w:t xml:space="preserve"> </w:t>
            </w:r>
          </w:p>
        </w:tc>
        <w:tc>
          <w:tcPr>
            <w:tcW w:w="2365"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lang w:val="en-US"/>
              </w:rPr>
              <w:t>Размещение</w:t>
            </w:r>
            <w:r w:rsidRPr="00C50400">
              <w:rPr>
                <w:rFonts w:ascii="Times New Roman" w:eastAsia="Times New Roman" w:hAnsi="Times New Roman" w:cs="Times New Roman"/>
                <w:sz w:val="28"/>
                <w:szCs w:val="28"/>
              </w:rPr>
              <w:t xml:space="preserve"> </w:t>
            </w:r>
          </w:p>
        </w:tc>
      </w:tr>
      <w:tr w:rsidR="00C50400" w:rsidRPr="00C50400" w:rsidTr="001E2460">
        <w:trPr>
          <w:trHeight w:val="150"/>
        </w:trPr>
        <w:tc>
          <w:tcPr>
            <w:tcW w:w="1590" w:type="dxa"/>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944" w:type="dxa"/>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3106" w:type="dxa"/>
            <w:tcBorders>
              <w:top w:val="single" w:sz="4" w:space="0" w:color="auto"/>
              <w:left w:val="nil"/>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365"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r>
      <w:tr w:rsidR="00C50400" w:rsidRPr="00C50400" w:rsidTr="001E2460">
        <w:trPr>
          <w:trHeight w:val="570"/>
        </w:trPr>
        <w:tc>
          <w:tcPr>
            <w:tcW w:w="1590" w:type="dxa"/>
            <w:tcBorders>
              <w:top w:val="nil"/>
              <w:left w:val="single" w:sz="4" w:space="0" w:color="auto"/>
              <w:bottom w:val="single" w:sz="4" w:space="0" w:color="auto"/>
              <w:right w:val="nil"/>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Ноутбук</w:t>
            </w:r>
          </w:p>
        </w:tc>
        <w:tc>
          <w:tcPr>
            <w:tcW w:w="944" w:type="dxa"/>
            <w:tcBorders>
              <w:top w:val="nil"/>
              <w:left w:val="single" w:sz="4" w:space="0" w:color="auto"/>
              <w:bottom w:val="single" w:sz="4" w:space="0" w:color="auto"/>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3106" w:type="dxa"/>
            <w:tcBorders>
              <w:top w:val="nil"/>
              <w:left w:val="nil"/>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Lenovo</w:t>
            </w:r>
          </w:p>
        </w:tc>
        <w:tc>
          <w:tcPr>
            <w:tcW w:w="1566"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w:t>
            </w:r>
          </w:p>
        </w:tc>
        <w:tc>
          <w:tcPr>
            <w:tcW w:w="2365"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Музыкальный зал</w:t>
            </w:r>
          </w:p>
        </w:tc>
      </w:tr>
      <w:tr w:rsidR="00C50400" w:rsidRPr="00C50400" w:rsidTr="001E2460">
        <w:trPr>
          <w:trHeight w:val="3288"/>
        </w:trPr>
        <w:tc>
          <w:tcPr>
            <w:tcW w:w="1590" w:type="dxa"/>
            <w:tcBorders>
              <w:top w:val="single" w:sz="4" w:space="0" w:color="auto"/>
              <w:left w:val="single" w:sz="4" w:space="0" w:color="auto"/>
              <w:bottom w:val="single" w:sz="4" w:space="0" w:color="auto"/>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944" w:type="dxa"/>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3106" w:type="dxa"/>
            <w:tcBorders>
              <w:top w:val="single" w:sz="4" w:space="0" w:color="auto"/>
              <w:left w:val="nil"/>
              <w:bottom w:val="nil"/>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Packard bell</w:t>
            </w:r>
          </w:p>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Lsus</w:t>
            </w:r>
          </w:p>
        </w:tc>
        <w:tc>
          <w:tcPr>
            <w:tcW w:w="1566"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w:t>
            </w:r>
          </w:p>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p w:rsidR="00C50400" w:rsidRPr="00C50400" w:rsidRDefault="00C50400" w:rsidP="001E2460">
            <w:pPr>
              <w:widowControl w:val="0"/>
              <w:spacing w:after="0"/>
              <w:ind w:left="103"/>
              <w:jc w:val="both"/>
              <w:rPr>
                <w:rFonts w:ascii="Times New Roman" w:eastAsia="Times New Roman" w:hAnsi="Times New Roman" w:cs="Times New Roman"/>
                <w:sz w:val="28"/>
                <w:szCs w:val="28"/>
              </w:rPr>
            </w:pPr>
          </w:p>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w:t>
            </w:r>
          </w:p>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w:t>
            </w:r>
          </w:p>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365" w:type="dxa"/>
            <w:tcBorders>
              <w:top w:val="single" w:sz="4" w:space="0" w:color="auto"/>
              <w:left w:val="single" w:sz="4" w:space="0" w:color="auto"/>
              <w:bottom w:val="nil"/>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кабинет</w:t>
            </w:r>
          </w:p>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подготовительная группа «Пчелки»;</w:t>
            </w:r>
          </w:p>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разновозрастная группа «Лучики»;</w:t>
            </w:r>
          </w:p>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старшая группа «Солнышко»</w:t>
            </w:r>
          </w:p>
        </w:tc>
      </w:tr>
      <w:tr w:rsidR="00C50400" w:rsidRPr="00C50400" w:rsidTr="001E2460">
        <w:trPr>
          <w:trHeight w:val="690"/>
        </w:trPr>
        <w:tc>
          <w:tcPr>
            <w:tcW w:w="1590" w:type="dxa"/>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p>
        </w:tc>
        <w:tc>
          <w:tcPr>
            <w:tcW w:w="944" w:type="dxa"/>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p>
        </w:tc>
        <w:tc>
          <w:tcPr>
            <w:tcW w:w="3106" w:type="dxa"/>
            <w:tcBorders>
              <w:top w:val="single" w:sz="4" w:space="0" w:color="auto"/>
              <w:left w:val="nil"/>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p>
        </w:tc>
        <w:tc>
          <w:tcPr>
            <w:tcW w:w="1566"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p>
        </w:tc>
        <w:tc>
          <w:tcPr>
            <w:tcW w:w="2365"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p>
        </w:tc>
      </w:tr>
      <w:tr w:rsidR="00C50400" w:rsidRPr="00C50400" w:rsidTr="001E2460">
        <w:tc>
          <w:tcPr>
            <w:tcW w:w="1590" w:type="dxa"/>
            <w:tcBorders>
              <w:top w:val="nil"/>
              <w:left w:val="single" w:sz="4" w:space="0" w:color="auto"/>
              <w:bottom w:val="nil"/>
              <w:right w:val="nil"/>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Принтер</w:t>
            </w:r>
          </w:p>
        </w:tc>
        <w:tc>
          <w:tcPr>
            <w:tcW w:w="944" w:type="dxa"/>
            <w:tcBorders>
              <w:top w:val="nil"/>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3106" w:type="dxa"/>
            <w:tcBorders>
              <w:top w:val="nil"/>
              <w:left w:val="nil"/>
              <w:bottom w:val="nil"/>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HR Laseriet P 1102</w:t>
            </w:r>
          </w:p>
        </w:tc>
        <w:tc>
          <w:tcPr>
            <w:tcW w:w="1566" w:type="dxa"/>
            <w:tcBorders>
              <w:top w:val="nil"/>
              <w:left w:val="single" w:sz="4" w:space="0" w:color="auto"/>
              <w:bottom w:val="nil"/>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4</w:t>
            </w:r>
          </w:p>
        </w:tc>
        <w:tc>
          <w:tcPr>
            <w:tcW w:w="2365" w:type="dxa"/>
            <w:tcBorders>
              <w:top w:val="nil"/>
              <w:left w:val="single" w:sz="4" w:space="0" w:color="auto"/>
              <w:bottom w:val="nil"/>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групповые</w:t>
            </w:r>
          </w:p>
        </w:tc>
      </w:tr>
      <w:tr w:rsidR="00C50400" w:rsidRPr="00C50400" w:rsidTr="001E2460">
        <w:trPr>
          <w:trHeight w:val="1035"/>
        </w:trPr>
        <w:tc>
          <w:tcPr>
            <w:tcW w:w="1590" w:type="dxa"/>
            <w:tcBorders>
              <w:top w:val="nil"/>
              <w:left w:val="single" w:sz="4" w:space="0" w:color="auto"/>
              <w:bottom w:val="single" w:sz="4" w:space="0" w:color="auto"/>
              <w:right w:val="nil"/>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Принтер</w:t>
            </w:r>
          </w:p>
        </w:tc>
        <w:tc>
          <w:tcPr>
            <w:tcW w:w="944" w:type="dxa"/>
            <w:tcBorders>
              <w:top w:val="nil"/>
              <w:left w:val="single" w:sz="4" w:space="0" w:color="auto"/>
              <w:bottom w:val="single" w:sz="4" w:space="0" w:color="auto"/>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3106" w:type="dxa"/>
            <w:tcBorders>
              <w:top w:val="nil"/>
              <w:left w:val="nil"/>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DCR-7057R</w:t>
            </w:r>
          </w:p>
        </w:tc>
        <w:tc>
          <w:tcPr>
            <w:tcW w:w="1566"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w:t>
            </w:r>
          </w:p>
        </w:tc>
        <w:tc>
          <w:tcPr>
            <w:tcW w:w="2365"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Методический</w:t>
            </w:r>
            <w:r w:rsidRPr="00C50400">
              <w:rPr>
                <w:rFonts w:ascii="Times New Roman" w:eastAsia="Times New Roman" w:hAnsi="Times New Roman" w:cs="Times New Roman"/>
                <w:sz w:val="28"/>
                <w:szCs w:val="28"/>
              </w:rPr>
              <w:t xml:space="preserve"> </w:t>
            </w:r>
            <w:r w:rsidRPr="00C50400">
              <w:rPr>
                <w:rFonts w:ascii="Times New Roman" w:eastAsia="Times New Roman" w:hAnsi="Times New Roman" w:cs="Times New Roman"/>
                <w:sz w:val="28"/>
                <w:szCs w:val="28"/>
                <w:lang w:val="en-US"/>
              </w:rPr>
              <w:t>кабинет</w:t>
            </w:r>
          </w:p>
        </w:tc>
      </w:tr>
      <w:tr w:rsidR="00C50400" w:rsidRPr="00C50400" w:rsidTr="001E2460">
        <w:trPr>
          <w:trHeight w:val="480"/>
        </w:trPr>
        <w:tc>
          <w:tcPr>
            <w:tcW w:w="1590" w:type="dxa"/>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944" w:type="dxa"/>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3106" w:type="dxa"/>
            <w:tcBorders>
              <w:top w:val="single" w:sz="4" w:space="0" w:color="auto"/>
              <w:left w:val="nil"/>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365"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r>
      <w:tr w:rsidR="00C50400" w:rsidRPr="00C50400" w:rsidTr="001E2460">
        <w:trPr>
          <w:trHeight w:val="975"/>
        </w:trPr>
        <w:tc>
          <w:tcPr>
            <w:tcW w:w="1590" w:type="dxa"/>
            <w:tcBorders>
              <w:top w:val="nil"/>
              <w:left w:val="single" w:sz="4" w:space="0" w:color="auto"/>
              <w:bottom w:val="single" w:sz="4" w:space="0" w:color="auto"/>
              <w:right w:val="nil"/>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Ламинатор</w:t>
            </w:r>
          </w:p>
        </w:tc>
        <w:tc>
          <w:tcPr>
            <w:tcW w:w="944" w:type="dxa"/>
            <w:tcBorders>
              <w:top w:val="nil"/>
              <w:left w:val="single" w:sz="4" w:space="0" w:color="auto"/>
              <w:bottom w:val="single" w:sz="4" w:space="0" w:color="auto"/>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3106" w:type="dxa"/>
            <w:tcBorders>
              <w:top w:val="nil"/>
              <w:left w:val="nil"/>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Office KIT L2310</w:t>
            </w:r>
          </w:p>
        </w:tc>
        <w:tc>
          <w:tcPr>
            <w:tcW w:w="1566"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w:t>
            </w:r>
          </w:p>
        </w:tc>
        <w:tc>
          <w:tcPr>
            <w:tcW w:w="2365"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Методический</w:t>
            </w:r>
            <w:r w:rsidRPr="00C50400">
              <w:rPr>
                <w:rFonts w:ascii="Times New Roman" w:eastAsia="Times New Roman" w:hAnsi="Times New Roman" w:cs="Times New Roman"/>
                <w:sz w:val="28"/>
                <w:szCs w:val="28"/>
              </w:rPr>
              <w:t xml:space="preserve"> </w:t>
            </w:r>
            <w:r w:rsidRPr="00C50400">
              <w:rPr>
                <w:rFonts w:ascii="Times New Roman" w:eastAsia="Times New Roman" w:hAnsi="Times New Roman" w:cs="Times New Roman"/>
                <w:sz w:val="28"/>
                <w:szCs w:val="28"/>
                <w:lang w:val="en-US"/>
              </w:rPr>
              <w:t>кабинет</w:t>
            </w:r>
          </w:p>
        </w:tc>
      </w:tr>
      <w:tr w:rsidR="00C50400" w:rsidRPr="00C50400" w:rsidTr="001E2460">
        <w:trPr>
          <w:trHeight w:val="540"/>
        </w:trPr>
        <w:tc>
          <w:tcPr>
            <w:tcW w:w="1590" w:type="dxa"/>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944" w:type="dxa"/>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3106" w:type="dxa"/>
            <w:tcBorders>
              <w:top w:val="single" w:sz="4" w:space="0" w:color="auto"/>
              <w:left w:val="nil"/>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365" w:type="dxa"/>
            <w:tcBorders>
              <w:top w:val="single" w:sz="4" w:space="0" w:color="auto"/>
              <w:left w:val="nil"/>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r>
      <w:tr w:rsidR="00C50400" w:rsidRPr="00C50400" w:rsidTr="001E2460">
        <w:trPr>
          <w:trHeight w:val="480"/>
        </w:trPr>
        <w:tc>
          <w:tcPr>
            <w:tcW w:w="1590" w:type="dxa"/>
            <w:tcBorders>
              <w:top w:val="nil"/>
              <w:left w:val="single" w:sz="4" w:space="0" w:color="auto"/>
              <w:bottom w:val="single" w:sz="4" w:space="0" w:color="auto"/>
              <w:right w:val="nil"/>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lang w:val="en-US"/>
              </w:rPr>
              <w:t>Проектор</w:t>
            </w:r>
            <w:r w:rsidRPr="00C50400">
              <w:rPr>
                <w:rFonts w:ascii="Times New Roman" w:eastAsia="Times New Roman" w:hAnsi="Times New Roman" w:cs="Times New Roman"/>
                <w:sz w:val="28"/>
                <w:szCs w:val="28"/>
              </w:rPr>
              <w:t xml:space="preserve"> </w:t>
            </w:r>
          </w:p>
        </w:tc>
        <w:tc>
          <w:tcPr>
            <w:tcW w:w="944" w:type="dxa"/>
            <w:tcBorders>
              <w:top w:val="nil"/>
              <w:left w:val="single" w:sz="4" w:space="0" w:color="auto"/>
              <w:bottom w:val="single" w:sz="4" w:space="0" w:color="auto"/>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3106" w:type="dxa"/>
            <w:tcBorders>
              <w:top w:val="nil"/>
              <w:left w:val="nil"/>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TOSHIBA</w:t>
            </w:r>
          </w:p>
        </w:tc>
        <w:tc>
          <w:tcPr>
            <w:tcW w:w="1566"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w:t>
            </w:r>
          </w:p>
        </w:tc>
        <w:tc>
          <w:tcPr>
            <w:tcW w:w="2365"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Музыкальный</w:t>
            </w:r>
            <w:r w:rsidRPr="00C50400">
              <w:rPr>
                <w:rFonts w:ascii="Times New Roman" w:eastAsia="Times New Roman" w:hAnsi="Times New Roman" w:cs="Times New Roman"/>
                <w:sz w:val="28"/>
                <w:szCs w:val="28"/>
              </w:rPr>
              <w:t xml:space="preserve"> </w:t>
            </w:r>
            <w:r w:rsidRPr="00C50400">
              <w:rPr>
                <w:rFonts w:ascii="Times New Roman" w:eastAsia="Times New Roman" w:hAnsi="Times New Roman" w:cs="Times New Roman"/>
                <w:sz w:val="28"/>
                <w:szCs w:val="28"/>
                <w:lang w:val="en-US"/>
              </w:rPr>
              <w:t>зал</w:t>
            </w:r>
          </w:p>
        </w:tc>
      </w:tr>
      <w:tr w:rsidR="00C50400" w:rsidRPr="00C50400" w:rsidTr="001E2460">
        <w:trPr>
          <w:trHeight w:val="90"/>
        </w:trPr>
        <w:tc>
          <w:tcPr>
            <w:tcW w:w="1590" w:type="dxa"/>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944" w:type="dxa"/>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3106" w:type="dxa"/>
            <w:tcBorders>
              <w:top w:val="single" w:sz="4" w:space="0" w:color="auto"/>
              <w:left w:val="nil"/>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365"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r>
      <w:tr w:rsidR="00C50400" w:rsidRPr="00C50400" w:rsidTr="001E2460">
        <w:trPr>
          <w:trHeight w:val="1395"/>
        </w:trPr>
        <w:tc>
          <w:tcPr>
            <w:tcW w:w="1590" w:type="dxa"/>
            <w:tcBorders>
              <w:top w:val="nil"/>
              <w:left w:val="single" w:sz="4" w:space="0" w:color="auto"/>
              <w:bottom w:val="single" w:sz="4" w:space="0" w:color="auto"/>
              <w:right w:val="nil"/>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Другие</w:t>
            </w:r>
            <w:r w:rsidRPr="00C50400">
              <w:rPr>
                <w:rFonts w:ascii="Times New Roman" w:eastAsia="Times New Roman" w:hAnsi="Times New Roman" w:cs="Times New Roman"/>
                <w:sz w:val="28"/>
                <w:szCs w:val="28"/>
              </w:rPr>
              <w:t xml:space="preserve"> </w:t>
            </w:r>
            <w:r w:rsidRPr="00C50400">
              <w:rPr>
                <w:rFonts w:ascii="Times New Roman" w:eastAsia="Times New Roman" w:hAnsi="Times New Roman" w:cs="Times New Roman"/>
                <w:sz w:val="28"/>
                <w:szCs w:val="28"/>
                <w:lang w:val="en-US"/>
              </w:rPr>
              <w:t xml:space="preserve">средства ТСО </w:t>
            </w:r>
          </w:p>
        </w:tc>
        <w:tc>
          <w:tcPr>
            <w:tcW w:w="944" w:type="dxa"/>
            <w:tcBorders>
              <w:top w:val="nil"/>
              <w:left w:val="single" w:sz="4" w:space="0" w:color="auto"/>
              <w:bottom w:val="single" w:sz="4" w:space="0" w:color="auto"/>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3106" w:type="dxa"/>
            <w:tcBorders>
              <w:top w:val="nil"/>
              <w:left w:val="nil"/>
              <w:bottom w:val="single" w:sz="4" w:space="0" w:color="auto"/>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Музыкальный</w:t>
            </w:r>
            <w:r w:rsidRPr="00C50400">
              <w:rPr>
                <w:rFonts w:ascii="Times New Roman" w:eastAsia="Times New Roman" w:hAnsi="Times New Roman" w:cs="Times New Roman"/>
                <w:sz w:val="28"/>
                <w:szCs w:val="28"/>
              </w:rPr>
              <w:t xml:space="preserve"> </w:t>
            </w:r>
            <w:r w:rsidRPr="00C50400">
              <w:rPr>
                <w:rFonts w:ascii="Times New Roman" w:eastAsia="Times New Roman" w:hAnsi="Times New Roman" w:cs="Times New Roman"/>
                <w:sz w:val="28"/>
                <w:szCs w:val="28"/>
                <w:lang w:val="en-US"/>
              </w:rPr>
              <w:t>центр LG</w:t>
            </w:r>
          </w:p>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lang w:val="en-US"/>
              </w:rPr>
              <w:t>Телевизор</w:t>
            </w:r>
            <w:r w:rsidRPr="00C50400">
              <w:rPr>
                <w:rFonts w:ascii="Times New Roman" w:eastAsia="Times New Roman" w:hAnsi="Times New Roman" w:cs="Times New Roman"/>
                <w:sz w:val="28"/>
                <w:szCs w:val="28"/>
              </w:rPr>
              <w:t xml:space="preserve"> </w:t>
            </w:r>
          </w:p>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1566" w:type="dxa"/>
            <w:tcBorders>
              <w:top w:val="nil"/>
              <w:left w:val="single" w:sz="4" w:space="0" w:color="auto"/>
              <w:bottom w:val="single" w:sz="4" w:space="0" w:color="auto"/>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w:t>
            </w:r>
          </w:p>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w:t>
            </w:r>
          </w:p>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365"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Музыкальный</w:t>
            </w:r>
            <w:r w:rsidRPr="00C50400">
              <w:rPr>
                <w:rFonts w:ascii="Times New Roman" w:eastAsia="Times New Roman" w:hAnsi="Times New Roman" w:cs="Times New Roman"/>
                <w:sz w:val="28"/>
                <w:szCs w:val="28"/>
              </w:rPr>
              <w:t xml:space="preserve"> </w:t>
            </w:r>
            <w:r w:rsidRPr="00C50400">
              <w:rPr>
                <w:rFonts w:ascii="Times New Roman" w:eastAsia="Times New Roman" w:hAnsi="Times New Roman" w:cs="Times New Roman"/>
                <w:sz w:val="28"/>
                <w:szCs w:val="28"/>
                <w:lang w:val="en-US"/>
              </w:rPr>
              <w:t>зал</w:t>
            </w:r>
          </w:p>
        </w:tc>
      </w:tr>
    </w:tbl>
    <w:p w:rsidR="00C50400" w:rsidRPr="00C50400" w:rsidRDefault="00C50400" w:rsidP="00C50400">
      <w:pPr>
        <w:jc w:val="both"/>
        <w:rPr>
          <w:rFonts w:ascii="Times New Roman" w:eastAsia="Times New Roman" w:hAnsi="Times New Roman" w:cs="Times New Roman"/>
          <w:b/>
          <w:bCs/>
          <w:sz w:val="28"/>
          <w:szCs w:val="28"/>
          <w:lang w:eastAsia="ru-RU"/>
        </w:rPr>
      </w:pPr>
      <w:r w:rsidRPr="00C50400">
        <w:rPr>
          <w:rFonts w:ascii="Times New Roman" w:eastAsia="Times New Roman" w:hAnsi="Times New Roman" w:cs="Times New Roman"/>
          <w:b/>
          <w:bCs/>
          <w:sz w:val="28"/>
          <w:szCs w:val="28"/>
          <w:lang w:eastAsia="ru-RU"/>
        </w:rPr>
        <w:t>Технические средства реализации Программы (ул. Мелиораторов, 13)</w:t>
      </w:r>
    </w:p>
    <w:tbl>
      <w:tblPr>
        <w:tblW w:w="0" w:type="auto"/>
        <w:tblLook w:val="04A0" w:firstRow="1" w:lastRow="0" w:firstColumn="1" w:lastColumn="0" w:noHBand="0" w:noVBand="1"/>
      </w:tblPr>
      <w:tblGrid>
        <w:gridCol w:w="2068"/>
        <w:gridCol w:w="47"/>
        <w:gridCol w:w="447"/>
        <w:gridCol w:w="2992"/>
        <w:gridCol w:w="1720"/>
        <w:gridCol w:w="2297"/>
      </w:tblGrid>
      <w:tr w:rsidR="00C50400" w:rsidRPr="00C50400" w:rsidTr="001E2460">
        <w:trPr>
          <w:trHeight w:val="570"/>
        </w:trPr>
        <w:tc>
          <w:tcPr>
            <w:tcW w:w="2068" w:type="dxa"/>
            <w:tcBorders>
              <w:top w:val="single" w:sz="4" w:space="0" w:color="auto"/>
              <w:left w:val="single" w:sz="4" w:space="0" w:color="auto"/>
              <w:bottom w:val="single" w:sz="4" w:space="0" w:color="auto"/>
              <w:right w:val="nil"/>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lang w:val="en-US"/>
              </w:rPr>
              <w:t>Наименование</w:t>
            </w:r>
            <w:r w:rsidRPr="00C50400">
              <w:rPr>
                <w:rFonts w:ascii="Times New Roman" w:eastAsia="Times New Roman" w:hAnsi="Times New Roman" w:cs="Times New Roman"/>
                <w:sz w:val="28"/>
                <w:szCs w:val="28"/>
              </w:rPr>
              <w:t xml:space="preserve"> </w:t>
            </w:r>
          </w:p>
        </w:tc>
        <w:tc>
          <w:tcPr>
            <w:tcW w:w="494" w:type="dxa"/>
            <w:gridSpan w:val="2"/>
            <w:tcBorders>
              <w:top w:val="single" w:sz="4" w:space="0" w:color="auto"/>
              <w:left w:val="single" w:sz="4" w:space="0" w:color="auto"/>
              <w:bottom w:val="single" w:sz="4" w:space="0" w:color="auto"/>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992" w:type="dxa"/>
            <w:tcBorders>
              <w:top w:val="single" w:sz="4" w:space="0" w:color="auto"/>
              <w:left w:val="nil"/>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lang w:val="en-US"/>
              </w:rPr>
              <w:t>Характеристика</w:t>
            </w:r>
            <w:r w:rsidRPr="00C50400">
              <w:rPr>
                <w:rFonts w:ascii="Times New Roman" w:eastAsia="Times New Roman" w:hAnsi="Times New Roman" w:cs="Times New Roman"/>
                <w:sz w:val="28"/>
                <w:szCs w:val="28"/>
              </w:rPr>
              <w:t xml:space="preserve"> </w:t>
            </w:r>
          </w:p>
        </w:tc>
        <w:tc>
          <w:tcPr>
            <w:tcW w:w="1720"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lang w:val="en-US"/>
              </w:rPr>
              <w:t>Количество</w:t>
            </w:r>
            <w:r w:rsidRPr="00C50400">
              <w:rPr>
                <w:rFonts w:ascii="Times New Roman" w:eastAsia="Times New Roman" w:hAnsi="Times New Roman" w:cs="Times New Roman"/>
                <w:sz w:val="28"/>
                <w:szCs w:val="28"/>
              </w:rPr>
              <w:t xml:space="preserve"> </w:t>
            </w:r>
          </w:p>
        </w:tc>
        <w:tc>
          <w:tcPr>
            <w:tcW w:w="229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lang w:val="en-US"/>
              </w:rPr>
              <w:t>Размещение</w:t>
            </w:r>
            <w:r w:rsidRPr="00C50400">
              <w:rPr>
                <w:rFonts w:ascii="Times New Roman" w:eastAsia="Times New Roman" w:hAnsi="Times New Roman" w:cs="Times New Roman"/>
                <w:sz w:val="28"/>
                <w:szCs w:val="28"/>
              </w:rPr>
              <w:t xml:space="preserve"> </w:t>
            </w:r>
          </w:p>
        </w:tc>
      </w:tr>
      <w:tr w:rsidR="00C50400" w:rsidRPr="00C50400" w:rsidTr="001E2460">
        <w:tc>
          <w:tcPr>
            <w:tcW w:w="2068" w:type="dxa"/>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494" w:type="dxa"/>
            <w:gridSpan w:val="2"/>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992" w:type="dxa"/>
            <w:tcBorders>
              <w:top w:val="single" w:sz="4" w:space="0" w:color="auto"/>
              <w:left w:val="nil"/>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1720"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297"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r>
      <w:tr w:rsidR="00C50400" w:rsidRPr="00C50400" w:rsidTr="001E2460">
        <w:trPr>
          <w:trHeight w:val="2262"/>
        </w:trPr>
        <w:tc>
          <w:tcPr>
            <w:tcW w:w="2068" w:type="dxa"/>
            <w:tcBorders>
              <w:top w:val="nil"/>
              <w:left w:val="single" w:sz="4" w:space="0" w:color="auto"/>
              <w:bottom w:val="single" w:sz="4" w:space="0" w:color="auto"/>
              <w:right w:val="nil"/>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Ноутбук</w:t>
            </w:r>
          </w:p>
        </w:tc>
        <w:tc>
          <w:tcPr>
            <w:tcW w:w="494" w:type="dxa"/>
            <w:gridSpan w:val="2"/>
            <w:tcBorders>
              <w:top w:val="nil"/>
              <w:left w:val="single" w:sz="4" w:space="0" w:color="auto"/>
              <w:bottom w:val="single" w:sz="4" w:space="0" w:color="auto"/>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992" w:type="dxa"/>
            <w:tcBorders>
              <w:top w:val="nil"/>
              <w:left w:val="nil"/>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Lenovo</w:t>
            </w:r>
          </w:p>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Packardbell</w:t>
            </w:r>
          </w:p>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Lsus</w:t>
            </w:r>
          </w:p>
        </w:tc>
        <w:tc>
          <w:tcPr>
            <w:tcW w:w="1720"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w:t>
            </w:r>
          </w:p>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w:t>
            </w:r>
          </w:p>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w:t>
            </w:r>
          </w:p>
        </w:tc>
        <w:tc>
          <w:tcPr>
            <w:tcW w:w="2297"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методический  кабинет</w:t>
            </w:r>
          </w:p>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средняя группа «Одуванчики»</w:t>
            </w:r>
          </w:p>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разновозрастная</w:t>
            </w:r>
            <w:r w:rsidRPr="00C50400">
              <w:rPr>
                <w:rFonts w:ascii="Times New Roman" w:eastAsia="Times New Roman" w:hAnsi="Times New Roman" w:cs="Times New Roman"/>
                <w:sz w:val="28"/>
                <w:szCs w:val="28"/>
              </w:rPr>
              <w:t xml:space="preserve"> </w:t>
            </w:r>
            <w:r w:rsidRPr="00C50400">
              <w:rPr>
                <w:rFonts w:ascii="Times New Roman" w:eastAsia="Times New Roman" w:hAnsi="Times New Roman" w:cs="Times New Roman"/>
                <w:sz w:val="28"/>
                <w:szCs w:val="28"/>
                <w:lang w:val="en-US"/>
              </w:rPr>
              <w:t>группа «Звездочки»</w:t>
            </w:r>
          </w:p>
        </w:tc>
      </w:tr>
      <w:tr w:rsidR="00C50400" w:rsidRPr="00C50400" w:rsidTr="001E2460">
        <w:trPr>
          <w:trHeight w:val="165"/>
        </w:trPr>
        <w:tc>
          <w:tcPr>
            <w:tcW w:w="2068" w:type="dxa"/>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494" w:type="dxa"/>
            <w:gridSpan w:val="2"/>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992" w:type="dxa"/>
            <w:tcBorders>
              <w:top w:val="single" w:sz="4" w:space="0" w:color="auto"/>
              <w:left w:val="nil"/>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1720"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297"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r>
      <w:tr w:rsidR="00C50400" w:rsidRPr="00C50400" w:rsidTr="001E2460">
        <w:trPr>
          <w:trHeight w:val="1005"/>
        </w:trPr>
        <w:tc>
          <w:tcPr>
            <w:tcW w:w="2068" w:type="dxa"/>
            <w:tcBorders>
              <w:top w:val="nil"/>
              <w:left w:val="single" w:sz="4" w:space="0" w:color="auto"/>
              <w:bottom w:val="single" w:sz="4" w:space="0" w:color="auto"/>
              <w:right w:val="nil"/>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Компьютер</w:t>
            </w:r>
          </w:p>
        </w:tc>
        <w:tc>
          <w:tcPr>
            <w:tcW w:w="494" w:type="dxa"/>
            <w:gridSpan w:val="2"/>
            <w:tcBorders>
              <w:top w:val="nil"/>
              <w:left w:val="single" w:sz="4" w:space="0" w:color="auto"/>
              <w:bottom w:val="single" w:sz="4" w:space="0" w:color="auto"/>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992" w:type="dxa"/>
            <w:tcBorders>
              <w:top w:val="nil"/>
              <w:left w:val="nil"/>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MultiSyncFE770</w:t>
            </w:r>
          </w:p>
        </w:tc>
        <w:tc>
          <w:tcPr>
            <w:tcW w:w="1720"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w:t>
            </w:r>
          </w:p>
        </w:tc>
        <w:tc>
          <w:tcPr>
            <w:tcW w:w="2297"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Кабинет</w:t>
            </w:r>
            <w:r w:rsidRPr="00C50400">
              <w:rPr>
                <w:rFonts w:ascii="Times New Roman" w:eastAsia="Times New Roman" w:hAnsi="Times New Roman" w:cs="Times New Roman"/>
                <w:sz w:val="28"/>
                <w:szCs w:val="28"/>
              </w:rPr>
              <w:t xml:space="preserve">  </w:t>
            </w:r>
            <w:r w:rsidRPr="00C50400">
              <w:rPr>
                <w:rFonts w:ascii="Times New Roman" w:eastAsia="Times New Roman" w:hAnsi="Times New Roman" w:cs="Times New Roman"/>
                <w:sz w:val="28"/>
                <w:szCs w:val="28"/>
                <w:lang w:val="en-US"/>
              </w:rPr>
              <w:t>учителя - логопеда</w:t>
            </w:r>
          </w:p>
        </w:tc>
      </w:tr>
      <w:tr w:rsidR="00C50400" w:rsidRPr="00C50400" w:rsidTr="001E2460">
        <w:trPr>
          <w:trHeight w:val="315"/>
        </w:trPr>
        <w:tc>
          <w:tcPr>
            <w:tcW w:w="2068" w:type="dxa"/>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494" w:type="dxa"/>
            <w:gridSpan w:val="2"/>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992" w:type="dxa"/>
            <w:tcBorders>
              <w:top w:val="single" w:sz="4" w:space="0" w:color="auto"/>
              <w:left w:val="nil"/>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1720"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297"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r>
      <w:tr w:rsidR="00C50400" w:rsidRPr="00C50400" w:rsidTr="001E2460">
        <w:trPr>
          <w:trHeight w:val="1723"/>
        </w:trPr>
        <w:tc>
          <w:tcPr>
            <w:tcW w:w="2068" w:type="dxa"/>
            <w:tcBorders>
              <w:top w:val="nil"/>
              <w:left w:val="single" w:sz="4" w:space="0" w:color="auto"/>
              <w:bottom w:val="single" w:sz="4" w:space="0" w:color="auto"/>
              <w:right w:val="nil"/>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Принтер</w:t>
            </w:r>
          </w:p>
        </w:tc>
        <w:tc>
          <w:tcPr>
            <w:tcW w:w="494" w:type="dxa"/>
            <w:gridSpan w:val="2"/>
            <w:tcBorders>
              <w:top w:val="nil"/>
              <w:left w:val="single" w:sz="4" w:space="0" w:color="auto"/>
              <w:bottom w:val="single" w:sz="4" w:space="0" w:color="auto"/>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992" w:type="dxa"/>
            <w:tcBorders>
              <w:top w:val="nil"/>
              <w:left w:val="nil"/>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HPLaserJet M1132MFP</w:t>
            </w:r>
          </w:p>
        </w:tc>
        <w:tc>
          <w:tcPr>
            <w:tcW w:w="1720"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2</w:t>
            </w:r>
          </w:p>
        </w:tc>
        <w:tc>
          <w:tcPr>
            <w:tcW w:w="2297"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кабинет учителя - логопеда</w:t>
            </w:r>
          </w:p>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методический  кабинет</w:t>
            </w:r>
          </w:p>
        </w:tc>
      </w:tr>
      <w:tr w:rsidR="00C50400" w:rsidRPr="00C50400" w:rsidTr="001E2460">
        <w:trPr>
          <w:trHeight w:val="1723"/>
        </w:trPr>
        <w:tc>
          <w:tcPr>
            <w:tcW w:w="2068" w:type="dxa"/>
            <w:tcBorders>
              <w:top w:val="nil"/>
              <w:left w:val="single" w:sz="4" w:space="0" w:color="auto"/>
              <w:bottom w:val="single" w:sz="4" w:space="0" w:color="auto"/>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Принтер </w:t>
            </w:r>
          </w:p>
        </w:tc>
        <w:tc>
          <w:tcPr>
            <w:tcW w:w="494" w:type="dxa"/>
            <w:gridSpan w:val="2"/>
            <w:tcBorders>
              <w:top w:val="nil"/>
              <w:left w:val="single" w:sz="4" w:space="0" w:color="auto"/>
              <w:bottom w:val="single" w:sz="4" w:space="0" w:color="auto"/>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992" w:type="dxa"/>
            <w:tcBorders>
              <w:top w:val="nil"/>
              <w:left w:val="nil"/>
              <w:bottom w:val="single" w:sz="4" w:space="0" w:color="auto"/>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Epson L132</w:t>
            </w:r>
          </w:p>
        </w:tc>
        <w:tc>
          <w:tcPr>
            <w:tcW w:w="1720" w:type="dxa"/>
            <w:tcBorders>
              <w:top w:val="nil"/>
              <w:left w:val="single" w:sz="4" w:space="0" w:color="auto"/>
              <w:bottom w:val="single" w:sz="4" w:space="0" w:color="auto"/>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1</w:t>
            </w:r>
          </w:p>
        </w:tc>
        <w:tc>
          <w:tcPr>
            <w:tcW w:w="2297" w:type="dxa"/>
            <w:tcBorders>
              <w:top w:val="nil"/>
              <w:left w:val="single" w:sz="4" w:space="0" w:color="auto"/>
              <w:bottom w:val="single" w:sz="4" w:space="0" w:color="auto"/>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rPr>
              <w:t>Группа</w:t>
            </w:r>
          </w:p>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 «Пчелки</w:t>
            </w:r>
            <w:r w:rsidRPr="00C50400">
              <w:rPr>
                <w:rFonts w:ascii="Times New Roman" w:eastAsia="Times New Roman" w:hAnsi="Times New Roman" w:cs="Times New Roman"/>
                <w:sz w:val="28"/>
                <w:szCs w:val="28"/>
                <w:lang w:val="en-US"/>
              </w:rPr>
              <w:t xml:space="preserve"> 3</w:t>
            </w:r>
            <w:r w:rsidRPr="00C50400">
              <w:rPr>
                <w:rFonts w:ascii="Times New Roman" w:eastAsia="Times New Roman" w:hAnsi="Times New Roman" w:cs="Times New Roman"/>
                <w:sz w:val="28"/>
                <w:szCs w:val="28"/>
              </w:rPr>
              <w:t>»</w:t>
            </w:r>
          </w:p>
        </w:tc>
      </w:tr>
      <w:tr w:rsidR="00C50400" w:rsidRPr="00C50400" w:rsidTr="001E2460">
        <w:trPr>
          <w:trHeight w:val="315"/>
        </w:trPr>
        <w:tc>
          <w:tcPr>
            <w:tcW w:w="2068" w:type="dxa"/>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p>
        </w:tc>
        <w:tc>
          <w:tcPr>
            <w:tcW w:w="494" w:type="dxa"/>
            <w:gridSpan w:val="2"/>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p>
        </w:tc>
        <w:tc>
          <w:tcPr>
            <w:tcW w:w="2992" w:type="dxa"/>
            <w:tcBorders>
              <w:top w:val="single" w:sz="4" w:space="0" w:color="auto"/>
              <w:left w:val="nil"/>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p>
        </w:tc>
        <w:tc>
          <w:tcPr>
            <w:tcW w:w="1720"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p>
        </w:tc>
        <w:tc>
          <w:tcPr>
            <w:tcW w:w="2297"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p>
        </w:tc>
      </w:tr>
      <w:tr w:rsidR="00C50400" w:rsidRPr="00C50400" w:rsidTr="001E2460">
        <w:trPr>
          <w:trHeight w:val="735"/>
        </w:trPr>
        <w:tc>
          <w:tcPr>
            <w:tcW w:w="2068" w:type="dxa"/>
            <w:tcBorders>
              <w:top w:val="nil"/>
              <w:left w:val="single" w:sz="4" w:space="0" w:color="auto"/>
              <w:bottom w:val="single" w:sz="4" w:space="0" w:color="auto"/>
              <w:right w:val="nil"/>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Брошюратор</w:t>
            </w:r>
          </w:p>
        </w:tc>
        <w:tc>
          <w:tcPr>
            <w:tcW w:w="494" w:type="dxa"/>
            <w:gridSpan w:val="2"/>
            <w:tcBorders>
              <w:top w:val="nil"/>
              <w:left w:val="single" w:sz="4" w:space="0" w:color="auto"/>
              <w:bottom w:val="single" w:sz="4" w:space="0" w:color="auto"/>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992" w:type="dxa"/>
            <w:tcBorders>
              <w:top w:val="nil"/>
              <w:left w:val="nil"/>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Max.18sheets</w:t>
            </w:r>
          </w:p>
        </w:tc>
        <w:tc>
          <w:tcPr>
            <w:tcW w:w="1720"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w:t>
            </w:r>
          </w:p>
        </w:tc>
        <w:tc>
          <w:tcPr>
            <w:tcW w:w="2297"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Методический</w:t>
            </w:r>
            <w:r w:rsidRPr="00C50400">
              <w:rPr>
                <w:rFonts w:ascii="Times New Roman" w:eastAsia="Times New Roman" w:hAnsi="Times New Roman" w:cs="Times New Roman"/>
                <w:sz w:val="28"/>
                <w:szCs w:val="28"/>
              </w:rPr>
              <w:t xml:space="preserve"> </w:t>
            </w:r>
            <w:r w:rsidRPr="00C50400">
              <w:rPr>
                <w:rFonts w:ascii="Times New Roman" w:eastAsia="Times New Roman" w:hAnsi="Times New Roman" w:cs="Times New Roman"/>
                <w:sz w:val="28"/>
                <w:szCs w:val="28"/>
                <w:lang w:val="en-US"/>
              </w:rPr>
              <w:t>кабинет</w:t>
            </w:r>
          </w:p>
        </w:tc>
      </w:tr>
      <w:tr w:rsidR="00C50400" w:rsidRPr="00C50400" w:rsidTr="001E2460">
        <w:trPr>
          <w:trHeight w:val="330"/>
        </w:trPr>
        <w:tc>
          <w:tcPr>
            <w:tcW w:w="2068" w:type="dxa"/>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494" w:type="dxa"/>
            <w:gridSpan w:val="2"/>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992" w:type="dxa"/>
            <w:tcBorders>
              <w:top w:val="single" w:sz="4" w:space="0" w:color="auto"/>
              <w:left w:val="nil"/>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1720"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297"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r>
      <w:tr w:rsidR="00C50400" w:rsidRPr="00C50400" w:rsidTr="001E2460">
        <w:trPr>
          <w:trHeight w:val="710"/>
        </w:trPr>
        <w:tc>
          <w:tcPr>
            <w:tcW w:w="2068" w:type="dxa"/>
            <w:tcBorders>
              <w:top w:val="nil"/>
              <w:left w:val="single" w:sz="4" w:space="0" w:color="auto"/>
              <w:bottom w:val="single" w:sz="4" w:space="0" w:color="auto"/>
              <w:right w:val="nil"/>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Ламинатор</w:t>
            </w:r>
          </w:p>
        </w:tc>
        <w:tc>
          <w:tcPr>
            <w:tcW w:w="494" w:type="dxa"/>
            <w:gridSpan w:val="2"/>
            <w:tcBorders>
              <w:top w:val="nil"/>
              <w:left w:val="single" w:sz="4" w:space="0" w:color="auto"/>
              <w:bottom w:val="single" w:sz="4" w:space="0" w:color="auto"/>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992" w:type="dxa"/>
            <w:tcBorders>
              <w:top w:val="nil"/>
              <w:left w:val="nil"/>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Bu-HQ 232</w:t>
            </w:r>
          </w:p>
        </w:tc>
        <w:tc>
          <w:tcPr>
            <w:tcW w:w="1720"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w:t>
            </w:r>
          </w:p>
        </w:tc>
        <w:tc>
          <w:tcPr>
            <w:tcW w:w="2297"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Методический</w:t>
            </w:r>
            <w:r w:rsidRPr="00C50400">
              <w:rPr>
                <w:rFonts w:ascii="Times New Roman" w:eastAsia="Times New Roman" w:hAnsi="Times New Roman" w:cs="Times New Roman"/>
                <w:sz w:val="28"/>
                <w:szCs w:val="28"/>
              </w:rPr>
              <w:t xml:space="preserve"> </w:t>
            </w:r>
            <w:r w:rsidRPr="00C50400">
              <w:rPr>
                <w:rFonts w:ascii="Times New Roman" w:eastAsia="Times New Roman" w:hAnsi="Times New Roman" w:cs="Times New Roman"/>
                <w:sz w:val="28"/>
                <w:szCs w:val="28"/>
                <w:lang w:val="en-US"/>
              </w:rPr>
              <w:t>кабинет</w:t>
            </w:r>
          </w:p>
        </w:tc>
      </w:tr>
      <w:tr w:rsidR="00C50400" w:rsidRPr="00C50400" w:rsidTr="001E2460">
        <w:trPr>
          <w:trHeight w:val="330"/>
        </w:trPr>
        <w:tc>
          <w:tcPr>
            <w:tcW w:w="2115" w:type="dxa"/>
            <w:gridSpan w:val="2"/>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447" w:type="dxa"/>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992" w:type="dxa"/>
            <w:tcBorders>
              <w:top w:val="single" w:sz="4" w:space="0" w:color="auto"/>
              <w:left w:val="nil"/>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1720"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297"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r>
      <w:tr w:rsidR="00C50400" w:rsidRPr="00C50400" w:rsidTr="001E2460">
        <w:trPr>
          <w:trHeight w:val="1095"/>
        </w:trPr>
        <w:tc>
          <w:tcPr>
            <w:tcW w:w="2115" w:type="dxa"/>
            <w:gridSpan w:val="2"/>
            <w:tcBorders>
              <w:top w:val="nil"/>
              <w:left w:val="single" w:sz="4" w:space="0" w:color="auto"/>
              <w:bottom w:val="single" w:sz="4" w:space="0" w:color="auto"/>
              <w:right w:val="nil"/>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lang w:val="en-US"/>
              </w:rPr>
              <w:t>Проектор</w:t>
            </w:r>
            <w:r w:rsidRPr="00C50400">
              <w:rPr>
                <w:rFonts w:ascii="Times New Roman" w:eastAsia="Times New Roman" w:hAnsi="Times New Roman" w:cs="Times New Roman"/>
                <w:sz w:val="28"/>
                <w:szCs w:val="28"/>
              </w:rPr>
              <w:t xml:space="preserve"> </w:t>
            </w:r>
          </w:p>
        </w:tc>
        <w:tc>
          <w:tcPr>
            <w:tcW w:w="447" w:type="dxa"/>
            <w:tcBorders>
              <w:top w:val="nil"/>
              <w:left w:val="single" w:sz="4" w:space="0" w:color="auto"/>
              <w:bottom w:val="single" w:sz="4" w:space="0" w:color="auto"/>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992" w:type="dxa"/>
            <w:tcBorders>
              <w:top w:val="nil"/>
              <w:left w:val="nil"/>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Optoma</w:t>
            </w:r>
          </w:p>
        </w:tc>
        <w:tc>
          <w:tcPr>
            <w:tcW w:w="1720"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w:t>
            </w:r>
          </w:p>
        </w:tc>
        <w:tc>
          <w:tcPr>
            <w:tcW w:w="2297"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Разновозрастная</w:t>
            </w:r>
            <w:r w:rsidRPr="00C50400">
              <w:rPr>
                <w:rFonts w:ascii="Times New Roman" w:eastAsia="Times New Roman" w:hAnsi="Times New Roman" w:cs="Times New Roman"/>
                <w:sz w:val="28"/>
                <w:szCs w:val="28"/>
              </w:rPr>
              <w:t xml:space="preserve"> </w:t>
            </w:r>
            <w:r w:rsidRPr="00C50400">
              <w:rPr>
                <w:rFonts w:ascii="Times New Roman" w:eastAsia="Times New Roman" w:hAnsi="Times New Roman" w:cs="Times New Roman"/>
                <w:sz w:val="28"/>
                <w:szCs w:val="28"/>
                <w:lang w:val="en-US"/>
              </w:rPr>
              <w:t>группа «Звездочки»</w:t>
            </w:r>
          </w:p>
        </w:tc>
      </w:tr>
      <w:tr w:rsidR="00C50400" w:rsidRPr="00C50400" w:rsidTr="001E2460">
        <w:trPr>
          <w:trHeight w:val="225"/>
        </w:trPr>
        <w:tc>
          <w:tcPr>
            <w:tcW w:w="2115" w:type="dxa"/>
            <w:gridSpan w:val="2"/>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447" w:type="dxa"/>
            <w:tcBorders>
              <w:top w:val="single" w:sz="4" w:space="0" w:color="auto"/>
              <w:left w:val="single" w:sz="4" w:space="0" w:color="auto"/>
              <w:bottom w:val="nil"/>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992" w:type="dxa"/>
            <w:tcBorders>
              <w:top w:val="single" w:sz="4" w:space="0" w:color="auto"/>
              <w:left w:val="nil"/>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1720"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297" w:type="dxa"/>
            <w:tcBorders>
              <w:top w:val="single" w:sz="4" w:space="0" w:color="auto"/>
              <w:left w:val="single" w:sz="4" w:space="0" w:color="auto"/>
              <w:bottom w:val="nil"/>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r>
      <w:tr w:rsidR="00C50400" w:rsidRPr="00C50400" w:rsidTr="001E2460">
        <w:trPr>
          <w:trHeight w:val="283"/>
        </w:trPr>
        <w:tc>
          <w:tcPr>
            <w:tcW w:w="2115" w:type="dxa"/>
            <w:gridSpan w:val="2"/>
            <w:tcBorders>
              <w:top w:val="nil"/>
              <w:left w:val="single" w:sz="4" w:space="0" w:color="auto"/>
              <w:bottom w:val="single" w:sz="4" w:space="0" w:color="auto"/>
              <w:right w:val="nil"/>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Другие</w:t>
            </w:r>
            <w:r w:rsidRPr="00C50400">
              <w:rPr>
                <w:rFonts w:ascii="Times New Roman" w:eastAsia="Times New Roman" w:hAnsi="Times New Roman" w:cs="Times New Roman"/>
                <w:sz w:val="28"/>
                <w:szCs w:val="28"/>
              </w:rPr>
              <w:t xml:space="preserve"> </w:t>
            </w:r>
            <w:r w:rsidRPr="00C50400">
              <w:rPr>
                <w:rFonts w:ascii="Times New Roman" w:eastAsia="Times New Roman" w:hAnsi="Times New Roman" w:cs="Times New Roman"/>
                <w:sz w:val="28"/>
                <w:szCs w:val="28"/>
                <w:lang w:val="en-US"/>
              </w:rPr>
              <w:t xml:space="preserve">средства ТСО </w:t>
            </w:r>
          </w:p>
        </w:tc>
        <w:tc>
          <w:tcPr>
            <w:tcW w:w="447" w:type="dxa"/>
            <w:tcBorders>
              <w:top w:val="nil"/>
              <w:left w:val="single" w:sz="4" w:space="0" w:color="auto"/>
              <w:bottom w:val="single" w:sz="4" w:space="0" w:color="auto"/>
              <w:right w:val="nil"/>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992" w:type="dxa"/>
            <w:tcBorders>
              <w:top w:val="nil"/>
              <w:left w:val="nil"/>
              <w:bottom w:val="single" w:sz="4" w:space="0" w:color="auto"/>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Музыкальный</w:t>
            </w:r>
            <w:r w:rsidRPr="00C50400">
              <w:rPr>
                <w:rFonts w:ascii="Times New Roman" w:eastAsia="Times New Roman" w:hAnsi="Times New Roman" w:cs="Times New Roman"/>
                <w:sz w:val="28"/>
                <w:szCs w:val="28"/>
              </w:rPr>
              <w:t xml:space="preserve"> </w:t>
            </w:r>
            <w:r w:rsidRPr="00C50400">
              <w:rPr>
                <w:rFonts w:ascii="Times New Roman" w:eastAsia="Times New Roman" w:hAnsi="Times New Roman" w:cs="Times New Roman"/>
                <w:sz w:val="28"/>
                <w:szCs w:val="28"/>
                <w:lang w:val="en-US"/>
              </w:rPr>
              <w:t>центр LG</w:t>
            </w:r>
          </w:p>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1720" w:type="dxa"/>
            <w:tcBorders>
              <w:top w:val="nil"/>
              <w:left w:val="single" w:sz="4" w:space="0" w:color="auto"/>
              <w:bottom w:val="single" w:sz="4" w:space="0" w:color="auto"/>
              <w:right w:val="single" w:sz="4" w:space="0" w:color="auto"/>
            </w:tcBorders>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w:t>
            </w:r>
          </w:p>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p>
        </w:tc>
        <w:tc>
          <w:tcPr>
            <w:tcW w:w="2297" w:type="dxa"/>
            <w:tcBorders>
              <w:top w:val="nil"/>
              <w:left w:val="single" w:sz="4" w:space="0" w:color="auto"/>
              <w:bottom w:val="single" w:sz="4" w:space="0" w:color="auto"/>
              <w:right w:val="single" w:sz="4" w:space="0" w:color="auto"/>
            </w:tcBorders>
            <w:hideMark/>
          </w:tcPr>
          <w:p w:rsidR="00C50400" w:rsidRPr="00C50400" w:rsidRDefault="00C50400" w:rsidP="001E2460">
            <w:pPr>
              <w:widowControl w:val="0"/>
              <w:spacing w:after="0"/>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Спортивный</w:t>
            </w:r>
            <w:r w:rsidRPr="00C50400">
              <w:rPr>
                <w:rFonts w:ascii="Times New Roman" w:eastAsia="Times New Roman" w:hAnsi="Times New Roman" w:cs="Times New Roman"/>
                <w:sz w:val="28"/>
                <w:szCs w:val="28"/>
              </w:rPr>
              <w:t xml:space="preserve"> </w:t>
            </w:r>
            <w:r w:rsidRPr="00C50400">
              <w:rPr>
                <w:rFonts w:ascii="Times New Roman" w:eastAsia="Times New Roman" w:hAnsi="Times New Roman" w:cs="Times New Roman"/>
                <w:sz w:val="28"/>
                <w:szCs w:val="28"/>
                <w:lang w:val="en-US"/>
              </w:rPr>
              <w:t>зал</w:t>
            </w:r>
          </w:p>
        </w:tc>
      </w:tr>
    </w:tbl>
    <w:p w:rsidR="00C50400" w:rsidRPr="00C50400" w:rsidRDefault="00C50400" w:rsidP="00C50400">
      <w:pPr>
        <w:spacing w:after="0" w:line="240" w:lineRule="auto"/>
        <w:jc w:val="both"/>
        <w:rPr>
          <w:rFonts w:ascii="Times New Roman" w:eastAsia="Times New Roman" w:hAnsi="Times New Roman" w:cs="Times New Roman"/>
          <w:sz w:val="28"/>
          <w:szCs w:val="28"/>
          <w:lang w:eastAsia="ru-RU"/>
        </w:rPr>
      </w:pPr>
    </w:p>
    <w:p w:rsidR="00C50400" w:rsidRPr="00C50400" w:rsidRDefault="00C50400" w:rsidP="00C50400">
      <w:pPr>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b/>
          <w:bCs/>
          <w:sz w:val="28"/>
          <w:szCs w:val="28"/>
        </w:rPr>
        <w:t>Выводы и рекомендации по разделу:</w:t>
      </w:r>
    </w:p>
    <w:p w:rsidR="00C50400" w:rsidRPr="00C50400" w:rsidRDefault="00C50400" w:rsidP="00C50400">
      <w:pPr>
        <w:jc w:val="both"/>
      </w:pPr>
      <w:r w:rsidRPr="00C50400">
        <w:rPr>
          <w:rFonts w:ascii="Times New Roman" w:eastAsia="Times New Roman" w:hAnsi="Times New Roman" w:cs="Times New Roman"/>
          <w:sz w:val="28"/>
          <w:szCs w:val="28"/>
          <w:lang w:eastAsia="ru-RU"/>
        </w:rPr>
        <w:t xml:space="preserve">В ДОУ  материально-техническая база соответствует нормативным требованиям. Грамотно организованна развивающая предметно-пространственная среда с учетом требований ФГОС. Так же ведется </w:t>
      </w:r>
      <w:r w:rsidRPr="00C50400">
        <w:rPr>
          <w:rFonts w:ascii="Times New Roman" w:eastAsia="Times New Roman" w:hAnsi="Times New Roman" w:cs="Times New Roman"/>
          <w:sz w:val="28"/>
          <w:szCs w:val="28"/>
        </w:rPr>
        <w:t>планомерная работа по совершенствованию материально-технических условий.</w:t>
      </w:r>
    </w:p>
    <w:p w:rsidR="00C50400" w:rsidRPr="00C50400" w:rsidRDefault="00C50400" w:rsidP="00C50400">
      <w:pPr>
        <w:jc w:val="center"/>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Раздел 9. Внутренняя система оценки качества образования</w:t>
      </w:r>
    </w:p>
    <w:p w:rsidR="00C50400" w:rsidRPr="00C50400" w:rsidRDefault="001F14E6" w:rsidP="0099796B">
      <w:pPr>
        <w:spacing w:after="0"/>
        <w:ind w:firstLine="708"/>
        <w:jc w:val="both"/>
        <w:rPr>
          <w:rFonts w:ascii="Times New Roman" w:eastAsia="Times New Roman" w:hAnsi="Times New Roman" w:cs="Times New Roman"/>
          <w:sz w:val="28"/>
          <w:szCs w:val="28"/>
          <w:lang w:eastAsia="ru-RU"/>
        </w:rPr>
      </w:pPr>
      <w:r w:rsidRPr="001F14E6">
        <w:rPr>
          <w:rFonts w:ascii="Times New Roman" w:eastAsia="Times New Roman" w:hAnsi="Times New Roman" w:cs="Times New Roman"/>
          <w:sz w:val="28"/>
          <w:szCs w:val="28"/>
          <w:lang w:eastAsia="ru-RU"/>
        </w:rPr>
        <w:t xml:space="preserve">Реализация внутреннего мониторинга качества образования осуществляется на основе нормативных правовых актов Российской Федерации, </w:t>
      </w:r>
      <w:r w:rsidRPr="001F14E6">
        <w:rPr>
          <w:rFonts w:ascii="Times New Roman" w:eastAsia="Times New Roman" w:hAnsi="Times New Roman" w:cs="Times New Roman"/>
          <w:sz w:val="28"/>
          <w:szCs w:val="28"/>
          <w:lang w:eastAsia="ru-RU"/>
        </w:rPr>
        <w:lastRenderedPageBreak/>
        <w:t xml:space="preserve">регламентирующих реализацию всех процедур контроля и оценки качества образования.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1F14E6">
        <w:rPr>
          <w:rFonts w:ascii="Times New Roman" w:eastAsia="Times New Roman" w:hAnsi="Times New Roman" w:cs="Times New Roman"/>
          <w:sz w:val="28"/>
          <w:szCs w:val="28"/>
          <w:lang w:eastAsia="ru-RU"/>
        </w:rPr>
        <w:t xml:space="preserve">Целью внутренней системы оценки качества МБДОУ д/с </w:t>
      </w:r>
      <w:r>
        <w:rPr>
          <w:rFonts w:ascii="Times New Roman" w:eastAsia="Times New Roman" w:hAnsi="Times New Roman" w:cs="Times New Roman"/>
          <w:sz w:val="28"/>
          <w:szCs w:val="28"/>
          <w:lang w:eastAsia="ru-RU"/>
        </w:rPr>
        <w:t>«Улыбка»</w:t>
      </w:r>
      <w:r w:rsidRPr="001F14E6">
        <w:rPr>
          <w:rFonts w:ascii="Times New Roman" w:eastAsia="Times New Roman" w:hAnsi="Times New Roman" w:cs="Times New Roman"/>
          <w:sz w:val="28"/>
          <w:szCs w:val="28"/>
          <w:lang w:eastAsia="ru-RU"/>
        </w:rPr>
        <w:t xml:space="preserve"> является сбор, обобщение, анализ информации о состоянии системы ДОУ, основных показателях её функционирования для определения тенденций развития системы образования в ДОУ.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1F14E6">
        <w:rPr>
          <w:rFonts w:ascii="Times New Roman" w:eastAsia="Times New Roman" w:hAnsi="Times New Roman" w:cs="Times New Roman"/>
          <w:sz w:val="28"/>
          <w:szCs w:val="28"/>
          <w:lang w:eastAsia="ru-RU"/>
        </w:rPr>
        <w:t xml:space="preserve">Участники внутренней оценки качества дошкольного образования: заведующий, педагогический коллектив, родители. Оценка осуществляется заведующим ДОУ, страшим воспитателем, специалистами, воспитателями в пределах их компетенции.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1F14E6">
        <w:rPr>
          <w:rFonts w:ascii="Times New Roman" w:eastAsia="Times New Roman" w:hAnsi="Times New Roman" w:cs="Times New Roman"/>
          <w:sz w:val="28"/>
          <w:szCs w:val="28"/>
          <w:lang w:eastAsia="ru-RU"/>
        </w:rPr>
        <w:t xml:space="preserve">Реализация ВСОКО МБДОУ д/с </w:t>
      </w:r>
      <w:r>
        <w:rPr>
          <w:rFonts w:ascii="Times New Roman" w:eastAsia="Times New Roman" w:hAnsi="Times New Roman" w:cs="Times New Roman"/>
          <w:sz w:val="28"/>
          <w:szCs w:val="28"/>
          <w:lang w:eastAsia="ru-RU"/>
        </w:rPr>
        <w:t>«Улыбка»</w:t>
      </w:r>
      <w:r w:rsidRPr="001F14E6">
        <w:rPr>
          <w:rFonts w:ascii="Times New Roman" w:eastAsia="Times New Roman" w:hAnsi="Times New Roman" w:cs="Times New Roman"/>
          <w:sz w:val="28"/>
          <w:szCs w:val="28"/>
          <w:lang w:eastAsia="ru-RU"/>
        </w:rPr>
        <w:t xml:space="preserve"> включала: оценку качества условий реализации образовательных программ дошкольного образования; оценку качества результатов освоения воспитанниками образовательных программ дошкольного образования, удовлетворенность родителей качеством предоставляемых услуг. В течение учебного года, в зависимости от поставленных целей и задач, проводились различные формы контроля.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1F14E6">
        <w:rPr>
          <w:rFonts w:ascii="Times New Roman" w:eastAsia="Times New Roman" w:hAnsi="Times New Roman" w:cs="Times New Roman"/>
          <w:sz w:val="28"/>
          <w:szCs w:val="28"/>
          <w:lang w:eastAsia="ru-RU"/>
        </w:rPr>
        <w:t xml:space="preserve">В годовом плане МБДОУ д/с </w:t>
      </w:r>
      <w:r>
        <w:rPr>
          <w:rFonts w:ascii="Times New Roman" w:eastAsia="Times New Roman" w:hAnsi="Times New Roman" w:cs="Times New Roman"/>
          <w:sz w:val="28"/>
          <w:szCs w:val="28"/>
          <w:lang w:eastAsia="ru-RU"/>
        </w:rPr>
        <w:t>«Улыбка»</w:t>
      </w:r>
      <w:r w:rsidRPr="001F14E6">
        <w:rPr>
          <w:rFonts w:ascii="Times New Roman" w:eastAsia="Times New Roman" w:hAnsi="Times New Roman" w:cs="Times New Roman"/>
          <w:sz w:val="28"/>
          <w:szCs w:val="28"/>
          <w:lang w:eastAsia="ru-RU"/>
        </w:rPr>
        <w:t xml:space="preserve"> была предусмотрена периодичность проведения контроля и мероприятий по его осуществлению. Сбор информации для анализа включала: наблюдения, проведение мониторинга, изучение продуктов детской деятельности, анкетирование педагогов, изучение документации образовательной работы, открытых просмотров, собеседования с педагогами и родителями (законными представителями), анкетирование, анализ содержания информации в родительских уголках. Вопросы по итогам контрольной деятельности рассматривались на заседаниях педагогического совета. Таким образом, можно отметить, что в МБДОУ д/с </w:t>
      </w:r>
      <w:r>
        <w:rPr>
          <w:rFonts w:ascii="Times New Roman" w:eastAsia="Times New Roman" w:hAnsi="Times New Roman" w:cs="Times New Roman"/>
          <w:sz w:val="28"/>
          <w:szCs w:val="28"/>
          <w:lang w:eastAsia="ru-RU"/>
        </w:rPr>
        <w:t>«Улыбка»</w:t>
      </w:r>
      <w:r w:rsidRPr="001F14E6">
        <w:rPr>
          <w:rFonts w:ascii="Times New Roman" w:eastAsia="Times New Roman" w:hAnsi="Times New Roman" w:cs="Times New Roman"/>
          <w:sz w:val="28"/>
          <w:szCs w:val="28"/>
          <w:lang w:eastAsia="ru-RU"/>
        </w:rPr>
        <w:t xml:space="preserve"> определена система оценки качества образования и осуществляется планомерно в соответствии с годовым планом работы и локальными нормативными актами.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1F14E6">
        <w:rPr>
          <w:rFonts w:ascii="Times New Roman" w:eastAsia="Times New Roman" w:hAnsi="Times New Roman" w:cs="Times New Roman"/>
          <w:sz w:val="28"/>
          <w:szCs w:val="28"/>
          <w:lang w:eastAsia="ru-RU"/>
        </w:rPr>
        <w:t>Система оценки качества образования охватывает все стороны образовательного процесса, что позволяет делать выводы об общем состоянии образовательной деятельности</w:t>
      </w:r>
      <w:r w:rsidR="0099796B">
        <w:rPr>
          <w:rFonts w:ascii="Times New Roman" w:eastAsia="Times New Roman" w:hAnsi="Times New Roman" w:cs="Times New Roman"/>
          <w:sz w:val="28"/>
          <w:szCs w:val="28"/>
          <w:lang w:eastAsia="ru-RU"/>
        </w:rPr>
        <w:t>.</w:t>
      </w:r>
      <w:r w:rsidR="00C50400" w:rsidRPr="00C50400">
        <w:rPr>
          <w:rFonts w:ascii="Times New Roman" w:eastAsia="Times New Roman" w:hAnsi="Times New Roman" w:cs="Times New Roman"/>
          <w:sz w:val="28"/>
          <w:szCs w:val="28"/>
          <w:lang w:eastAsia="ru-RU"/>
        </w:rPr>
        <w:tab/>
      </w:r>
    </w:p>
    <w:p w:rsidR="00C50400" w:rsidRPr="00C50400" w:rsidRDefault="00C50400" w:rsidP="00C50400">
      <w:pPr>
        <w:spacing w:after="0"/>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Основные аспекты качества образования, на которые ориентируемся при его оценке, соответствуют ФГОС ДО:</w:t>
      </w:r>
    </w:p>
    <w:p w:rsidR="00C50400" w:rsidRPr="00C50400" w:rsidRDefault="00C50400" w:rsidP="00C50400">
      <w:pPr>
        <w:spacing w:after="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-качество результатов, </w:t>
      </w:r>
    </w:p>
    <w:p w:rsidR="00C50400" w:rsidRPr="00C50400" w:rsidRDefault="00C50400" w:rsidP="00C50400">
      <w:pPr>
        <w:spacing w:after="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-качество условий, </w:t>
      </w:r>
    </w:p>
    <w:p w:rsidR="00C50400" w:rsidRPr="00C50400" w:rsidRDefault="00C50400" w:rsidP="00C50400">
      <w:pPr>
        <w:spacing w:after="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-качество организации образовательного процесса.</w:t>
      </w:r>
    </w:p>
    <w:p w:rsidR="00C50400" w:rsidRPr="00C50400" w:rsidRDefault="00C50400" w:rsidP="00C50400">
      <w:pPr>
        <w:spacing w:after="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Основными принципами, которые положены в основу оценки качества образования в нашем детском саду, являются:</w:t>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p>
    <w:p w:rsidR="00C50400" w:rsidRPr="00C50400" w:rsidRDefault="00C50400" w:rsidP="00C50400">
      <w:pPr>
        <w:spacing w:after="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 объективность, достоверность, полнота и системность информации о качестве образования; </w:t>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t xml:space="preserve"> </w:t>
      </w:r>
    </w:p>
    <w:p w:rsidR="00C50400" w:rsidRPr="00C50400" w:rsidRDefault="00C50400" w:rsidP="00C50400">
      <w:pPr>
        <w:spacing w:after="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lastRenderedPageBreak/>
        <w:t xml:space="preserve">- реалистичность требований, норм и показателей качества образования, их социальной и личностной значимости, учёт индивидуальных особенностей развития отдельных воспитанников при индивидуальных показателях развития воспитанников; </w:t>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t xml:space="preserve">                                </w:t>
      </w:r>
    </w:p>
    <w:p w:rsidR="00C50400" w:rsidRPr="00C50400" w:rsidRDefault="00C50400" w:rsidP="00C50400">
      <w:pPr>
        <w:spacing w:after="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предупреждение негативных тенденций в организации образовательного процесса; </w:t>
      </w:r>
    </w:p>
    <w:p w:rsidR="00C50400" w:rsidRPr="00C50400" w:rsidRDefault="00C50400" w:rsidP="00C50400">
      <w:pPr>
        <w:spacing w:after="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доступность информации о состоянии и качестве образования для различных групп потребителей;                                                                 </w:t>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p>
    <w:p w:rsidR="00C50400" w:rsidRPr="00C50400" w:rsidRDefault="00C50400" w:rsidP="00C50400">
      <w:pPr>
        <w:spacing w:after="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 - осуществление прогнозирования развития важнейших процессов на уровне образовательной организации. </w:t>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r>
      <w:r w:rsidRPr="00C50400">
        <w:rPr>
          <w:rFonts w:ascii="Times New Roman" w:eastAsia="Times New Roman" w:hAnsi="Times New Roman" w:cs="Times New Roman"/>
          <w:sz w:val="28"/>
          <w:szCs w:val="28"/>
          <w:lang w:eastAsia="ru-RU"/>
        </w:rPr>
        <w:tab/>
        <w:t>Для каждого вида контроля разрабатывались критерии, собиралась и анализировалась разнообразная информация. По результатам контроля заведующим были подготовлены приказы и утверждены планы мероприятий по ликвидации выявленных нарушений, проведены повторные контрольные мероприятия. Результаты обсуждаются на педсоветах, совещаниях при заведующих, в индивидуальных беседах (по обстоятельствам). При принятии управленческих решений в Учреждении ведется учет соответствия действующему законодательству, четкая целенаправленность и адресность, реальность исполнения и контроль ранее принятых решений, их непротиворечивость, учет возможных отрицательных последствий и влияния внешних факторов, а также перспектив развития детского сада.</w:t>
      </w:r>
    </w:p>
    <w:p w:rsidR="001F14E6" w:rsidRPr="0099796B" w:rsidRDefault="00C50400" w:rsidP="0099796B">
      <w:pPr>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b/>
          <w:sz w:val="28"/>
          <w:szCs w:val="28"/>
          <w:lang w:eastAsia="ru-RU"/>
        </w:rPr>
        <w:t>Вывод:</w:t>
      </w:r>
      <w:r w:rsidRPr="00C50400">
        <w:rPr>
          <w:rFonts w:ascii="Times New Roman" w:eastAsia="Times New Roman" w:hAnsi="Times New Roman" w:cs="Times New Roman"/>
          <w:sz w:val="28"/>
          <w:szCs w:val="28"/>
          <w:lang w:eastAsia="ru-RU"/>
        </w:rPr>
        <w:t xml:space="preserve"> В ДОУ ведется внутренняя оценка качества дошкольного образования. Задачи на 2022 год - активно привлекать членов Совета учреждения к независимо</w:t>
      </w:r>
      <w:r w:rsidR="0099796B">
        <w:rPr>
          <w:rFonts w:ascii="Times New Roman" w:eastAsia="Times New Roman" w:hAnsi="Times New Roman" w:cs="Times New Roman"/>
          <w:sz w:val="28"/>
          <w:szCs w:val="28"/>
          <w:lang w:eastAsia="ru-RU"/>
        </w:rPr>
        <w:t>й оценке качества образования.</w:t>
      </w:r>
    </w:p>
    <w:p w:rsidR="001F14E6" w:rsidRDefault="001F14E6" w:rsidP="00C50400">
      <w:pPr>
        <w:jc w:val="center"/>
        <w:rPr>
          <w:rFonts w:ascii="Times New Roman" w:eastAsia="Times New Roman" w:hAnsi="Times New Roman" w:cs="Times New Roman"/>
          <w:b/>
          <w:sz w:val="28"/>
          <w:szCs w:val="28"/>
          <w:lang w:eastAsia="ru-RU"/>
        </w:rPr>
      </w:pPr>
    </w:p>
    <w:p w:rsidR="00C50400" w:rsidRPr="00C50400" w:rsidRDefault="00C50400" w:rsidP="00C50400">
      <w:pPr>
        <w:jc w:val="center"/>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 xml:space="preserve">Раздел 10. Иные документы, предоставляемые дошкольной образовательной организацией с целью презентации успешного опыта </w:t>
      </w:r>
    </w:p>
    <w:p w:rsidR="00C50400" w:rsidRPr="00C50400" w:rsidRDefault="00C50400" w:rsidP="00C50400">
      <w:pPr>
        <w:spacing w:after="0"/>
        <w:rPr>
          <w:rFonts w:ascii="Times New Roman" w:eastAsia="Calibri" w:hAnsi="Times New Roman" w:cs="Times New Roman"/>
          <w:sz w:val="28"/>
          <w:szCs w:val="28"/>
        </w:rPr>
      </w:pPr>
      <w:r w:rsidRPr="00C50400">
        <w:rPr>
          <w:rFonts w:ascii="Times New Roman" w:eastAsia="Calibri" w:hAnsi="Times New Roman" w:cs="Times New Roman"/>
          <w:sz w:val="26"/>
          <w:szCs w:val="26"/>
        </w:rPr>
        <w:t xml:space="preserve">   </w:t>
      </w:r>
      <w:r w:rsidRPr="00C50400">
        <w:rPr>
          <w:rFonts w:ascii="Times New Roman" w:eastAsia="Calibri" w:hAnsi="Times New Roman" w:cs="Times New Roman"/>
          <w:sz w:val="28"/>
          <w:szCs w:val="28"/>
        </w:rPr>
        <w:t>МБДОУ д/с «Улыбка» в 2021 году стал победителем XIII краевого фестиваля  школ – лидеров системы образования Алтайского края «Педкампус: новые стратегии» «Детский сад – лидер системы образования Алтайского края».</w:t>
      </w:r>
    </w:p>
    <w:p w:rsidR="00C50400" w:rsidRPr="00C50400" w:rsidRDefault="00C50400" w:rsidP="00C50400">
      <w:pPr>
        <w:spacing w:after="0"/>
        <w:rPr>
          <w:rFonts w:ascii="Times New Roman" w:eastAsia="Calibri" w:hAnsi="Times New Roman" w:cs="Times New Roman"/>
          <w:sz w:val="28"/>
          <w:szCs w:val="28"/>
        </w:rPr>
      </w:pPr>
      <w:r w:rsidRPr="00C50400">
        <w:rPr>
          <w:rFonts w:ascii="Times New Roman" w:eastAsia="Calibri" w:hAnsi="Times New Roman" w:cs="Times New Roman"/>
          <w:sz w:val="28"/>
          <w:szCs w:val="28"/>
        </w:rPr>
        <w:tab/>
        <w:t xml:space="preserve">Специалисты   МБДОУ д/с «Улыбка» являются участниками регионального проекта </w:t>
      </w:r>
      <w:r w:rsidRPr="00C50400">
        <w:rPr>
          <w:rFonts w:ascii="Times New Roman" w:eastAsia="Calibri" w:hAnsi="Times New Roman" w:cs="Times New Roman"/>
          <w:bCs/>
          <w:color w:val="000000"/>
          <w:sz w:val="28"/>
          <w:szCs w:val="28"/>
          <w:shd w:val="clear" w:color="auto" w:fill="FFFFFF"/>
        </w:rPr>
        <w:t xml:space="preserve"> «Психолого-педагогическое консультирование и поддержка семей, имеющих детей, в Алтайском крае» 2019-2021 гг.; Федерального проекта </w:t>
      </w:r>
      <w:r w:rsidR="00D051CD">
        <w:rPr>
          <w:rFonts w:ascii="Times New Roman" w:eastAsia="Calibri" w:hAnsi="Times New Roman" w:cs="Times New Roman"/>
          <w:bCs/>
          <w:color w:val="000000"/>
          <w:sz w:val="28"/>
          <w:szCs w:val="28"/>
          <w:shd w:val="clear" w:color="auto" w:fill="FFFFFF"/>
        </w:rPr>
        <w:t xml:space="preserve">служба </w:t>
      </w:r>
      <w:r w:rsidRPr="00C50400">
        <w:rPr>
          <w:rFonts w:ascii="Times New Roman" w:eastAsia="Calibri" w:hAnsi="Times New Roman" w:cs="Times New Roman"/>
          <w:bCs/>
          <w:color w:val="000000"/>
          <w:sz w:val="28"/>
          <w:szCs w:val="28"/>
          <w:shd w:val="clear" w:color="auto" w:fill="FFFFFF"/>
        </w:rPr>
        <w:t>«</w:t>
      </w:r>
      <w:r w:rsidR="00D051CD">
        <w:rPr>
          <w:rFonts w:ascii="Times New Roman" w:eastAsia="Calibri" w:hAnsi="Times New Roman" w:cs="Times New Roman"/>
          <w:bCs/>
          <w:color w:val="000000"/>
          <w:sz w:val="28"/>
          <w:szCs w:val="28"/>
          <w:shd w:val="clear" w:color="auto" w:fill="FFFFFF"/>
        </w:rPr>
        <w:t>Территория мудрых родителей</w:t>
      </w:r>
      <w:r w:rsidRPr="00C50400">
        <w:rPr>
          <w:rFonts w:ascii="Times New Roman" w:eastAsia="Calibri" w:hAnsi="Times New Roman" w:cs="Times New Roman"/>
          <w:bCs/>
          <w:color w:val="000000"/>
          <w:sz w:val="28"/>
          <w:szCs w:val="28"/>
          <w:shd w:val="clear" w:color="auto" w:fill="FFFFFF"/>
        </w:rPr>
        <w:t xml:space="preserve">» национального проекта «Образование»; участниками </w:t>
      </w:r>
      <w:r w:rsidRPr="00C50400">
        <w:rPr>
          <w:rFonts w:ascii="Times New Roman" w:eastAsia="Calibri" w:hAnsi="Times New Roman" w:cs="Times New Roman"/>
          <w:sz w:val="28"/>
          <w:szCs w:val="28"/>
        </w:rPr>
        <w:t>региональной стажировочной площадки</w:t>
      </w:r>
      <w:r w:rsidRPr="00C50400">
        <w:rPr>
          <w:rFonts w:ascii="Calibri" w:eastAsia="Calibri" w:hAnsi="Calibri" w:cs="Times New Roman"/>
          <w:sz w:val="28"/>
          <w:szCs w:val="28"/>
        </w:rPr>
        <w:t xml:space="preserve"> </w:t>
      </w:r>
      <w:r w:rsidRPr="00C50400">
        <w:rPr>
          <w:rFonts w:ascii="Times New Roman" w:eastAsia="Calibri" w:hAnsi="Times New Roman" w:cs="Times New Roman"/>
          <w:sz w:val="28"/>
          <w:szCs w:val="28"/>
        </w:rPr>
        <w:t xml:space="preserve">по реализации проектов, обеспечивающих создание консультационных центров (служб) помощи </w:t>
      </w:r>
      <w:r w:rsidRPr="00C50400">
        <w:rPr>
          <w:rFonts w:ascii="Times New Roman" w:eastAsia="Calibri" w:hAnsi="Times New Roman" w:cs="Times New Roman"/>
          <w:sz w:val="28"/>
          <w:szCs w:val="28"/>
        </w:rPr>
        <w:lastRenderedPageBreak/>
        <w:t>родителям, обеспечивающим получение детьми дошкольного образования в форме семейного образования.</w:t>
      </w:r>
    </w:p>
    <w:p w:rsidR="00C50400" w:rsidRPr="00C50400" w:rsidRDefault="00C50400" w:rsidP="00C50400">
      <w:pPr>
        <w:spacing w:after="0"/>
        <w:rPr>
          <w:rFonts w:ascii="Times New Roman" w:eastAsia="Calibri" w:hAnsi="Times New Roman" w:cs="Times New Roman"/>
          <w:sz w:val="28"/>
          <w:szCs w:val="28"/>
        </w:rPr>
      </w:pPr>
      <w:r w:rsidRPr="00C50400">
        <w:rPr>
          <w:rFonts w:ascii="Times New Roman" w:eastAsia="Calibri" w:hAnsi="Times New Roman" w:cs="Times New Roman"/>
          <w:sz w:val="28"/>
          <w:szCs w:val="28"/>
        </w:rPr>
        <w:tab/>
        <w:t>Воспитатель  МБДОУ д/с «Улыбка» Ильиных И.А. стала победителем районного конкурса «Воспитатель года – 2021» и лауреатом краевого конкурса «Воспитатель -2021».</w:t>
      </w:r>
    </w:p>
    <w:p w:rsidR="00C50400" w:rsidRPr="00C50400" w:rsidRDefault="00C50400" w:rsidP="00C50400">
      <w:pPr>
        <w:widowControl w:val="0"/>
        <w:tabs>
          <w:tab w:val="left" w:pos="881"/>
        </w:tabs>
        <w:autoSpaceDE w:val="0"/>
        <w:autoSpaceDN w:val="0"/>
        <w:spacing w:after="0"/>
        <w:ind w:right="352"/>
        <w:rPr>
          <w:rFonts w:ascii="Times New Roman" w:eastAsia="Calibri" w:hAnsi="Times New Roman" w:cs="Times New Roman"/>
          <w:sz w:val="28"/>
          <w:szCs w:val="28"/>
        </w:rPr>
      </w:pPr>
      <w:r w:rsidRPr="00C50400">
        <w:rPr>
          <w:rFonts w:ascii="Times New Roman" w:eastAsia="Calibri" w:hAnsi="Times New Roman" w:cs="Times New Roman"/>
          <w:sz w:val="28"/>
          <w:szCs w:val="28"/>
        </w:rPr>
        <w:tab/>
        <w:t xml:space="preserve">В 2021 году  МБДОУ присвоен статус региональной инновационной площадки по теме  «Модель сетевого взаимодействия детского сада, семьи и социума как  ресурс ранней профориентации дошкольников». «Модель сетевого взаимодействия детского сада, семьи и социума как ресурса ранней профориентации дошкольников и формирования у них представлений о профессиях  предприятий, расположенных на территории  Павловского района», в рамках которой в дистанционном режиме  прошла  региональная стажерская практика  для руководителей  и педагогов ОО, реализующих программы дошкольного образования </w:t>
      </w:r>
      <w:r w:rsidR="001F14E6">
        <w:rPr>
          <w:rFonts w:ascii="Times New Roman" w:eastAsia="Calibri" w:hAnsi="Times New Roman" w:cs="Times New Roman"/>
          <w:sz w:val="28"/>
          <w:szCs w:val="28"/>
        </w:rPr>
        <w:t>.</w:t>
      </w:r>
    </w:p>
    <w:p w:rsidR="00C50400" w:rsidRPr="00C50400" w:rsidRDefault="00C50400" w:rsidP="00C50400">
      <w:pPr>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Общие выводы:</w:t>
      </w:r>
    </w:p>
    <w:p w:rsidR="00C50400" w:rsidRPr="00C50400" w:rsidRDefault="00C50400" w:rsidP="00C50400">
      <w:pPr>
        <w:jc w:val="both"/>
        <w:rPr>
          <w:rFonts w:ascii="Times New Roman" w:eastAsia="Times New Roman" w:hAnsi="Times New Roman" w:cs="Times New Roman"/>
          <w:sz w:val="28"/>
          <w:szCs w:val="28"/>
          <w:lang w:eastAsia="ru-RU"/>
        </w:rPr>
      </w:pPr>
      <w:r w:rsidRPr="00C50400">
        <w:rPr>
          <w:rFonts w:ascii="Calibri" w:eastAsia="Times New Roman" w:hAnsi="Calibri" w:cs="Times New Roman"/>
          <w:lang w:eastAsia="ru-RU"/>
        </w:rPr>
        <w:t xml:space="preserve"> </w:t>
      </w:r>
      <w:r w:rsidRPr="00C50400">
        <w:rPr>
          <w:rFonts w:ascii="Times New Roman" w:eastAsia="Times New Roman" w:hAnsi="Times New Roman" w:cs="Times New Roman"/>
          <w:sz w:val="28"/>
          <w:szCs w:val="28"/>
          <w:lang w:eastAsia="ru-RU"/>
        </w:rPr>
        <w:t xml:space="preserve">Муниципальное бюджетное дошкольное образовательное учреждение д/с «Улыбка»: </w:t>
      </w:r>
    </w:p>
    <w:p w:rsidR="00C50400" w:rsidRPr="00C50400" w:rsidRDefault="00C50400" w:rsidP="00C50400">
      <w:pPr>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sym w:font="Symbol" w:char="F0B7"/>
      </w:r>
      <w:r w:rsidRPr="00C50400">
        <w:rPr>
          <w:rFonts w:ascii="Times New Roman" w:eastAsia="Times New Roman" w:hAnsi="Times New Roman" w:cs="Times New Roman"/>
          <w:sz w:val="28"/>
          <w:szCs w:val="28"/>
          <w:lang w:eastAsia="ru-RU"/>
        </w:rPr>
        <w:t xml:space="preserve"> функционирует в соответствии с нормативно-правовыми документами в сфере образования Российской Федерации; </w:t>
      </w:r>
    </w:p>
    <w:p w:rsidR="00C50400" w:rsidRPr="00C50400" w:rsidRDefault="00C50400" w:rsidP="00C50400">
      <w:pPr>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sym w:font="Symbol" w:char="F0B7"/>
      </w:r>
      <w:r w:rsidRPr="00C50400">
        <w:rPr>
          <w:rFonts w:ascii="Times New Roman" w:eastAsia="Times New Roman" w:hAnsi="Times New Roman" w:cs="Times New Roman"/>
          <w:sz w:val="28"/>
          <w:szCs w:val="28"/>
          <w:lang w:eastAsia="ru-RU"/>
        </w:rPr>
        <w:t xml:space="preserve"> функционирует в режиме развития, отвечающего запросам времени в соответствии с ФГОСДО; </w:t>
      </w:r>
    </w:p>
    <w:p w:rsidR="00C50400" w:rsidRPr="00C50400" w:rsidRDefault="00C50400" w:rsidP="00C50400">
      <w:pPr>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sym w:font="Symbol" w:char="F0B7"/>
      </w:r>
      <w:r w:rsidRPr="00C50400">
        <w:rPr>
          <w:rFonts w:ascii="Times New Roman" w:eastAsia="Times New Roman" w:hAnsi="Times New Roman" w:cs="Times New Roman"/>
          <w:sz w:val="28"/>
          <w:szCs w:val="28"/>
          <w:lang w:eastAsia="ru-RU"/>
        </w:rPr>
        <w:t xml:space="preserve"> обеспечивает условия для реализации и успешного усвоения воспитанниками Основной программы; </w:t>
      </w:r>
    </w:p>
    <w:p w:rsidR="00C50400" w:rsidRPr="00C50400" w:rsidRDefault="00C50400" w:rsidP="00C50400">
      <w:pPr>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sym w:font="Symbol" w:char="F0B7"/>
      </w:r>
      <w:r w:rsidRPr="00C50400">
        <w:rPr>
          <w:rFonts w:ascii="Times New Roman" w:eastAsia="Times New Roman" w:hAnsi="Times New Roman" w:cs="Times New Roman"/>
          <w:sz w:val="28"/>
          <w:szCs w:val="28"/>
          <w:lang w:eastAsia="ru-RU"/>
        </w:rPr>
        <w:t xml:space="preserve"> способствует повышению профессиональной компетенции педагогов в условиях реализации ФГОС ДО и внедрения профессионального стандарта «Педагог» - предоставляет доступное, качественное образование, воспитание и развитие воспитанников в комфортных, безопасных условиях, созданных в здании и на территории Учреждения; </w:t>
      </w:r>
    </w:p>
    <w:p w:rsidR="00C50400" w:rsidRPr="00C50400" w:rsidRDefault="00C50400" w:rsidP="00C50400">
      <w:pPr>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sym w:font="Symbol" w:char="F0B7"/>
      </w:r>
      <w:r w:rsidRPr="00C50400">
        <w:rPr>
          <w:rFonts w:ascii="Times New Roman" w:eastAsia="Times New Roman" w:hAnsi="Times New Roman" w:cs="Times New Roman"/>
          <w:sz w:val="28"/>
          <w:szCs w:val="28"/>
          <w:lang w:eastAsia="ru-RU"/>
        </w:rPr>
        <w:t xml:space="preserve"> в воспитательно-образовательной работе с воспитанниками при проведении различных мероприятий, конкурсов используется информационно-компьютерные технологий; </w:t>
      </w:r>
    </w:p>
    <w:p w:rsidR="00C50400" w:rsidRPr="00C50400" w:rsidRDefault="00C50400" w:rsidP="00C50400">
      <w:pPr>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sym w:font="Symbol" w:char="F0B7"/>
      </w:r>
      <w:r w:rsidRPr="00C50400">
        <w:rPr>
          <w:rFonts w:ascii="Times New Roman" w:eastAsia="Times New Roman" w:hAnsi="Times New Roman" w:cs="Times New Roman"/>
          <w:sz w:val="28"/>
          <w:szCs w:val="28"/>
          <w:lang w:eastAsia="ru-RU"/>
        </w:rPr>
        <w:t xml:space="preserve"> воспитанники и педагоги Учреждения активно участвуют в конкурсах и соревнованиях, занимают призовые места. </w:t>
      </w:r>
    </w:p>
    <w:p w:rsidR="00C50400" w:rsidRPr="00C50400" w:rsidRDefault="00C50400" w:rsidP="00C50400">
      <w:pPr>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b/>
          <w:sz w:val="28"/>
          <w:szCs w:val="28"/>
          <w:lang w:eastAsia="ru-RU"/>
        </w:rPr>
        <w:t>Перспективы развития на 2022 год:</w:t>
      </w:r>
      <w:r w:rsidRPr="00C50400">
        <w:rPr>
          <w:rFonts w:ascii="Times New Roman" w:eastAsia="Times New Roman" w:hAnsi="Times New Roman" w:cs="Times New Roman"/>
          <w:sz w:val="28"/>
          <w:szCs w:val="28"/>
          <w:lang w:eastAsia="ru-RU"/>
        </w:rPr>
        <w:t xml:space="preserve"> </w:t>
      </w:r>
    </w:p>
    <w:p w:rsidR="00C50400" w:rsidRPr="00C50400" w:rsidRDefault="00C50400" w:rsidP="00C50400">
      <w:pPr>
        <w:pStyle w:val="a3"/>
        <w:spacing w:before="0" w:beforeAutospacing="0" w:after="0" w:afterAutospacing="0"/>
        <w:rPr>
          <w:sz w:val="28"/>
          <w:szCs w:val="28"/>
        </w:rPr>
      </w:pPr>
      <w:r w:rsidRPr="00C50400">
        <w:rPr>
          <w:sz w:val="28"/>
          <w:szCs w:val="28"/>
        </w:rPr>
        <w:lastRenderedPageBreak/>
        <w:t>1. Продолжать работу по повышению уровня овладения педагогами ДОУ информационными коммуникативными технологиями.</w:t>
      </w:r>
    </w:p>
    <w:p w:rsidR="00C50400" w:rsidRPr="00C50400" w:rsidRDefault="00C50400" w:rsidP="00C50400">
      <w:pPr>
        <w:pStyle w:val="a3"/>
        <w:spacing w:before="0" w:beforeAutospacing="0" w:after="0" w:afterAutospacing="0"/>
        <w:rPr>
          <w:sz w:val="28"/>
          <w:szCs w:val="28"/>
        </w:rPr>
      </w:pPr>
      <w:r w:rsidRPr="00C50400">
        <w:rPr>
          <w:sz w:val="28"/>
          <w:szCs w:val="28"/>
        </w:rPr>
        <w:t>2. Обеспечение полного методического сопровождения.</w:t>
      </w:r>
    </w:p>
    <w:p w:rsidR="00C50400" w:rsidRPr="00C50400" w:rsidRDefault="00C50400" w:rsidP="00C50400">
      <w:pPr>
        <w:pStyle w:val="a3"/>
        <w:spacing w:before="0" w:beforeAutospacing="0" w:after="0" w:afterAutospacing="0"/>
        <w:rPr>
          <w:sz w:val="28"/>
          <w:szCs w:val="28"/>
        </w:rPr>
      </w:pPr>
      <w:r w:rsidRPr="00C50400">
        <w:rPr>
          <w:sz w:val="28"/>
          <w:szCs w:val="28"/>
        </w:rPr>
        <w:t>3.Создание благоприятных условий и равных возможностей для полноценного развития воспитанников с ограниченными возможностями здоровья.</w:t>
      </w:r>
    </w:p>
    <w:p w:rsidR="00C50400" w:rsidRPr="00C50400" w:rsidRDefault="00C50400" w:rsidP="00C50400">
      <w:pPr>
        <w:pStyle w:val="a3"/>
        <w:spacing w:before="0" w:beforeAutospacing="0" w:after="0" w:afterAutospacing="0"/>
        <w:rPr>
          <w:sz w:val="28"/>
          <w:szCs w:val="28"/>
        </w:rPr>
      </w:pPr>
      <w:r w:rsidRPr="00C50400">
        <w:rPr>
          <w:sz w:val="28"/>
          <w:szCs w:val="28"/>
        </w:rPr>
        <w:t>4. Создание условий для образовательной деятельности на основе применения современных образовательных технологий, методов и приемов дошкольного образования.                                                                                                                         5. Обеспечение безопасной жизнедеятельности, строгое соблюдение охраны труда в учреждении, соответствие всех видов деятельности требованиям Госэпиднадзора.</w:t>
      </w:r>
    </w:p>
    <w:p w:rsidR="00C50400" w:rsidRPr="00C50400" w:rsidRDefault="00C50400" w:rsidP="00C50400">
      <w:pPr>
        <w:pStyle w:val="a3"/>
        <w:spacing w:before="0" w:beforeAutospacing="0" w:after="0" w:afterAutospacing="0"/>
        <w:rPr>
          <w:sz w:val="28"/>
          <w:szCs w:val="28"/>
        </w:rPr>
      </w:pPr>
      <w:r w:rsidRPr="00C50400">
        <w:rPr>
          <w:sz w:val="28"/>
          <w:szCs w:val="28"/>
        </w:rPr>
        <w:t>6. Продолжать работу по оздоровлению и сохранению здоровья воспитанников.</w:t>
      </w:r>
    </w:p>
    <w:p w:rsidR="00C50400" w:rsidRPr="00C50400" w:rsidRDefault="00C50400" w:rsidP="00C50400">
      <w:pPr>
        <w:pStyle w:val="a3"/>
        <w:spacing w:before="0" w:beforeAutospacing="0" w:after="0" w:afterAutospacing="0"/>
        <w:rPr>
          <w:sz w:val="28"/>
          <w:szCs w:val="28"/>
        </w:rPr>
      </w:pPr>
      <w:r w:rsidRPr="00C50400">
        <w:rPr>
          <w:sz w:val="28"/>
          <w:szCs w:val="28"/>
        </w:rPr>
        <w:t>7. Организация психолого – педагогического сопровождения семей наших воспитанников и семей, дети которых не посещают детский сад в возрасте  1,5 до 7 лет.</w:t>
      </w:r>
    </w:p>
    <w:p w:rsidR="00C50400" w:rsidRPr="00C50400" w:rsidRDefault="00C50400" w:rsidP="00C50400">
      <w:pPr>
        <w:pStyle w:val="a3"/>
        <w:spacing w:before="0" w:beforeAutospacing="0" w:after="0" w:afterAutospacing="0"/>
        <w:rPr>
          <w:sz w:val="28"/>
          <w:szCs w:val="28"/>
        </w:rPr>
      </w:pPr>
      <w:r w:rsidRPr="00C50400">
        <w:rPr>
          <w:sz w:val="28"/>
          <w:szCs w:val="28"/>
        </w:rPr>
        <w:t>8. Обогащение содержания работы по формированию игровой деятельности в плане развития у детей навыков поведения и общения.</w:t>
      </w:r>
    </w:p>
    <w:p w:rsidR="00C50400" w:rsidRPr="00C50400" w:rsidRDefault="00C50400" w:rsidP="00C50400">
      <w:pPr>
        <w:pStyle w:val="a3"/>
        <w:spacing w:before="0" w:beforeAutospacing="0" w:after="0" w:afterAutospacing="0"/>
        <w:rPr>
          <w:sz w:val="28"/>
          <w:szCs w:val="28"/>
        </w:rPr>
      </w:pPr>
      <w:r w:rsidRPr="00C50400">
        <w:rPr>
          <w:sz w:val="28"/>
          <w:szCs w:val="28"/>
        </w:rPr>
        <w:t>9.Активизация профессиональной деятельности педагогов (участие в конкурсах профессионального мастерства, проведение мастер-классов, презентаций на муниципальном  и региональном уровне).</w:t>
      </w:r>
    </w:p>
    <w:p w:rsidR="00C50400" w:rsidRDefault="00C50400" w:rsidP="00C50400">
      <w:pPr>
        <w:pStyle w:val="a3"/>
        <w:spacing w:before="0" w:beforeAutospacing="0" w:after="0" w:afterAutospacing="0"/>
        <w:rPr>
          <w:sz w:val="28"/>
          <w:szCs w:val="28"/>
        </w:rPr>
      </w:pPr>
      <w:r w:rsidRPr="00C50400">
        <w:rPr>
          <w:sz w:val="28"/>
          <w:szCs w:val="28"/>
        </w:rPr>
        <w:t>10. Создание благоприятного психологического климата в коллективе.</w:t>
      </w:r>
    </w:p>
    <w:p w:rsidR="00C50400" w:rsidRPr="00C50400" w:rsidRDefault="00C50400" w:rsidP="00C50400">
      <w:pPr>
        <w:widowControl w:val="0"/>
        <w:overflowPunct w:val="0"/>
        <w:autoSpaceDE w:val="0"/>
        <w:autoSpaceDN w:val="0"/>
        <w:adjustRightInd w:val="0"/>
        <w:spacing w:after="0" w:line="360" w:lineRule="auto"/>
        <w:ind w:firstLine="709"/>
        <w:jc w:val="both"/>
        <w:rPr>
          <w:rFonts w:ascii="Times New Roman" w:eastAsia="Calibri" w:hAnsi="Times New Roman" w:cs="Times New Roman"/>
          <w:b/>
          <w:bCs/>
          <w:sz w:val="28"/>
          <w:szCs w:val="28"/>
          <w:lang w:eastAsia="ru-RU"/>
        </w:rPr>
      </w:pPr>
      <w:r w:rsidRPr="00C50400">
        <w:rPr>
          <w:rFonts w:ascii="Times New Roman" w:eastAsia="Calibri" w:hAnsi="Times New Roman" w:cs="Times New Roman"/>
          <w:b/>
          <w:bCs/>
          <w:sz w:val="28"/>
          <w:szCs w:val="28"/>
          <w:lang w:eastAsia="ru-RU"/>
        </w:rPr>
        <w:t>11. Показатели деятельности дошкольной образовательной организации, подлежащей самообследованию (утвержденные приказом Министерства образования и науки Российской Федерации от 10.12.2013  №1324   (приложение 1)</w:t>
      </w:r>
    </w:p>
    <w:tbl>
      <w:tblPr>
        <w:tblpPr w:leftFromText="180" w:rightFromText="180" w:bottomFromText="200" w:vertAnchor="text" w:tblpX="-176" w:tblpY="1"/>
        <w:tblOverlap w:val="never"/>
        <w:tblW w:w="8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7"/>
        <w:gridCol w:w="3401"/>
        <w:gridCol w:w="1418"/>
        <w:gridCol w:w="1418"/>
        <w:gridCol w:w="1418"/>
      </w:tblGrid>
      <w:tr w:rsidR="00C50400" w:rsidRPr="00C50400" w:rsidTr="001E2460">
        <w:trPr>
          <w:trHeight w:val="39"/>
        </w:trPr>
        <w:tc>
          <w:tcPr>
            <w:tcW w:w="1307"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lang w:val="en-US"/>
              </w:rPr>
              <w:t> N</w:t>
            </w:r>
            <w:r w:rsidRPr="00C50400">
              <w:rPr>
                <w:rFonts w:ascii="Times New Roman" w:eastAsia="Times New Roman" w:hAnsi="Times New Roman" w:cs="Times New Roman"/>
                <w:sz w:val="28"/>
                <w:szCs w:val="28"/>
              </w:rPr>
              <w:t xml:space="preserve"> п/п</w:t>
            </w:r>
          </w:p>
        </w:tc>
        <w:tc>
          <w:tcPr>
            <w:tcW w:w="3401"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Показатели</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4"/>
                <w:szCs w:val="28"/>
              </w:rPr>
            </w:pPr>
            <w:r w:rsidRPr="00C50400">
              <w:rPr>
                <w:rFonts w:ascii="Times New Roman" w:eastAsia="Times New Roman" w:hAnsi="Times New Roman" w:cs="Times New Roman"/>
                <w:sz w:val="24"/>
                <w:szCs w:val="28"/>
              </w:rPr>
              <w:t>Значение показателей</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4"/>
                <w:szCs w:val="28"/>
              </w:rPr>
            </w:pPr>
            <w:r w:rsidRPr="00C50400">
              <w:rPr>
                <w:rFonts w:ascii="Times New Roman" w:eastAsia="Times New Roman" w:hAnsi="Times New Roman" w:cs="Times New Roman"/>
                <w:sz w:val="24"/>
                <w:szCs w:val="28"/>
              </w:rPr>
              <w:t>Значение показателей</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4"/>
                <w:szCs w:val="28"/>
              </w:rPr>
            </w:pPr>
            <w:r w:rsidRPr="00C50400">
              <w:rPr>
                <w:rFonts w:ascii="Times New Roman" w:eastAsia="Times New Roman" w:hAnsi="Times New Roman" w:cs="Times New Roman"/>
                <w:sz w:val="24"/>
                <w:szCs w:val="28"/>
              </w:rPr>
              <w:t>Значение показателей</w:t>
            </w:r>
          </w:p>
        </w:tc>
      </w:tr>
      <w:tr w:rsidR="00C50400" w:rsidRPr="00C50400" w:rsidTr="001E2460">
        <w:trPr>
          <w:trHeight w:val="39"/>
        </w:trPr>
        <w:tc>
          <w:tcPr>
            <w:tcW w:w="1307"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1</w:t>
            </w:r>
          </w:p>
        </w:tc>
        <w:tc>
          <w:tcPr>
            <w:tcW w:w="3401"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Образовательная деятельность</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2019</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2020</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2021</w:t>
            </w:r>
          </w:p>
        </w:tc>
      </w:tr>
      <w:tr w:rsidR="00C50400" w:rsidRPr="00C50400" w:rsidTr="001E2460">
        <w:trPr>
          <w:trHeight w:val="39"/>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1.1</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Общая численность воспитанников, осваивающих образовательную программу дошкольного образования, в том числе:</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525</w:t>
            </w:r>
          </w:p>
          <w:p w:rsidR="00C50400" w:rsidRPr="00C50400" w:rsidRDefault="00C50400" w:rsidP="001E2460">
            <w:pPr>
              <w:jc w:val="both"/>
              <w:rPr>
                <w:rFonts w:ascii="Calibri" w:eastAsia="Times New Roman" w:hAnsi="Calibri" w:cs="Times New Roman"/>
                <w:lang w:val="en-US"/>
              </w:rPr>
            </w:pP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482</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455</w:t>
            </w:r>
          </w:p>
        </w:tc>
      </w:tr>
      <w:tr w:rsidR="00C50400" w:rsidRPr="00C50400" w:rsidTr="001E2460">
        <w:trPr>
          <w:trHeight w:val="10"/>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1.1.1</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В режиме полного дня (8 - 12 часов)</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516</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474</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452</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1.1.2</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В режиме кратковременного пребывания (3 - 5 часов)</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9</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8</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3</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1.1.3</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 xml:space="preserve">В семейной дошкольной </w:t>
            </w:r>
            <w:r w:rsidRPr="00C50400">
              <w:rPr>
                <w:rFonts w:ascii="Times New Roman" w:eastAsia="Times New Roman" w:hAnsi="Times New Roman" w:cs="Times New Roman"/>
                <w:sz w:val="28"/>
                <w:szCs w:val="28"/>
                <w:lang w:val="en-US"/>
              </w:rPr>
              <w:lastRenderedPageBreak/>
              <w:t>группе</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lastRenderedPageBreak/>
              <w:t>0</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0</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lastRenderedPageBreak/>
              <w:t>1.1.4</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15</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15</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9</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1.2</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Общая численность воспитанников в возрасте до 3 лет</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54</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63</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51</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1.3</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Общая численность воспитанников в возрасте от 3 до 8 лет</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471</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419</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404</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1.4</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525</w:t>
            </w:r>
          </w:p>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/100%</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482</w:t>
            </w:r>
          </w:p>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/100%</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455</w:t>
            </w:r>
          </w:p>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/100%</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1.4.1</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В режиме полного дня (8 - 12 часов)</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516/98%</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474/98%</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452/99%</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1.4.2</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В режиме продленного дня (12 - 14 часов)</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tabs>
                <w:tab w:val="left" w:pos="720"/>
              </w:tabs>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0</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1.4.3</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В режиме круглосуточного пребывания</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0</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1.5</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3/0,6%</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1/0,2%</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1/0,2%</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1.5.1</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По коррекции недостатков в физическом и (или) психическом развитии</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0</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1.5.2</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По освоению образовательной программы дошкольного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525</w:t>
            </w:r>
          </w:p>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/100%</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482</w:t>
            </w:r>
          </w:p>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/100%</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455</w:t>
            </w:r>
          </w:p>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/100%</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lastRenderedPageBreak/>
              <w:t>1.5.3</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По присмотру и уходу</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525</w:t>
            </w:r>
          </w:p>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/100%</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482</w:t>
            </w:r>
          </w:p>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/100%</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455</w:t>
            </w:r>
          </w:p>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/100%</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1.6</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1418" w:type="dxa"/>
            <w:tcBorders>
              <w:top w:val="single" w:sz="4" w:space="0" w:color="auto"/>
              <w:left w:val="single" w:sz="4" w:space="0" w:color="auto"/>
              <w:bottom w:val="single" w:sz="4" w:space="0" w:color="auto"/>
              <w:right w:val="single" w:sz="4" w:space="0" w:color="auto"/>
            </w:tcBorders>
            <w:vAlign w:val="center"/>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p>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7</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jc w:val="both"/>
              <w:rPr>
                <w:rFonts w:ascii="Times New Roman" w:eastAsia="Times New Roman" w:hAnsi="Times New Roman" w:cs="Times New Roman"/>
                <w:sz w:val="28"/>
                <w:szCs w:val="28"/>
              </w:rPr>
            </w:pPr>
          </w:p>
          <w:p w:rsidR="00C50400" w:rsidRPr="00C50400" w:rsidRDefault="00C50400" w:rsidP="001E2460">
            <w:pPr>
              <w:widowControl w:val="0"/>
              <w:spacing w:after="0" w:line="240" w:lineRule="auto"/>
              <w:jc w:val="both"/>
              <w:rPr>
                <w:rFonts w:ascii="Times New Roman" w:eastAsia="Times New Roman" w:hAnsi="Times New Roman" w:cs="Times New Roman"/>
                <w:sz w:val="28"/>
                <w:szCs w:val="28"/>
              </w:rPr>
            </w:pPr>
          </w:p>
          <w:p w:rsidR="00C50400" w:rsidRPr="00C50400" w:rsidRDefault="00C50400" w:rsidP="001E2460">
            <w:pPr>
              <w:widowControl w:val="0"/>
              <w:spacing w:after="0" w:line="240" w:lineRule="auto"/>
              <w:jc w:val="both"/>
              <w:rPr>
                <w:rFonts w:ascii="Times New Roman" w:eastAsia="Times New Roman" w:hAnsi="Times New Roman" w:cs="Times New Roman"/>
                <w:sz w:val="28"/>
                <w:szCs w:val="28"/>
              </w:rPr>
            </w:pPr>
          </w:p>
          <w:p w:rsidR="00C50400" w:rsidRPr="00C50400" w:rsidRDefault="00C50400" w:rsidP="001E2460">
            <w:pPr>
              <w:widowControl w:val="0"/>
              <w:spacing w:after="0" w:line="240" w:lineRule="auto"/>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lang w:val="en-US"/>
              </w:rPr>
              <w:t>7</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jc w:val="both"/>
              <w:rPr>
                <w:rFonts w:ascii="Times New Roman" w:eastAsia="Times New Roman" w:hAnsi="Times New Roman" w:cs="Times New Roman"/>
                <w:sz w:val="28"/>
                <w:szCs w:val="28"/>
              </w:rPr>
            </w:pPr>
          </w:p>
          <w:p w:rsidR="00C50400" w:rsidRPr="00C50400" w:rsidRDefault="00C50400" w:rsidP="001E2460">
            <w:pPr>
              <w:widowControl w:val="0"/>
              <w:spacing w:after="0" w:line="240" w:lineRule="auto"/>
              <w:jc w:val="both"/>
              <w:rPr>
                <w:rFonts w:ascii="Times New Roman" w:eastAsia="Times New Roman" w:hAnsi="Times New Roman" w:cs="Times New Roman"/>
                <w:sz w:val="28"/>
                <w:szCs w:val="28"/>
              </w:rPr>
            </w:pPr>
          </w:p>
          <w:p w:rsidR="00C50400" w:rsidRPr="00C50400" w:rsidRDefault="00C50400" w:rsidP="001E2460">
            <w:pPr>
              <w:widowControl w:val="0"/>
              <w:spacing w:after="0" w:line="240" w:lineRule="auto"/>
              <w:jc w:val="both"/>
              <w:rPr>
                <w:rFonts w:ascii="Times New Roman" w:eastAsia="Times New Roman" w:hAnsi="Times New Roman" w:cs="Times New Roman"/>
                <w:sz w:val="28"/>
                <w:szCs w:val="28"/>
              </w:rPr>
            </w:pPr>
          </w:p>
          <w:p w:rsidR="00C50400" w:rsidRPr="00C50400" w:rsidRDefault="00C50400" w:rsidP="001E2460">
            <w:pPr>
              <w:widowControl w:val="0"/>
              <w:spacing w:after="0" w:line="240" w:lineRule="auto"/>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8</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1.7</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Общая численность педагогических работников, в том числе: заведующий, учитель – логопед, музыкальный руководитель</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46</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p>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p>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p>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46</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p>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p>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45</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1.7.1</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Численность/удельный вес численности педагогических работников, имеющих высшее образование</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24/52%</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23/50%</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23/51%</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1.7.2</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24/52%</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23/50%</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23/51%</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1.7.3</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22/48%</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23/50%</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22/49%</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1.7.4</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21/46%</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19/41%</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20/44%</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lastRenderedPageBreak/>
              <w:t>1.8</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1.8.1</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Высшая</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8/17%</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11/24%</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12/27%</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1.8.2</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Первая</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20/44%</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21/46%</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19/42%</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1.9</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1.9.1</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rPr>
              <w:t>До</w:t>
            </w:r>
            <w:r w:rsidRPr="00C50400">
              <w:rPr>
                <w:rFonts w:ascii="Times New Roman" w:eastAsia="Times New Roman" w:hAnsi="Times New Roman" w:cs="Times New Roman"/>
                <w:sz w:val="28"/>
                <w:szCs w:val="28"/>
                <w:lang w:val="en-US"/>
              </w:rPr>
              <w:t xml:space="preserve"> 5 лет</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9/20%</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7/15%</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7/16%</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1.9.2</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Свыше 30 лет</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10/22%</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12/26%</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12/27%</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1.10</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1/2%</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3/7%</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0</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1.11</w:t>
            </w:r>
          </w:p>
        </w:tc>
        <w:tc>
          <w:tcPr>
            <w:tcW w:w="3401"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7/15%</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8/17%</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8/18%</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1.12</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 xml:space="preserve">Численность/удельный вес численности педагогических и </w:t>
            </w:r>
            <w:r w:rsidRPr="00C50400">
              <w:rPr>
                <w:rFonts w:ascii="Times New Roman" w:eastAsia="Times New Roman" w:hAnsi="Times New Roman" w:cs="Times New Roman"/>
                <w:sz w:val="28"/>
                <w:szCs w:val="28"/>
              </w:rPr>
              <w:lastRenderedPageBreak/>
              <w:t>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lastRenderedPageBreak/>
              <w:t>46/100%</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46/100%</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45/100%</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lastRenderedPageBreak/>
              <w:t>1.13</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46/100%</w:t>
            </w:r>
          </w:p>
        </w:tc>
        <w:tc>
          <w:tcPr>
            <w:tcW w:w="1418"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color w:val="000000"/>
                <w:sz w:val="28"/>
                <w:szCs w:val="28"/>
              </w:rPr>
              <w:t>46/100%</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color w:val="000000"/>
                <w:sz w:val="28"/>
                <w:szCs w:val="28"/>
              </w:rPr>
            </w:pPr>
            <w:r w:rsidRPr="00C50400">
              <w:rPr>
                <w:rFonts w:ascii="Times New Roman" w:eastAsia="Times New Roman" w:hAnsi="Times New Roman" w:cs="Times New Roman"/>
                <w:color w:val="000000"/>
                <w:sz w:val="28"/>
                <w:szCs w:val="28"/>
              </w:rPr>
              <w:t>45/100%</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1.14</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Соотношение "педагогический работник/воспитанник" в дошкольной образовательной организации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46ч/535ч</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p>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p>
          <w:p w:rsidR="00C50400" w:rsidRPr="00C50400" w:rsidRDefault="00C50400" w:rsidP="001E2460">
            <w:pPr>
              <w:widowControl w:val="0"/>
              <w:spacing w:after="0" w:line="240" w:lineRule="auto"/>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46ч/482ч</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p>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p>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45/455ч</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lastRenderedPageBreak/>
              <w:t>1.15</w:t>
            </w:r>
          </w:p>
        </w:tc>
        <w:tc>
          <w:tcPr>
            <w:tcW w:w="3401" w:type="dxa"/>
            <w:tcBorders>
              <w:top w:val="single" w:sz="4" w:space="0" w:color="auto"/>
              <w:left w:val="single" w:sz="4" w:space="0" w:color="auto"/>
              <w:bottom w:val="single" w:sz="4" w:space="0" w:color="auto"/>
              <w:right w:val="single" w:sz="4" w:space="0" w:color="auto"/>
            </w:tcBorders>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Наличие в образовательной организации следующих педагогических работников:</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1.15.1</w:t>
            </w:r>
          </w:p>
        </w:tc>
        <w:tc>
          <w:tcPr>
            <w:tcW w:w="3401"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Музыкального руководителя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да</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r w:rsidRPr="00C50400">
              <w:rPr>
                <w:rFonts w:ascii="Times New Roman" w:eastAsia="Times New Roman" w:hAnsi="Times New Roman" w:cs="Times New Roman"/>
                <w:sz w:val="28"/>
                <w:szCs w:val="28"/>
                <w:lang w:val="en-US"/>
              </w:rPr>
              <w:t>да</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1.15.2</w:t>
            </w:r>
          </w:p>
        </w:tc>
        <w:tc>
          <w:tcPr>
            <w:tcW w:w="3401"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Инструктора по физической культуре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да</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r w:rsidRPr="00C50400">
              <w:rPr>
                <w:rFonts w:ascii="Times New Roman" w:eastAsia="Times New Roman" w:hAnsi="Times New Roman" w:cs="Times New Roman"/>
                <w:sz w:val="28"/>
                <w:szCs w:val="28"/>
                <w:lang w:val="en-US"/>
              </w:rPr>
              <w:t>да</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1.15.3</w:t>
            </w:r>
          </w:p>
        </w:tc>
        <w:tc>
          <w:tcPr>
            <w:tcW w:w="3401"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Учителя-логопеда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да</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r w:rsidRPr="00C50400">
              <w:rPr>
                <w:rFonts w:ascii="Times New Roman" w:eastAsia="Times New Roman" w:hAnsi="Times New Roman" w:cs="Times New Roman"/>
                <w:sz w:val="28"/>
                <w:szCs w:val="28"/>
                <w:lang w:val="en-US"/>
              </w:rPr>
              <w:t>да</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1.15.4</w:t>
            </w:r>
          </w:p>
        </w:tc>
        <w:tc>
          <w:tcPr>
            <w:tcW w:w="3401"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Логопеда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 нет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 нет</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r w:rsidRPr="00C50400">
              <w:rPr>
                <w:rFonts w:ascii="Times New Roman" w:eastAsia="Times New Roman" w:hAnsi="Times New Roman" w:cs="Times New Roman"/>
                <w:sz w:val="28"/>
                <w:szCs w:val="28"/>
                <w:lang w:val="en-US"/>
              </w:rPr>
              <w:t>нет</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 xml:space="preserve">   1.15.5</w:t>
            </w:r>
          </w:p>
        </w:tc>
        <w:tc>
          <w:tcPr>
            <w:tcW w:w="3401"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Учителя-дефектолога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 нет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 нет</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r w:rsidRPr="00C50400">
              <w:rPr>
                <w:rFonts w:ascii="Times New Roman" w:eastAsia="Times New Roman" w:hAnsi="Times New Roman" w:cs="Times New Roman"/>
                <w:sz w:val="28"/>
                <w:szCs w:val="28"/>
                <w:lang w:val="en-US"/>
              </w:rPr>
              <w:t>нет</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1.15.6</w:t>
            </w:r>
          </w:p>
        </w:tc>
        <w:tc>
          <w:tcPr>
            <w:tcW w:w="3401"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Педагога-психолога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да</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да</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2.</w:t>
            </w:r>
          </w:p>
        </w:tc>
        <w:tc>
          <w:tcPr>
            <w:tcW w:w="3401"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Инфраструктура</w:t>
            </w: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p>
        </w:tc>
        <w:tc>
          <w:tcPr>
            <w:tcW w:w="1418" w:type="dxa"/>
            <w:tcBorders>
              <w:top w:val="single" w:sz="4" w:space="0" w:color="auto"/>
              <w:left w:val="single" w:sz="4" w:space="0" w:color="auto"/>
              <w:bottom w:val="single" w:sz="4" w:space="0" w:color="auto"/>
              <w:right w:val="single" w:sz="4" w:space="0" w:color="auto"/>
            </w:tcBorders>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2.1</w:t>
            </w:r>
          </w:p>
        </w:tc>
        <w:tc>
          <w:tcPr>
            <w:tcW w:w="3401"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Общая площадь помещений, в которых осуществляется образовательная деятельность, в расчете на одного воспитанника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3262</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3262</w:t>
            </w:r>
          </w:p>
        </w:tc>
        <w:tc>
          <w:tcPr>
            <w:tcW w:w="1418" w:type="dxa"/>
            <w:tcBorders>
              <w:top w:val="single" w:sz="4" w:space="0" w:color="auto"/>
              <w:left w:val="single" w:sz="4" w:space="0" w:color="auto"/>
              <w:bottom w:val="single" w:sz="4" w:space="0" w:color="auto"/>
              <w:right w:val="single" w:sz="4" w:space="0" w:color="auto"/>
            </w:tcBorders>
            <w:vAlign w:val="center"/>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3262</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2.2</w:t>
            </w:r>
          </w:p>
        </w:tc>
        <w:tc>
          <w:tcPr>
            <w:tcW w:w="3401"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Площадь помещений для организации дополнительных видов деятельности воспитанников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285</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285</w:t>
            </w:r>
          </w:p>
        </w:tc>
        <w:tc>
          <w:tcPr>
            <w:tcW w:w="1418" w:type="dxa"/>
            <w:tcBorders>
              <w:top w:val="single" w:sz="4" w:space="0" w:color="auto"/>
              <w:left w:val="single" w:sz="4" w:space="0" w:color="auto"/>
              <w:bottom w:val="single" w:sz="4" w:space="0" w:color="auto"/>
              <w:right w:val="single" w:sz="4" w:space="0" w:color="auto"/>
            </w:tcBorders>
            <w:vAlign w:val="center"/>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285</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2.3</w:t>
            </w:r>
          </w:p>
        </w:tc>
        <w:tc>
          <w:tcPr>
            <w:tcW w:w="3401"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Наличие физкультурного зала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да</w:t>
            </w:r>
          </w:p>
        </w:tc>
        <w:tc>
          <w:tcPr>
            <w:tcW w:w="1418" w:type="dxa"/>
            <w:tcBorders>
              <w:top w:val="single" w:sz="4" w:space="0" w:color="auto"/>
              <w:left w:val="single" w:sz="4" w:space="0" w:color="auto"/>
              <w:bottom w:val="single" w:sz="4" w:space="0" w:color="auto"/>
              <w:right w:val="single" w:sz="4" w:space="0" w:color="auto"/>
            </w:tcBorders>
            <w:vAlign w:val="center"/>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да</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2.4</w:t>
            </w:r>
          </w:p>
        </w:tc>
        <w:tc>
          <w:tcPr>
            <w:tcW w:w="3401"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Наличие музыкального зала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да</w:t>
            </w:r>
          </w:p>
        </w:tc>
        <w:tc>
          <w:tcPr>
            <w:tcW w:w="1418" w:type="dxa"/>
            <w:tcBorders>
              <w:top w:val="single" w:sz="4" w:space="0" w:color="auto"/>
              <w:left w:val="single" w:sz="4" w:space="0" w:color="auto"/>
              <w:bottom w:val="single" w:sz="4" w:space="0" w:color="auto"/>
              <w:right w:val="single" w:sz="4" w:space="0" w:color="auto"/>
            </w:tcBorders>
            <w:vAlign w:val="center"/>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да</w:t>
            </w:r>
          </w:p>
        </w:tc>
      </w:tr>
      <w:tr w:rsidR="00C50400" w:rsidRPr="00C50400" w:rsidTr="001E2460">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2.5</w:t>
            </w:r>
          </w:p>
        </w:tc>
        <w:tc>
          <w:tcPr>
            <w:tcW w:w="3401"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rPr>
            </w:pPr>
            <w:r w:rsidRPr="00C50400">
              <w:rPr>
                <w:rFonts w:ascii="Times New Roman" w:eastAsia="Times New Roman" w:hAnsi="Times New Roman" w:cs="Times New Roman"/>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да</w:t>
            </w:r>
          </w:p>
        </w:tc>
        <w:tc>
          <w:tcPr>
            <w:tcW w:w="1418" w:type="dxa"/>
            <w:tcBorders>
              <w:top w:val="single" w:sz="4" w:space="0" w:color="auto"/>
              <w:left w:val="single" w:sz="4" w:space="0" w:color="auto"/>
              <w:bottom w:val="single" w:sz="4" w:space="0" w:color="auto"/>
              <w:right w:val="single" w:sz="4" w:space="0" w:color="auto"/>
            </w:tcBorders>
            <w:vAlign w:val="center"/>
          </w:tcPr>
          <w:p w:rsidR="00C50400" w:rsidRPr="00C50400" w:rsidRDefault="00C50400" w:rsidP="001E2460">
            <w:pPr>
              <w:widowControl w:val="0"/>
              <w:spacing w:after="0" w:line="240" w:lineRule="auto"/>
              <w:ind w:left="103"/>
              <w:jc w:val="both"/>
              <w:rPr>
                <w:rFonts w:ascii="Times New Roman" w:eastAsia="Times New Roman" w:hAnsi="Times New Roman" w:cs="Times New Roman"/>
                <w:sz w:val="28"/>
                <w:szCs w:val="28"/>
                <w:lang w:val="en-US"/>
              </w:rPr>
            </w:pPr>
            <w:r w:rsidRPr="00C50400">
              <w:rPr>
                <w:rFonts w:ascii="Times New Roman" w:eastAsia="Times New Roman" w:hAnsi="Times New Roman" w:cs="Times New Roman"/>
                <w:sz w:val="28"/>
                <w:szCs w:val="28"/>
                <w:lang w:val="en-US"/>
              </w:rPr>
              <w:t>да</w:t>
            </w:r>
          </w:p>
        </w:tc>
      </w:tr>
    </w:tbl>
    <w:p w:rsidR="00F67B34" w:rsidRDefault="00C50400" w:rsidP="00C50400">
      <w:pPr>
        <w:spacing w:after="0"/>
        <w:jc w:val="center"/>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br w:type="textWrapping" w:clear="all"/>
      </w:r>
    </w:p>
    <w:p w:rsidR="00F67B34" w:rsidRDefault="00F67B34" w:rsidP="00C50400">
      <w:pPr>
        <w:spacing w:after="0"/>
        <w:jc w:val="center"/>
        <w:rPr>
          <w:rFonts w:ascii="Times New Roman" w:eastAsia="Times New Roman" w:hAnsi="Times New Roman" w:cs="Times New Roman"/>
          <w:b/>
          <w:sz w:val="28"/>
          <w:szCs w:val="28"/>
          <w:lang w:eastAsia="ru-RU"/>
        </w:rPr>
      </w:pPr>
    </w:p>
    <w:p w:rsidR="00F67B34" w:rsidRDefault="00F67B34" w:rsidP="00C50400">
      <w:pPr>
        <w:spacing w:after="0"/>
        <w:jc w:val="center"/>
        <w:rPr>
          <w:rFonts w:ascii="Times New Roman" w:eastAsia="Times New Roman" w:hAnsi="Times New Roman" w:cs="Times New Roman"/>
          <w:b/>
          <w:sz w:val="28"/>
          <w:szCs w:val="28"/>
          <w:lang w:eastAsia="ru-RU"/>
        </w:rPr>
      </w:pPr>
    </w:p>
    <w:p w:rsidR="00E2233D" w:rsidRDefault="00E2233D" w:rsidP="00C50400">
      <w:pPr>
        <w:spacing w:after="0"/>
        <w:jc w:val="center"/>
        <w:rPr>
          <w:rFonts w:ascii="Times New Roman" w:eastAsia="Times New Roman" w:hAnsi="Times New Roman" w:cs="Times New Roman"/>
          <w:b/>
          <w:sz w:val="28"/>
          <w:szCs w:val="28"/>
          <w:lang w:eastAsia="ru-RU"/>
        </w:rPr>
      </w:pPr>
    </w:p>
    <w:p w:rsidR="00E2233D" w:rsidRDefault="00E2233D" w:rsidP="00C50400">
      <w:pPr>
        <w:spacing w:after="0"/>
        <w:jc w:val="center"/>
        <w:rPr>
          <w:rFonts w:ascii="Times New Roman" w:eastAsia="Times New Roman" w:hAnsi="Times New Roman" w:cs="Times New Roman"/>
          <w:b/>
          <w:sz w:val="28"/>
          <w:szCs w:val="28"/>
          <w:lang w:eastAsia="ru-RU"/>
        </w:rPr>
      </w:pPr>
    </w:p>
    <w:p w:rsidR="00C50400" w:rsidRPr="00C50400" w:rsidRDefault="00C50400" w:rsidP="00C50400">
      <w:pPr>
        <w:spacing w:after="0"/>
        <w:jc w:val="center"/>
        <w:rPr>
          <w:rFonts w:ascii="Times New Roman" w:eastAsia="Times New Roman" w:hAnsi="Times New Roman" w:cs="Times New Roman"/>
          <w:b/>
          <w:sz w:val="28"/>
          <w:szCs w:val="28"/>
          <w:lang w:eastAsia="ru-RU"/>
        </w:rPr>
      </w:pPr>
      <w:r w:rsidRPr="00C50400">
        <w:rPr>
          <w:rFonts w:ascii="Times New Roman" w:eastAsia="Times New Roman" w:hAnsi="Times New Roman" w:cs="Times New Roman"/>
          <w:b/>
          <w:sz w:val="28"/>
          <w:szCs w:val="28"/>
          <w:lang w:eastAsia="ru-RU"/>
        </w:rPr>
        <w:t xml:space="preserve">Анализ </w:t>
      </w:r>
      <w:r w:rsidRPr="00C50400">
        <w:rPr>
          <w:rFonts w:ascii="Times New Roman" w:eastAsia="Times New Roman" w:hAnsi="Times New Roman" w:cs="Times New Roman"/>
          <w:b/>
          <w:bCs/>
          <w:sz w:val="28"/>
          <w:szCs w:val="28"/>
          <w:lang w:eastAsia="ru-RU"/>
        </w:rPr>
        <w:t>показателей</w:t>
      </w:r>
    </w:p>
    <w:p w:rsidR="00C50400" w:rsidRPr="00C50400" w:rsidRDefault="00C50400" w:rsidP="00C50400">
      <w:pPr>
        <w:spacing w:after="0"/>
        <w:jc w:val="center"/>
        <w:rPr>
          <w:rFonts w:ascii="Times New Roman" w:eastAsia="Times New Roman" w:hAnsi="Times New Roman" w:cs="Times New Roman"/>
          <w:b/>
          <w:bCs/>
          <w:sz w:val="28"/>
          <w:szCs w:val="28"/>
          <w:lang w:eastAsia="ru-RU"/>
        </w:rPr>
      </w:pPr>
      <w:r w:rsidRPr="00C50400">
        <w:rPr>
          <w:rFonts w:ascii="Times New Roman" w:eastAsia="Times New Roman" w:hAnsi="Times New Roman" w:cs="Times New Roman"/>
          <w:b/>
          <w:bCs/>
          <w:sz w:val="28"/>
          <w:szCs w:val="28"/>
          <w:lang w:eastAsia="ru-RU"/>
        </w:rPr>
        <w:t>деятельности МБДОУ д/с «Улыбка»</w:t>
      </w:r>
    </w:p>
    <w:p w:rsidR="00C50400" w:rsidRPr="00C50400" w:rsidRDefault="00C50400" w:rsidP="00C50400">
      <w:pPr>
        <w:spacing w:after="0"/>
        <w:jc w:val="both"/>
        <w:rPr>
          <w:rFonts w:ascii="Times New Roman" w:eastAsia="Times New Roman" w:hAnsi="Times New Roman" w:cs="Times New Roman"/>
          <w:bCs/>
          <w:sz w:val="28"/>
          <w:szCs w:val="28"/>
          <w:lang w:eastAsia="ru-RU"/>
        </w:rPr>
      </w:pPr>
    </w:p>
    <w:p w:rsidR="00C50400" w:rsidRPr="00C50400" w:rsidRDefault="00C50400" w:rsidP="00C50400">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Анализ показателей указывает на то, что МБДОУ имеет достаточную</w:t>
      </w:r>
    </w:p>
    <w:p w:rsidR="00C50400" w:rsidRPr="00C50400" w:rsidRDefault="00C50400" w:rsidP="00F67B34">
      <w:pPr>
        <w:autoSpaceDE w:val="0"/>
        <w:autoSpaceDN w:val="0"/>
        <w:adjustRightInd w:val="0"/>
        <w:spacing w:after="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 xml:space="preserve">инфраструктуру, которая соответствует требованиям </w:t>
      </w:r>
      <w:r w:rsidR="00F67B34" w:rsidRPr="00F67B34">
        <w:rPr>
          <w:rFonts w:ascii="Times New Roman" w:eastAsia="Times New Roman" w:hAnsi="Times New Roman" w:cs="Times New Roman"/>
          <w:sz w:val="28"/>
          <w:szCs w:val="28"/>
          <w:lang w:eastAsia="ru-RU"/>
        </w:rPr>
        <w:t>Санитарных правил СП 2.4.3648-20 «Санитарно-эпидемиологические требования к организациям воспитания и обучения, отдыха и оздоровления детей и молодежи»</w:t>
      </w:r>
      <w:r w:rsidR="00F67B34" w:rsidRPr="00C50400">
        <w:rPr>
          <w:rFonts w:ascii="Times New Roman" w:eastAsia="Times New Roman" w:hAnsi="Times New Roman" w:cs="Times New Roman"/>
          <w:sz w:val="28"/>
          <w:szCs w:val="28"/>
          <w:lang w:eastAsia="ru-RU"/>
        </w:rPr>
        <w:t xml:space="preserve"> </w:t>
      </w:r>
      <w:r w:rsidRPr="00C50400">
        <w:rPr>
          <w:rFonts w:ascii="Times New Roman" w:eastAsia="Times New Roman" w:hAnsi="Times New Roman" w:cs="Times New Roman"/>
          <w:sz w:val="28"/>
          <w:szCs w:val="28"/>
          <w:lang w:eastAsia="ru-RU"/>
        </w:rPr>
        <w:t>и</w:t>
      </w:r>
    </w:p>
    <w:p w:rsidR="00C50400" w:rsidRPr="00C50400" w:rsidRDefault="00C50400" w:rsidP="00C50400">
      <w:pPr>
        <w:autoSpaceDE w:val="0"/>
        <w:autoSpaceDN w:val="0"/>
        <w:adjustRightInd w:val="0"/>
        <w:spacing w:after="0"/>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позволяет реализовывать образовательные программы в полном объеме в</w:t>
      </w:r>
    </w:p>
    <w:p w:rsidR="00C50400" w:rsidRPr="00C50400" w:rsidRDefault="00C50400" w:rsidP="00C50400">
      <w:pPr>
        <w:jc w:val="both"/>
        <w:rPr>
          <w:rFonts w:ascii="Times New Roman" w:eastAsia="Times New Roman" w:hAnsi="Times New Roman" w:cs="Times New Roman"/>
          <w:sz w:val="28"/>
          <w:szCs w:val="28"/>
          <w:lang w:eastAsia="ru-RU"/>
        </w:rPr>
      </w:pPr>
      <w:r w:rsidRPr="00C50400">
        <w:rPr>
          <w:rFonts w:ascii="Times New Roman" w:eastAsia="Times New Roman" w:hAnsi="Times New Roman" w:cs="Times New Roman"/>
          <w:sz w:val="28"/>
          <w:szCs w:val="28"/>
          <w:lang w:eastAsia="ru-RU"/>
        </w:rPr>
        <w:t>соответствии с ФГОС ДО.</w:t>
      </w:r>
    </w:p>
    <w:p w:rsidR="00C50400" w:rsidRPr="00C50400" w:rsidRDefault="00C50400" w:rsidP="00C50400">
      <w:pPr>
        <w:spacing w:after="0"/>
        <w:ind w:firstLine="709"/>
        <w:jc w:val="both"/>
        <w:rPr>
          <w:rFonts w:ascii="Times New Roman" w:eastAsia="Times New Roman" w:hAnsi="Times New Roman" w:cs="Times New Roman"/>
          <w:bCs/>
          <w:sz w:val="28"/>
          <w:szCs w:val="28"/>
          <w:lang w:eastAsia="ru-RU"/>
        </w:rPr>
      </w:pPr>
      <w:r w:rsidRPr="00C50400">
        <w:rPr>
          <w:rFonts w:ascii="Times New Roman" w:eastAsia="Times New Roman" w:hAnsi="Times New Roman" w:cs="Times New Roman"/>
          <w:sz w:val="28"/>
          <w:szCs w:val="28"/>
          <w:lang w:eastAsia="ru-RU"/>
        </w:rPr>
        <w:t>Общая численность воспитанников, осваивающих образовательную программу дошкольного образования, уменьшилась на  43 воспитанника. 474 воспитанника находятся  в детском саду</w:t>
      </w:r>
      <w:r w:rsidRPr="00C50400">
        <w:rPr>
          <w:rFonts w:ascii="Times New Roman" w:eastAsia="Times New Roman" w:hAnsi="Times New Roman" w:cs="Times New Roman"/>
          <w:bCs/>
          <w:sz w:val="28"/>
          <w:szCs w:val="28"/>
          <w:lang w:eastAsia="ru-RU"/>
        </w:rPr>
        <w:t xml:space="preserve"> в режиме полного дня – 12 часов, 8 воспитанников в режиме кратковременного пребывания,  режим продленного дня и круглосуточного пребывания, отсутствуют. </w:t>
      </w:r>
      <w:r w:rsidRPr="00C50400">
        <w:rPr>
          <w:rFonts w:ascii="Times New Roman" w:eastAsia="Times New Roman" w:hAnsi="Times New Roman" w:cs="Times New Roman"/>
          <w:sz w:val="28"/>
          <w:szCs w:val="28"/>
          <w:lang w:eastAsia="ru-RU"/>
        </w:rPr>
        <w:t xml:space="preserve">Общая численность воспитанников в возрасте до 3 лет увеличилась </w:t>
      </w:r>
      <w:r w:rsidRPr="00C50400">
        <w:rPr>
          <w:rFonts w:ascii="Times New Roman" w:eastAsia="Times New Roman" w:hAnsi="Times New Roman" w:cs="Times New Roman"/>
          <w:color w:val="000000"/>
          <w:sz w:val="28"/>
          <w:szCs w:val="28"/>
          <w:lang w:eastAsia="ru-RU"/>
        </w:rPr>
        <w:t>на  9 человек,</w:t>
      </w:r>
      <w:r w:rsidRPr="00C50400">
        <w:rPr>
          <w:rFonts w:ascii="Times New Roman" w:eastAsia="Times New Roman" w:hAnsi="Times New Roman" w:cs="Times New Roman"/>
          <w:sz w:val="28"/>
          <w:szCs w:val="28"/>
          <w:lang w:eastAsia="ru-RU"/>
        </w:rPr>
        <w:t xml:space="preserve"> а общая численность воспитанников в возрасте от 3 до 8 лет уменьшилась</w:t>
      </w:r>
      <w:r w:rsidRPr="00C50400">
        <w:rPr>
          <w:rFonts w:ascii="Times New Roman" w:eastAsia="Times New Roman" w:hAnsi="Times New Roman" w:cs="Times New Roman"/>
          <w:color w:val="000000"/>
          <w:sz w:val="28"/>
          <w:szCs w:val="28"/>
          <w:lang w:eastAsia="ru-RU"/>
        </w:rPr>
        <w:t xml:space="preserve"> на 52</w:t>
      </w:r>
      <w:r w:rsidRPr="00C50400">
        <w:rPr>
          <w:rFonts w:ascii="Times New Roman" w:eastAsia="Times New Roman" w:hAnsi="Times New Roman" w:cs="Times New Roman"/>
          <w:sz w:val="28"/>
          <w:szCs w:val="28"/>
          <w:lang w:eastAsia="ru-RU"/>
        </w:rPr>
        <w:t xml:space="preserve"> человека. </w:t>
      </w:r>
    </w:p>
    <w:p w:rsidR="00C50400" w:rsidRPr="00C50400" w:rsidRDefault="00C50400" w:rsidP="00C50400">
      <w:pPr>
        <w:spacing w:after="0"/>
        <w:ind w:firstLine="709"/>
        <w:jc w:val="both"/>
        <w:rPr>
          <w:rFonts w:ascii="Times New Roman" w:eastAsia="Times New Roman" w:hAnsi="Times New Roman" w:cs="Times New Roman"/>
          <w:color w:val="000000"/>
          <w:sz w:val="28"/>
          <w:szCs w:val="28"/>
          <w:lang w:eastAsia="ru-RU"/>
        </w:rPr>
      </w:pPr>
      <w:r w:rsidRPr="00C50400">
        <w:rPr>
          <w:rFonts w:ascii="Times New Roman" w:eastAsia="Times New Roman" w:hAnsi="Times New Roman" w:cs="Times New Roman"/>
          <w:color w:val="000000"/>
          <w:sz w:val="28"/>
          <w:szCs w:val="28"/>
          <w:lang w:eastAsia="ru-RU"/>
        </w:rPr>
        <w:t>Численность воспитанников с ограниченными возможностями здоровья в 2021 году, заключение ПМПК имеет 1 воспитанник, что не изменилось по сравнению с 2020 годом. Средний показатель пропущенных дней при посещении дошкольной образовательной организации по болезни на одного воспитанника повысился на 1 день в связи со сложившейся обстановкой  (пандемия).</w:t>
      </w:r>
    </w:p>
    <w:p w:rsidR="00C50400" w:rsidRPr="00C50400" w:rsidRDefault="00C50400" w:rsidP="00C50400">
      <w:pPr>
        <w:spacing w:after="0"/>
        <w:ind w:firstLine="709"/>
        <w:jc w:val="both"/>
        <w:rPr>
          <w:rFonts w:ascii="Times New Roman" w:eastAsia="Times New Roman" w:hAnsi="Times New Roman" w:cs="Times New Roman"/>
          <w:bCs/>
          <w:color w:val="000000"/>
          <w:sz w:val="28"/>
          <w:szCs w:val="28"/>
          <w:lang w:eastAsia="ru-RU"/>
        </w:rPr>
      </w:pPr>
      <w:r w:rsidRPr="00C50400">
        <w:rPr>
          <w:rFonts w:ascii="Times New Roman" w:eastAsia="Times New Roman" w:hAnsi="Times New Roman" w:cs="Times New Roman"/>
          <w:sz w:val="28"/>
          <w:szCs w:val="28"/>
        </w:rPr>
        <w:t xml:space="preserve">Численность педагогических работников, имеющих высшее образование педагогической направленности (профиля) </w:t>
      </w:r>
      <w:r w:rsidRPr="00C50400">
        <w:rPr>
          <w:rFonts w:ascii="Times New Roman" w:eastAsia="Times New Roman" w:hAnsi="Times New Roman" w:cs="Times New Roman"/>
          <w:bCs/>
          <w:color w:val="000000"/>
          <w:sz w:val="28"/>
          <w:szCs w:val="28"/>
          <w:lang w:eastAsia="ru-RU"/>
        </w:rPr>
        <w:t>повысилась на 1 %.</w:t>
      </w:r>
    </w:p>
    <w:p w:rsidR="00C50400" w:rsidRPr="00C50400" w:rsidRDefault="00C50400" w:rsidP="00C50400">
      <w:pPr>
        <w:spacing w:after="0"/>
        <w:ind w:firstLine="709"/>
        <w:jc w:val="both"/>
        <w:rPr>
          <w:rFonts w:ascii="Times New Roman" w:eastAsia="Times New Roman" w:hAnsi="Times New Roman" w:cs="Times New Roman"/>
          <w:bCs/>
          <w:color w:val="000000"/>
          <w:sz w:val="28"/>
          <w:szCs w:val="28"/>
          <w:lang w:eastAsia="ru-RU"/>
        </w:rPr>
      </w:pPr>
      <w:r w:rsidRPr="00C50400">
        <w:rPr>
          <w:rFonts w:ascii="Times New Roman" w:eastAsia="Times New Roman" w:hAnsi="Times New Roman" w:cs="Times New Roman"/>
          <w:bCs/>
          <w:color w:val="000000"/>
          <w:sz w:val="28"/>
          <w:szCs w:val="28"/>
          <w:lang w:eastAsia="ru-RU"/>
        </w:rPr>
        <w:t xml:space="preserve">Численность педагогических работников, педагогический стаж работы которых составляет до 5 лет осталась прежней. Численность педагогических сотрудников, со стажем свыше 30 лет так же осталась прежней. </w:t>
      </w:r>
    </w:p>
    <w:p w:rsidR="00C50400" w:rsidRPr="00C50400" w:rsidRDefault="00C50400" w:rsidP="00C50400">
      <w:pPr>
        <w:spacing w:after="0"/>
        <w:ind w:firstLine="709"/>
        <w:jc w:val="both"/>
        <w:rPr>
          <w:rFonts w:ascii="Times New Roman" w:eastAsia="Times New Roman" w:hAnsi="Times New Roman" w:cs="Times New Roman"/>
          <w:bCs/>
          <w:color w:val="000000"/>
          <w:sz w:val="28"/>
          <w:szCs w:val="28"/>
          <w:lang w:eastAsia="ru-RU"/>
        </w:rPr>
      </w:pPr>
      <w:r w:rsidRPr="00C50400">
        <w:rPr>
          <w:rFonts w:ascii="Times New Roman" w:eastAsia="Times New Roman" w:hAnsi="Times New Roman" w:cs="Times New Roman"/>
          <w:bCs/>
          <w:color w:val="000000"/>
          <w:sz w:val="28"/>
          <w:szCs w:val="28"/>
          <w:lang w:eastAsia="ru-RU"/>
        </w:rPr>
        <w:t>Численность педагогических сотрудников, в возрасте от 55 лет повысилась на 1 %, численность педагогических сотрудников  до 30 лет понизилась на 7%. Численность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осталась на прежнем уровне. Курсы прошли 100% работников.</w:t>
      </w:r>
    </w:p>
    <w:p w:rsidR="003A50A8" w:rsidRDefault="00D051CD" w:rsidP="007804DC">
      <w:pPr>
        <w:spacing w:after="0"/>
        <w:ind w:firstLine="709"/>
        <w:jc w:val="both"/>
      </w:pPr>
      <w:r>
        <w:rPr>
          <w:rFonts w:ascii="Times New Roman" w:eastAsia="Times New Roman" w:hAnsi="Times New Roman" w:cs="Times New Roman"/>
          <w:sz w:val="28"/>
          <w:szCs w:val="28"/>
          <w:lang w:eastAsia="ru-RU"/>
        </w:rPr>
        <w:t>Соотношение «</w:t>
      </w:r>
      <w:r w:rsidR="00C50400" w:rsidRPr="00C50400">
        <w:rPr>
          <w:rFonts w:ascii="Times New Roman" w:eastAsia="Times New Roman" w:hAnsi="Times New Roman" w:cs="Times New Roman"/>
          <w:sz w:val="28"/>
          <w:szCs w:val="28"/>
          <w:lang w:eastAsia="ru-RU"/>
        </w:rPr>
        <w:t>педа</w:t>
      </w:r>
      <w:r>
        <w:rPr>
          <w:rFonts w:ascii="Times New Roman" w:eastAsia="Times New Roman" w:hAnsi="Times New Roman" w:cs="Times New Roman"/>
          <w:sz w:val="28"/>
          <w:szCs w:val="28"/>
          <w:lang w:eastAsia="ru-RU"/>
        </w:rPr>
        <w:t>гогический работник/воспитанник»</w:t>
      </w:r>
      <w:r w:rsidR="00C50400" w:rsidRPr="00C50400">
        <w:rPr>
          <w:rFonts w:ascii="Times New Roman" w:eastAsia="Times New Roman" w:hAnsi="Times New Roman" w:cs="Times New Roman"/>
          <w:sz w:val="28"/>
          <w:szCs w:val="28"/>
          <w:lang w:eastAsia="ru-RU"/>
        </w:rPr>
        <w:t xml:space="preserve"> в дошкольной образовательной организации, изменился в сторону уменьшения количества воспитанников.</w:t>
      </w:r>
    </w:p>
    <w:sectPr w:rsidR="003A50A8" w:rsidSect="001E2460">
      <w:footerReference w:type="default" r:id="rId26"/>
      <w:pgSz w:w="11906" w:h="16838"/>
      <w:pgMar w:top="1134" w:right="707"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63E" w:rsidRDefault="00DE763E">
      <w:pPr>
        <w:spacing w:after="0" w:line="240" w:lineRule="auto"/>
      </w:pPr>
      <w:r>
        <w:separator/>
      </w:r>
    </w:p>
  </w:endnote>
  <w:endnote w:type="continuationSeparator" w:id="0">
    <w:p w:rsidR="00DE763E" w:rsidRDefault="00DE7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533812"/>
      <w:docPartObj>
        <w:docPartGallery w:val="Page Numbers (Bottom of Page)"/>
        <w:docPartUnique/>
      </w:docPartObj>
    </w:sdtPr>
    <w:sdtEndPr/>
    <w:sdtContent>
      <w:p w:rsidR="00EF0617" w:rsidRDefault="00EF0617">
        <w:pPr>
          <w:pStyle w:val="a6"/>
          <w:jc w:val="center"/>
        </w:pPr>
        <w:r>
          <w:fldChar w:fldCharType="begin"/>
        </w:r>
        <w:r>
          <w:instrText>PAGE   \* MERGEFORMAT</w:instrText>
        </w:r>
        <w:r>
          <w:fldChar w:fldCharType="separate"/>
        </w:r>
        <w:r w:rsidR="008C4FC9">
          <w:rPr>
            <w:noProof/>
          </w:rPr>
          <w:t>3</w:t>
        </w:r>
        <w:r>
          <w:fldChar w:fldCharType="end"/>
        </w:r>
      </w:p>
    </w:sdtContent>
  </w:sdt>
  <w:p w:rsidR="00EF0617" w:rsidRDefault="00EF061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63E" w:rsidRDefault="00DE763E">
      <w:pPr>
        <w:spacing w:after="0" w:line="240" w:lineRule="auto"/>
      </w:pPr>
      <w:r>
        <w:separator/>
      </w:r>
    </w:p>
  </w:footnote>
  <w:footnote w:type="continuationSeparator" w:id="0">
    <w:p w:rsidR="00DE763E" w:rsidRDefault="00DE76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25CBE"/>
    <w:multiLevelType w:val="hybridMultilevel"/>
    <w:tmpl w:val="5394DBC2"/>
    <w:lvl w:ilvl="0" w:tplc="4BBCDE54">
      <w:start w:val="1"/>
      <w:numFmt w:val="decimal"/>
      <w:lvlText w:val="%1)"/>
      <w:lvlJc w:val="left"/>
      <w:pPr>
        <w:ind w:left="1386" w:hanging="423"/>
        <w:jc w:val="left"/>
      </w:pPr>
      <w:rPr>
        <w:rFonts w:ascii="Times New Roman" w:eastAsia="Times New Roman" w:hAnsi="Times New Roman" w:cs="Times New Roman" w:hint="default"/>
        <w:b w:val="0"/>
        <w:bCs w:val="0"/>
        <w:i w:val="0"/>
        <w:iCs w:val="0"/>
        <w:w w:val="99"/>
        <w:sz w:val="24"/>
        <w:szCs w:val="24"/>
        <w:lang w:val="ru-RU" w:eastAsia="en-US" w:bidi="ar-SA"/>
      </w:rPr>
    </w:lvl>
    <w:lvl w:ilvl="1" w:tplc="E7205C4E">
      <w:numFmt w:val="bullet"/>
      <w:lvlText w:val="•"/>
      <w:lvlJc w:val="left"/>
      <w:pPr>
        <w:ind w:left="2312" w:hanging="423"/>
      </w:pPr>
      <w:rPr>
        <w:rFonts w:hint="default"/>
        <w:lang w:val="ru-RU" w:eastAsia="en-US" w:bidi="ar-SA"/>
      </w:rPr>
    </w:lvl>
    <w:lvl w:ilvl="2" w:tplc="75BE88A2">
      <w:numFmt w:val="bullet"/>
      <w:lvlText w:val="•"/>
      <w:lvlJc w:val="left"/>
      <w:pPr>
        <w:ind w:left="3244" w:hanging="423"/>
      </w:pPr>
      <w:rPr>
        <w:rFonts w:hint="default"/>
        <w:lang w:val="ru-RU" w:eastAsia="en-US" w:bidi="ar-SA"/>
      </w:rPr>
    </w:lvl>
    <w:lvl w:ilvl="3" w:tplc="4C70C980">
      <w:numFmt w:val="bullet"/>
      <w:lvlText w:val="•"/>
      <w:lvlJc w:val="left"/>
      <w:pPr>
        <w:ind w:left="4177" w:hanging="423"/>
      </w:pPr>
      <w:rPr>
        <w:rFonts w:hint="default"/>
        <w:lang w:val="ru-RU" w:eastAsia="en-US" w:bidi="ar-SA"/>
      </w:rPr>
    </w:lvl>
    <w:lvl w:ilvl="4" w:tplc="CBA40014">
      <w:numFmt w:val="bullet"/>
      <w:lvlText w:val="•"/>
      <w:lvlJc w:val="left"/>
      <w:pPr>
        <w:ind w:left="5109" w:hanging="423"/>
      </w:pPr>
      <w:rPr>
        <w:rFonts w:hint="default"/>
        <w:lang w:val="ru-RU" w:eastAsia="en-US" w:bidi="ar-SA"/>
      </w:rPr>
    </w:lvl>
    <w:lvl w:ilvl="5" w:tplc="54F2558C">
      <w:numFmt w:val="bullet"/>
      <w:lvlText w:val="•"/>
      <w:lvlJc w:val="left"/>
      <w:pPr>
        <w:ind w:left="6042" w:hanging="423"/>
      </w:pPr>
      <w:rPr>
        <w:rFonts w:hint="default"/>
        <w:lang w:val="ru-RU" w:eastAsia="en-US" w:bidi="ar-SA"/>
      </w:rPr>
    </w:lvl>
    <w:lvl w:ilvl="6" w:tplc="5898140E">
      <w:numFmt w:val="bullet"/>
      <w:lvlText w:val="•"/>
      <w:lvlJc w:val="left"/>
      <w:pPr>
        <w:ind w:left="6974" w:hanging="423"/>
      </w:pPr>
      <w:rPr>
        <w:rFonts w:hint="default"/>
        <w:lang w:val="ru-RU" w:eastAsia="en-US" w:bidi="ar-SA"/>
      </w:rPr>
    </w:lvl>
    <w:lvl w:ilvl="7" w:tplc="DBE452A4">
      <w:numFmt w:val="bullet"/>
      <w:lvlText w:val="•"/>
      <w:lvlJc w:val="left"/>
      <w:pPr>
        <w:ind w:left="7906" w:hanging="423"/>
      </w:pPr>
      <w:rPr>
        <w:rFonts w:hint="default"/>
        <w:lang w:val="ru-RU" w:eastAsia="en-US" w:bidi="ar-SA"/>
      </w:rPr>
    </w:lvl>
    <w:lvl w:ilvl="8" w:tplc="CF800638">
      <w:numFmt w:val="bullet"/>
      <w:lvlText w:val="•"/>
      <w:lvlJc w:val="left"/>
      <w:pPr>
        <w:ind w:left="8839" w:hanging="423"/>
      </w:pPr>
      <w:rPr>
        <w:rFonts w:hint="default"/>
        <w:lang w:val="ru-RU" w:eastAsia="en-US" w:bidi="ar-SA"/>
      </w:rPr>
    </w:lvl>
  </w:abstractNum>
  <w:abstractNum w:abstractNumId="1">
    <w:nsid w:val="1D686507"/>
    <w:multiLevelType w:val="hybridMultilevel"/>
    <w:tmpl w:val="F184FC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39CA42E5"/>
    <w:multiLevelType w:val="multilevel"/>
    <w:tmpl w:val="1F08B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B020CFC"/>
    <w:multiLevelType w:val="hybridMultilevel"/>
    <w:tmpl w:val="1D8261E6"/>
    <w:lvl w:ilvl="0" w:tplc="2BCC95B6">
      <w:start w:val="2"/>
      <w:numFmt w:val="decimal"/>
      <w:lvlText w:val="%1"/>
      <w:lvlJc w:val="left"/>
      <w:pPr>
        <w:ind w:left="502" w:hanging="401"/>
      </w:pPr>
    </w:lvl>
    <w:lvl w:ilvl="1" w:tplc="E7762B88">
      <w:numFmt w:val="none"/>
      <w:lvlText w:val=""/>
      <w:lvlJc w:val="left"/>
      <w:pPr>
        <w:tabs>
          <w:tab w:val="num" w:pos="360"/>
        </w:tabs>
        <w:ind w:left="0" w:firstLine="0"/>
      </w:pPr>
    </w:lvl>
    <w:lvl w:ilvl="2" w:tplc="7D0CDD7E">
      <w:numFmt w:val="bullet"/>
      <w:lvlText w:val="•"/>
      <w:lvlJc w:val="left"/>
      <w:pPr>
        <w:ind w:left="1507" w:hanging="401"/>
      </w:pPr>
    </w:lvl>
    <w:lvl w:ilvl="3" w:tplc="B058952A">
      <w:numFmt w:val="bullet"/>
      <w:lvlText w:val="•"/>
      <w:lvlJc w:val="left"/>
      <w:pPr>
        <w:ind w:left="2514" w:hanging="401"/>
      </w:pPr>
    </w:lvl>
    <w:lvl w:ilvl="4" w:tplc="F83A88B8">
      <w:numFmt w:val="bullet"/>
      <w:lvlText w:val="•"/>
      <w:lvlJc w:val="left"/>
      <w:pPr>
        <w:ind w:left="3522" w:hanging="401"/>
      </w:pPr>
    </w:lvl>
    <w:lvl w:ilvl="5" w:tplc="7C0EABBA">
      <w:numFmt w:val="bullet"/>
      <w:lvlText w:val="•"/>
      <w:lvlJc w:val="left"/>
      <w:pPr>
        <w:ind w:left="4529" w:hanging="401"/>
      </w:pPr>
    </w:lvl>
    <w:lvl w:ilvl="6" w:tplc="AE0A231E">
      <w:numFmt w:val="bullet"/>
      <w:lvlText w:val="•"/>
      <w:lvlJc w:val="left"/>
      <w:pPr>
        <w:ind w:left="5536" w:hanging="401"/>
      </w:pPr>
    </w:lvl>
    <w:lvl w:ilvl="7" w:tplc="8174E282">
      <w:numFmt w:val="bullet"/>
      <w:lvlText w:val="•"/>
      <w:lvlJc w:val="left"/>
      <w:pPr>
        <w:ind w:left="6544" w:hanging="401"/>
      </w:pPr>
    </w:lvl>
    <w:lvl w:ilvl="8" w:tplc="43E63E94">
      <w:numFmt w:val="bullet"/>
      <w:lvlText w:val="•"/>
      <w:lvlJc w:val="left"/>
      <w:pPr>
        <w:ind w:left="7551" w:hanging="401"/>
      </w:pPr>
    </w:lvl>
  </w:abstractNum>
  <w:abstractNum w:abstractNumId="4">
    <w:nsid w:val="52141AE4"/>
    <w:multiLevelType w:val="hybridMultilevel"/>
    <w:tmpl w:val="D952DA58"/>
    <w:lvl w:ilvl="0" w:tplc="0FA6A5D2">
      <w:start w:val="6"/>
      <w:numFmt w:val="decimal"/>
      <w:lvlText w:val="%1."/>
      <w:lvlJc w:val="left"/>
      <w:pPr>
        <w:ind w:left="502"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8A27E52"/>
    <w:multiLevelType w:val="multilevel"/>
    <w:tmpl w:val="A6602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6E59A3"/>
    <w:multiLevelType w:val="hybridMultilevel"/>
    <w:tmpl w:val="6010C0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66B200F6"/>
    <w:multiLevelType w:val="multilevel"/>
    <w:tmpl w:val="3D204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B340873"/>
    <w:multiLevelType w:val="hybridMultilevel"/>
    <w:tmpl w:val="AD60EF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76043B81"/>
    <w:multiLevelType w:val="multilevel"/>
    <w:tmpl w:val="EA5C66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7FB93C3F"/>
    <w:multiLevelType w:val="multilevel"/>
    <w:tmpl w:val="D9E8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lvlOverride w:ilvl="0">
      <w:startOverride w:val="2"/>
    </w:lvlOverride>
    <w:lvlOverride w:ilvl="1"/>
    <w:lvlOverride w:ilvl="2"/>
    <w:lvlOverride w:ilvl="3"/>
    <w:lvlOverride w:ilvl="4"/>
    <w:lvlOverride w:ilvl="5"/>
    <w:lvlOverride w:ilvl="6"/>
    <w:lvlOverride w:ilvl="7"/>
    <w:lvlOverride w:ilvl="8"/>
  </w:num>
  <w:num w:numId="6">
    <w:abstractNumId w:val="1"/>
  </w:num>
  <w:num w:numId="7">
    <w:abstractNumId w:val="6"/>
  </w:num>
  <w:num w:numId="8">
    <w:abstractNumId w:val="2"/>
  </w:num>
  <w:num w:numId="9">
    <w:abstractNumId w:val="5"/>
  </w:num>
  <w:num w:numId="10">
    <w:abstractNumId w:val="10"/>
  </w:num>
  <w:num w:numId="11">
    <w:abstractNumId w:val="4"/>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BEF"/>
    <w:rsid w:val="000150DA"/>
    <w:rsid w:val="001728E7"/>
    <w:rsid w:val="00190CE6"/>
    <w:rsid w:val="001E2460"/>
    <w:rsid w:val="001F14E6"/>
    <w:rsid w:val="0023073C"/>
    <w:rsid w:val="00265BEF"/>
    <w:rsid w:val="002A1318"/>
    <w:rsid w:val="002D2CDE"/>
    <w:rsid w:val="00337384"/>
    <w:rsid w:val="003A50A8"/>
    <w:rsid w:val="0052147F"/>
    <w:rsid w:val="0052218A"/>
    <w:rsid w:val="0055562A"/>
    <w:rsid w:val="005937BF"/>
    <w:rsid w:val="006E383D"/>
    <w:rsid w:val="007804DC"/>
    <w:rsid w:val="008C4FC9"/>
    <w:rsid w:val="008D1116"/>
    <w:rsid w:val="009370BA"/>
    <w:rsid w:val="0094693A"/>
    <w:rsid w:val="00992015"/>
    <w:rsid w:val="0099796B"/>
    <w:rsid w:val="00A03849"/>
    <w:rsid w:val="00A65700"/>
    <w:rsid w:val="00C50400"/>
    <w:rsid w:val="00CB1563"/>
    <w:rsid w:val="00CD4F5B"/>
    <w:rsid w:val="00D051CD"/>
    <w:rsid w:val="00D53CEC"/>
    <w:rsid w:val="00DA1074"/>
    <w:rsid w:val="00DE763E"/>
    <w:rsid w:val="00E2233D"/>
    <w:rsid w:val="00E61D86"/>
    <w:rsid w:val="00E71A5E"/>
    <w:rsid w:val="00EF0617"/>
    <w:rsid w:val="00F67B34"/>
    <w:rsid w:val="00F85A95"/>
    <w:rsid w:val="00FB7D3A"/>
    <w:rsid w:val="00FF2F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400"/>
  </w:style>
  <w:style w:type="paragraph" w:styleId="1">
    <w:name w:val="heading 1"/>
    <w:basedOn w:val="a"/>
    <w:link w:val="10"/>
    <w:uiPriority w:val="1"/>
    <w:qFormat/>
    <w:rsid w:val="00C50400"/>
    <w:pPr>
      <w:widowControl w:val="0"/>
      <w:autoSpaceDE w:val="0"/>
      <w:autoSpaceDN w:val="0"/>
      <w:spacing w:after="0" w:line="240" w:lineRule="auto"/>
      <w:ind w:left="937"/>
      <w:outlineLvl w:val="0"/>
    </w:pPr>
    <w:rPr>
      <w:rFonts w:ascii="Times New Roman" w:eastAsia="Times New Roman" w:hAnsi="Times New Roman" w:cs="Times New Roman"/>
      <w:b/>
      <w:bCs/>
      <w:sz w:val="24"/>
      <w:szCs w:val="24"/>
      <w:lang w:val="en-US" w:bidi="en-US"/>
    </w:rPr>
  </w:style>
  <w:style w:type="paragraph" w:styleId="2">
    <w:name w:val="heading 2"/>
    <w:basedOn w:val="a"/>
    <w:next w:val="a"/>
    <w:link w:val="20"/>
    <w:uiPriority w:val="9"/>
    <w:semiHidden/>
    <w:unhideWhenUsed/>
    <w:qFormat/>
    <w:rsid w:val="00C5040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50400"/>
    <w:rPr>
      <w:rFonts w:ascii="Times New Roman" w:eastAsia="Times New Roman" w:hAnsi="Times New Roman" w:cs="Times New Roman"/>
      <w:b/>
      <w:bCs/>
      <w:sz w:val="24"/>
      <w:szCs w:val="24"/>
      <w:lang w:val="en-US" w:bidi="en-US"/>
    </w:rPr>
  </w:style>
  <w:style w:type="character" w:customStyle="1" w:styleId="20">
    <w:name w:val="Заголовок 2 Знак"/>
    <w:basedOn w:val="a0"/>
    <w:link w:val="2"/>
    <w:uiPriority w:val="9"/>
    <w:semiHidden/>
    <w:rsid w:val="00C50400"/>
    <w:rPr>
      <w:rFonts w:asciiTheme="majorHAnsi" w:eastAsiaTheme="majorEastAsia" w:hAnsiTheme="majorHAnsi" w:cstheme="majorBidi"/>
      <w:b/>
      <w:bCs/>
      <w:color w:val="4F81BD" w:themeColor="accent1"/>
      <w:sz w:val="26"/>
      <w:szCs w:val="26"/>
    </w:rPr>
  </w:style>
  <w:style w:type="numbering" w:customStyle="1" w:styleId="11">
    <w:name w:val="Нет списка1"/>
    <w:next w:val="a2"/>
    <w:uiPriority w:val="99"/>
    <w:semiHidden/>
    <w:unhideWhenUsed/>
    <w:rsid w:val="00C50400"/>
  </w:style>
  <w:style w:type="character" w:customStyle="1" w:styleId="12">
    <w:name w:val="Гиперссылка1"/>
    <w:basedOn w:val="a0"/>
    <w:uiPriority w:val="99"/>
    <w:semiHidden/>
    <w:unhideWhenUsed/>
    <w:rsid w:val="00C50400"/>
    <w:rPr>
      <w:color w:val="0000FF"/>
      <w:u w:val="single"/>
    </w:rPr>
  </w:style>
  <w:style w:type="character" w:customStyle="1" w:styleId="13">
    <w:name w:val="Просмотренная гиперссылка1"/>
    <w:basedOn w:val="a0"/>
    <w:uiPriority w:val="99"/>
    <w:semiHidden/>
    <w:unhideWhenUsed/>
    <w:rsid w:val="00C50400"/>
    <w:rPr>
      <w:color w:val="800080"/>
      <w:u w:val="single"/>
    </w:rPr>
  </w:style>
  <w:style w:type="paragraph" w:styleId="a3">
    <w:name w:val="Normal (Web)"/>
    <w:basedOn w:val="a"/>
    <w:uiPriority w:val="99"/>
    <w:semiHidden/>
    <w:unhideWhenUsed/>
    <w:rsid w:val="00C504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C50400"/>
    <w:pPr>
      <w:tabs>
        <w:tab w:val="center" w:pos="4677"/>
        <w:tab w:val="right" w:pos="9355"/>
      </w:tabs>
      <w:spacing w:after="0" w:line="240" w:lineRule="auto"/>
    </w:pPr>
    <w:rPr>
      <w:rFonts w:ascii="Calibri" w:eastAsia="Times New Roman" w:hAnsi="Calibri" w:cs="Times New Roman"/>
      <w:lang w:eastAsia="ru-RU"/>
    </w:rPr>
  </w:style>
  <w:style w:type="character" w:customStyle="1" w:styleId="a5">
    <w:name w:val="Верхний колонтитул Знак"/>
    <w:basedOn w:val="a0"/>
    <w:link w:val="a4"/>
    <w:uiPriority w:val="99"/>
    <w:rsid w:val="00C50400"/>
    <w:rPr>
      <w:rFonts w:ascii="Calibri" w:eastAsia="Times New Roman" w:hAnsi="Calibri" w:cs="Times New Roman"/>
      <w:lang w:eastAsia="ru-RU"/>
    </w:rPr>
  </w:style>
  <w:style w:type="paragraph" w:styleId="a6">
    <w:name w:val="footer"/>
    <w:basedOn w:val="a"/>
    <w:link w:val="a7"/>
    <w:uiPriority w:val="99"/>
    <w:unhideWhenUsed/>
    <w:rsid w:val="00C50400"/>
    <w:pPr>
      <w:tabs>
        <w:tab w:val="center" w:pos="4677"/>
        <w:tab w:val="right" w:pos="9355"/>
      </w:tabs>
      <w:spacing w:after="0" w:line="240" w:lineRule="auto"/>
    </w:pPr>
    <w:rPr>
      <w:rFonts w:ascii="Calibri" w:eastAsia="Times New Roman" w:hAnsi="Calibri" w:cs="Times New Roman"/>
      <w:lang w:eastAsia="ru-RU"/>
    </w:rPr>
  </w:style>
  <w:style w:type="character" w:customStyle="1" w:styleId="a7">
    <w:name w:val="Нижний колонтитул Знак"/>
    <w:basedOn w:val="a0"/>
    <w:link w:val="a6"/>
    <w:uiPriority w:val="99"/>
    <w:rsid w:val="00C50400"/>
    <w:rPr>
      <w:rFonts w:ascii="Calibri" w:eastAsia="Times New Roman" w:hAnsi="Calibri" w:cs="Times New Roman"/>
      <w:lang w:eastAsia="ru-RU"/>
    </w:rPr>
  </w:style>
  <w:style w:type="paragraph" w:styleId="a8">
    <w:name w:val="Body Text"/>
    <w:basedOn w:val="a"/>
    <w:link w:val="a9"/>
    <w:uiPriority w:val="1"/>
    <w:semiHidden/>
    <w:unhideWhenUsed/>
    <w:qFormat/>
    <w:rsid w:val="00C50400"/>
    <w:pPr>
      <w:widowControl w:val="0"/>
      <w:spacing w:after="0" w:line="240" w:lineRule="auto"/>
      <w:ind w:left="102"/>
    </w:pPr>
    <w:rPr>
      <w:rFonts w:ascii="Times New Roman" w:eastAsia="Times New Roman" w:hAnsi="Times New Roman" w:cs="Times New Roman"/>
      <w:sz w:val="28"/>
      <w:szCs w:val="28"/>
      <w:lang w:val="en-US"/>
    </w:rPr>
  </w:style>
  <w:style w:type="character" w:customStyle="1" w:styleId="a9">
    <w:name w:val="Основной текст Знак"/>
    <w:basedOn w:val="a0"/>
    <w:link w:val="a8"/>
    <w:uiPriority w:val="1"/>
    <w:semiHidden/>
    <w:rsid w:val="00C50400"/>
    <w:rPr>
      <w:rFonts w:ascii="Times New Roman" w:eastAsia="Times New Roman" w:hAnsi="Times New Roman" w:cs="Times New Roman"/>
      <w:sz w:val="28"/>
      <w:szCs w:val="28"/>
      <w:lang w:val="en-US"/>
    </w:rPr>
  </w:style>
  <w:style w:type="paragraph" w:styleId="aa">
    <w:name w:val="Balloon Text"/>
    <w:basedOn w:val="a"/>
    <w:link w:val="ab"/>
    <w:uiPriority w:val="99"/>
    <w:semiHidden/>
    <w:unhideWhenUsed/>
    <w:rsid w:val="00C50400"/>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C50400"/>
    <w:rPr>
      <w:rFonts w:ascii="Tahoma" w:eastAsia="Times New Roman" w:hAnsi="Tahoma" w:cs="Tahoma"/>
      <w:sz w:val="16"/>
      <w:szCs w:val="16"/>
      <w:lang w:eastAsia="ru-RU"/>
    </w:rPr>
  </w:style>
  <w:style w:type="character" w:customStyle="1" w:styleId="ac">
    <w:name w:val="Без интервала Знак"/>
    <w:link w:val="ad"/>
    <w:uiPriority w:val="1"/>
    <w:locked/>
    <w:rsid w:val="00C50400"/>
    <w:rPr>
      <w:rFonts w:ascii="Times New Roman" w:eastAsia="Times New Roman" w:hAnsi="Times New Roman" w:cs="Times New Roman"/>
      <w:lang w:eastAsia="ru-RU"/>
    </w:rPr>
  </w:style>
  <w:style w:type="paragraph" w:styleId="ad">
    <w:name w:val="No Spacing"/>
    <w:link w:val="ac"/>
    <w:uiPriority w:val="1"/>
    <w:qFormat/>
    <w:rsid w:val="00C50400"/>
    <w:pPr>
      <w:spacing w:after="0" w:line="240" w:lineRule="auto"/>
    </w:pPr>
    <w:rPr>
      <w:rFonts w:ascii="Times New Roman" w:eastAsia="Times New Roman" w:hAnsi="Times New Roman" w:cs="Times New Roman"/>
      <w:lang w:eastAsia="ru-RU"/>
    </w:rPr>
  </w:style>
  <w:style w:type="paragraph" w:styleId="ae">
    <w:name w:val="List Paragraph"/>
    <w:basedOn w:val="a"/>
    <w:link w:val="af"/>
    <w:uiPriority w:val="1"/>
    <w:qFormat/>
    <w:rsid w:val="00C50400"/>
    <w:pPr>
      <w:ind w:left="720"/>
      <w:contextualSpacing/>
    </w:pPr>
    <w:rPr>
      <w:rFonts w:ascii="Calibri" w:eastAsia="Times New Roman" w:hAnsi="Calibri" w:cs="Times New Roman"/>
      <w:lang w:eastAsia="ru-RU"/>
    </w:rPr>
  </w:style>
  <w:style w:type="paragraph" w:customStyle="1" w:styleId="TableParagraph">
    <w:name w:val="Table Paragraph"/>
    <w:basedOn w:val="a"/>
    <w:uiPriority w:val="1"/>
    <w:qFormat/>
    <w:rsid w:val="00C50400"/>
    <w:pPr>
      <w:widowControl w:val="0"/>
      <w:spacing w:after="0" w:line="240" w:lineRule="auto"/>
      <w:ind w:left="103"/>
    </w:pPr>
    <w:rPr>
      <w:rFonts w:ascii="Times New Roman" w:eastAsia="Times New Roman" w:hAnsi="Times New Roman" w:cs="Times New Roman"/>
      <w:lang w:val="en-US"/>
    </w:rPr>
  </w:style>
  <w:style w:type="paragraph" w:customStyle="1" w:styleId="Default">
    <w:name w:val="Default"/>
    <w:uiPriority w:val="99"/>
    <w:rsid w:val="00C5040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01">
    <w:name w:val="fontstyle01"/>
    <w:basedOn w:val="a0"/>
    <w:rsid w:val="00C50400"/>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C50400"/>
    <w:rPr>
      <w:rFonts w:ascii="Times New Roman" w:hAnsi="Times New Roman" w:cs="Times New Roman" w:hint="default"/>
      <w:b/>
      <w:bCs/>
      <w:i w:val="0"/>
      <w:iCs w:val="0"/>
      <w:color w:val="000000"/>
      <w:sz w:val="24"/>
      <w:szCs w:val="24"/>
    </w:rPr>
  </w:style>
  <w:style w:type="character" w:customStyle="1" w:styleId="fontstyle31">
    <w:name w:val="fontstyle31"/>
    <w:basedOn w:val="a0"/>
    <w:rsid w:val="00C50400"/>
    <w:rPr>
      <w:rFonts w:ascii="Calibri" w:hAnsi="Calibri" w:cs="Calibri" w:hint="default"/>
      <w:b w:val="0"/>
      <w:bCs w:val="0"/>
      <w:i w:val="0"/>
      <w:iCs w:val="0"/>
      <w:color w:val="000000"/>
      <w:sz w:val="22"/>
      <w:szCs w:val="22"/>
    </w:rPr>
  </w:style>
  <w:style w:type="table" w:styleId="af0">
    <w:name w:val="Table Grid"/>
    <w:basedOn w:val="a1"/>
    <w:uiPriority w:val="59"/>
    <w:rsid w:val="00C504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uiPriority w:val="59"/>
    <w:rsid w:val="00C5040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rsid w:val="00C5040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basedOn w:val="a0"/>
    <w:uiPriority w:val="22"/>
    <w:qFormat/>
    <w:rsid w:val="00C50400"/>
    <w:rPr>
      <w:b/>
      <w:bCs/>
    </w:rPr>
  </w:style>
  <w:style w:type="character" w:styleId="af2">
    <w:name w:val="Hyperlink"/>
    <w:basedOn w:val="a0"/>
    <w:uiPriority w:val="99"/>
    <w:semiHidden/>
    <w:unhideWhenUsed/>
    <w:rsid w:val="00C50400"/>
    <w:rPr>
      <w:color w:val="0000FF" w:themeColor="hyperlink"/>
      <w:u w:val="single"/>
    </w:rPr>
  </w:style>
  <w:style w:type="character" w:styleId="af3">
    <w:name w:val="FollowedHyperlink"/>
    <w:basedOn w:val="a0"/>
    <w:uiPriority w:val="99"/>
    <w:semiHidden/>
    <w:unhideWhenUsed/>
    <w:rsid w:val="00C50400"/>
    <w:rPr>
      <w:color w:val="800080" w:themeColor="followedHyperlink"/>
      <w:u w:val="single"/>
    </w:rPr>
  </w:style>
  <w:style w:type="character" w:styleId="af4">
    <w:name w:val="Emphasis"/>
    <w:basedOn w:val="a0"/>
    <w:uiPriority w:val="20"/>
    <w:qFormat/>
    <w:rsid w:val="00C50400"/>
    <w:rPr>
      <w:i/>
      <w:iCs/>
    </w:rPr>
  </w:style>
  <w:style w:type="character" w:customStyle="1" w:styleId="c0">
    <w:name w:val="c0"/>
    <w:basedOn w:val="a0"/>
    <w:rsid w:val="00C50400"/>
  </w:style>
  <w:style w:type="paragraph" w:customStyle="1" w:styleId="c17">
    <w:name w:val="c17"/>
    <w:basedOn w:val="a"/>
    <w:rsid w:val="00C504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50400"/>
  </w:style>
  <w:style w:type="paragraph" w:customStyle="1" w:styleId="c14">
    <w:name w:val="c14"/>
    <w:basedOn w:val="a"/>
    <w:rsid w:val="00C504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C50400"/>
  </w:style>
  <w:style w:type="paragraph" w:customStyle="1" w:styleId="c4">
    <w:name w:val="c4"/>
    <w:basedOn w:val="a"/>
    <w:rsid w:val="00C504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50400"/>
  </w:style>
  <w:style w:type="character" w:customStyle="1" w:styleId="c1">
    <w:name w:val="c1"/>
    <w:basedOn w:val="a0"/>
    <w:rsid w:val="00C50400"/>
  </w:style>
  <w:style w:type="character" w:customStyle="1" w:styleId="af">
    <w:name w:val="Абзац списка Знак"/>
    <w:link w:val="ae"/>
    <w:uiPriority w:val="1"/>
    <w:qFormat/>
    <w:locked/>
    <w:rsid w:val="00C50400"/>
    <w:rPr>
      <w:rFonts w:ascii="Calibri" w:eastAsia="Times New Roman" w:hAnsi="Calibri" w:cs="Times New Roman"/>
      <w:lang w:eastAsia="ru-RU"/>
    </w:rPr>
  </w:style>
  <w:style w:type="paragraph" w:customStyle="1" w:styleId="c16">
    <w:name w:val="c16"/>
    <w:basedOn w:val="a"/>
    <w:rsid w:val="00C504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E223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E2233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400"/>
  </w:style>
  <w:style w:type="paragraph" w:styleId="1">
    <w:name w:val="heading 1"/>
    <w:basedOn w:val="a"/>
    <w:link w:val="10"/>
    <w:uiPriority w:val="1"/>
    <w:qFormat/>
    <w:rsid w:val="00C50400"/>
    <w:pPr>
      <w:widowControl w:val="0"/>
      <w:autoSpaceDE w:val="0"/>
      <w:autoSpaceDN w:val="0"/>
      <w:spacing w:after="0" w:line="240" w:lineRule="auto"/>
      <w:ind w:left="937"/>
      <w:outlineLvl w:val="0"/>
    </w:pPr>
    <w:rPr>
      <w:rFonts w:ascii="Times New Roman" w:eastAsia="Times New Roman" w:hAnsi="Times New Roman" w:cs="Times New Roman"/>
      <w:b/>
      <w:bCs/>
      <w:sz w:val="24"/>
      <w:szCs w:val="24"/>
      <w:lang w:val="en-US" w:bidi="en-US"/>
    </w:rPr>
  </w:style>
  <w:style w:type="paragraph" w:styleId="2">
    <w:name w:val="heading 2"/>
    <w:basedOn w:val="a"/>
    <w:next w:val="a"/>
    <w:link w:val="20"/>
    <w:uiPriority w:val="9"/>
    <w:semiHidden/>
    <w:unhideWhenUsed/>
    <w:qFormat/>
    <w:rsid w:val="00C5040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50400"/>
    <w:rPr>
      <w:rFonts w:ascii="Times New Roman" w:eastAsia="Times New Roman" w:hAnsi="Times New Roman" w:cs="Times New Roman"/>
      <w:b/>
      <w:bCs/>
      <w:sz w:val="24"/>
      <w:szCs w:val="24"/>
      <w:lang w:val="en-US" w:bidi="en-US"/>
    </w:rPr>
  </w:style>
  <w:style w:type="character" w:customStyle="1" w:styleId="20">
    <w:name w:val="Заголовок 2 Знак"/>
    <w:basedOn w:val="a0"/>
    <w:link w:val="2"/>
    <w:uiPriority w:val="9"/>
    <w:semiHidden/>
    <w:rsid w:val="00C50400"/>
    <w:rPr>
      <w:rFonts w:asciiTheme="majorHAnsi" w:eastAsiaTheme="majorEastAsia" w:hAnsiTheme="majorHAnsi" w:cstheme="majorBidi"/>
      <w:b/>
      <w:bCs/>
      <w:color w:val="4F81BD" w:themeColor="accent1"/>
      <w:sz w:val="26"/>
      <w:szCs w:val="26"/>
    </w:rPr>
  </w:style>
  <w:style w:type="numbering" w:customStyle="1" w:styleId="11">
    <w:name w:val="Нет списка1"/>
    <w:next w:val="a2"/>
    <w:uiPriority w:val="99"/>
    <w:semiHidden/>
    <w:unhideWhenUsed/>
    <w:rsid w:val="00C50400"/>
  </w:style>
  <w:style w:type="character" w:customStyle="1" w:styleId="12">
    <w:name w:val="Гиперссылка1"/>
    <w:basedOn w:val="a0"/>
    <w:uiPriority w:val="99"/>
    <w:semiHidden/>
    <w:unhideWhenUsed/>
    <w:rsid w:val="00C50400"/>
    <w:rPr>
      <w:color w:val="0000FF"/>
      <w:u w:val="single"/>
    </w:rPr>
  </w:style>
  <w:style w:type="character" w:customStyle="1" w:styleId="13">
    <w:name w:val="Просмотренная гиперссылка1"/>
    <w:basedOn w:val="a0"/>
    <w:uiPriority w:val="99"/>
    <w:semiHidden/>
    <w:unhideWhenUsed/>
    <w:rsid w:val="00C50400"/>
    <w:rPr>
      <w:color w:val="800080"/>
      <w:u w:val="single"/>
    </w:rPr>
  </w:style>
  <w:style w:type="paragraph" w:styleId="a3">
    <w:name w:val="Normal (Web)"/>
    <w:basedOn w:val="a"/>
    <w:uiPriority w:val="99"/>
    <w:semiHidden/>
    <w:unhideWhenUsed/>
    <w:rsid w:val="00C504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C50400"/>
    <w:pPr>
      <w:tabs>
        <w:tab w:val="center" w:pos="4677"/>
        <w:tab w:val="right" w:pos="9355"/>
      </w:tabs>
      <w:spacing w:after="0" w:line="240" w:lineRule="auto"/>
    </w:pPr>
    <w:rPr>
      <w:rFonts w:ascii="Calibri" w:eastAsia="Times New Roman" w:hAnsi="Calibri" w:cs="Times New Roman"/>
      <w:lang w:eastAsia="ru-RU"/>
    </w:rPr>
  </w:style>
  <w:style w:type="character" w:customStyle="1" w:styleId="a5">
    <w:name w:val="Верхний колонтитул Знак"/>
    <w:basedOn w:val="a0"/>
    <w:link w:val="a4"/>
    <w:uiPriority w:val="99"/>
    <w:rsid w:val="00C50400"/>
    <w:rPr>
      <w:rFonts w:ascii="Calibri" w:eastAsia="Times New Roman" w:hAnsi="Calibri" w:cs="Times New Roman"/>
      <w:lang w:eastAsia="ru-RU"/>
    </w:rPr>
  </w:style>
  <w:style w:type="paragraph" w:styleId="a6">
    <w:name w:val="footer"/>
    <w:basedOn w:val="a"/>
    <w:link w:val="a7"/>
    <w:uiPriority w:val="99"/>
    <w:unhideWhenUsed/>
    <w:rsid w:val="00C50400"/>
    <w:pPr>
      <w:tabs>
        <w:tab w:val="center" w:pos="4677"/>
        <w:tab w:val="right" w:pos="9355"/>
      </w:tabs>
      <w:spacing w:after="0" w:line="240" w:lineRule="auto"/>
    </w:pPr>
    <w:rPr>
      <w:rFonts w:ascii="Calibri" w:eastAsia="Times New Roman" w:hAnsi="Calibri" w:cs="Times New Roman"/>
      <w:lang w:eastAsia="ru-RU"/>
    </w:rPr>
  </w:style>
  <w:style w:type="character" w:customStyle="1" w:styleId="a7">
    <w:name w:val="Нижний колонтитул Знак"/>
    <w:basedOn w:val="a0"/>
    <w:link w:val="a6"/>
    <w:uiPriority w:val="99"/>
    <w:rsid w:val="00C50400"/>
    <w:rPr>
      <w:rFonts w:ascii="Calibri" w:eastAsia="Times New Roman" w:hAnsi="Calibri" w:cs="Times New Roman"/>
      <w:lang w:eastAsia="ru-RU"/>
    </w:rPr>
  </w:style>
  <w:style w:type="paragraph" w:styleId="a8">
    <w:name w:val="Body Text"/>
    <w:basedOn w:val="a"/>
    <w:link w:val="a9"/>
    <w:uiPriority w:val="1"/>
    <w:semiHidden/>
    <w:unhideWhenUsed/>
    <w:qFormat/>
    <w:rsid w:val="00C50400"/>
    <w:pPr>
      <w:widowControl w:val="0"/>
      <w:spacing w:after="0" w:line="240" w:lineRule="auto"/>
      <w:ind w:left="102"/>
    </w:pPr>
    <w:rPr>
      <w:rFonts w:ascii="Times New Roman" w:eastAsia="Times New Roman" w:hAnsi="Times New Roman" w:cs="Times New Roman"/>
      <w:sz w:val="28"/>
      <w:szCs w:val="28"/>
      <w:lang w:val="en-US"/>
    </w:rPr>
  </w:style>
  <w:style w:type="character" w:customStyle="1" w:styleId="a9">
    <w:name w:val="Основной текст Знак"/>
    <w:basedOn w:val="a0"/>
    <w:link w:val="a8"/>
    <w:uiPriority w:val="1"/>
    <w:semiHidden/>
    <w:rsid w:val="00C50400"/>
    <w:rPr>
      <w:rFonts w:ascii="Times New Roman" w:eastAsia="Times New Roman" w:hAnsi="Times New Roman" w:cs="Times New Roman"/>
      <w:sz w:val="28"/>
      <w:szCs w:val="28"/>
      <w:lang w:val="en-US"/>
    </w:rPr>
  </w:style>
  <w:style w:type="paragraph" w:styleId="aa">
    <w:name w:val="Balloon Text"/>
    <w:basedOn w:val="a"/>
    <w:link w:val="ab"/>
    <w:uiPriority w:val="99"/>
    <w:semiHidden/>
    <w:unhideWhenUsed/>
    <w:rsid w:val="00C50400"/>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C50400"/>
    <w:rPr>
      <w:rFonts w:ascii="Tahoma" w:eastAsia="Times New Roman" w:hAnsi="Tahoma" w:cs="Tahoma"/>
      <w:sz w:val="16"/>
      <w:szCs w:val="16"/>
      <w:lang w:eastAsia="ru-RU"/>
    </w:rPr>
  </w:style>
  <w:style w:type="character" w:customStyle="1" w:styleId="ac">
    <w:name w:val="Без интервала Знак"/>
    <w:link w:val="ad"/>
    <w:uiPriority w:val="1"/>
    <w:locked/>
    <w:rsid w:val="00C50400"/>
    <w:rPr>
      <w:rFonts w:ascii="Times New Roman" w:eastAsia="Times New Roman" w:hAnsi="Times New Roman" w:cs="Times New Roman"/>
      <w:lang w:eastAsia="ru-RU"/>
    </w:rPr>
  </w:style>
  <w:style w:type="paragraph" w:styleId="ad">
    <w:name w:val="No Spacing"/>
    <w:link w:val="ac"/>
    <w:uiPriority w:val="1"/>
    <w:qFormat/>
    <w:rsid w:val="00C50400"/>
    <w:pPr>
      <w:spacing w:after="0" w:line="240" w:lineRule="auto"/>
    </w:pPr>
    <w:rPr>
      <w:rFonts w:ascii="Times New Roman" w:eastAsia="Times New Roman" w:hAnsi="Times New Roman" w:cs="Times New Roman"/>
      <w:lang w:eastAsia="ru-RU"/>
    </w:rPr>
  </w:style>
  <w:style w:type="paragraph" w:styleId="ae">
    <w:name w:val="List Paragraph"/>
    <w:basedOn w:val="a"/>
    <w:link w:val="af"/>
    <w:uiPriority w:val="1"/>
    <w:qFormat/>
    <w:rsid w:val="00C50400"/>
    <w:pPr>
      <w:ind w:left="720"/>
      <w:contextualSpacing/>
    </w:pPr>
    <w:rPr>
      <w:rFonts w:ascii="Calibri" w:eastAsia="Times New Roman" w:hAnsi="Calibri" w:cs="Times New Roman"/>
      <w:lang w:eastAsia="ru-RU"/>
    </w:rPr>
  </w:style>
  <w:style w:type="paragraph" w:customStyle="1" w:styleId="TableParagraph">
    <w:name w:val="Table Paragraph"/>
    <w:basedOn w:val="a"/>
    <w:uiPriority w:val="1"/>
    <w:qFormat/>
    <w:rsid w:val="00C50400"/>
    <w:pPr>
      <w:widowControl w:val="0"/>
      <w:spacing w:after="0" w:line="240" w:lineRule="auto"/>
      <w:ind w:left="103"/>
    </w:pPr>
    <w:rPr>
      <w:rFonts w:ascii="Times New Roman" w:eastAsia="Times New Roman" w:hAnsi="Times New Roman" w:cs="Times New Roman"/>
      <w:lang w:val="en-US"/>
    </w:rPr>
  </w:style>
  <w:style w:type="paragraph" w:customStyle="1" w:styleId="Default">
    <w:name w:val="Default"/>
    <w:uiPriority w:val="99"/>
    <w:rsid w:val="00C5040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01">
    <w:name w:val="fontstyle01"/>
    <w:basedOn w:val="a0"/>
    <w:rsid w:val="00C50400"/>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C50400"/>
    <w:rPr>
      <w:rFonts w:ascii="Times New Roman" w:hAnsi="Times New Roman" w:cs="Times New Roman" w:hint="default"/>
      <w:b/>
      <w:bCs/>
      <w:i w:val="0"/>
      <w:iCs w:val="0"/>
      <w:color w:val="000000"/>
      <w:sz w:val="24"/>
      <w:szCs w:val="24"/>
    </w:rPr>
  </w:style>
  <w:style w:type="character" w:customStyle="1" w:styleId="fontstyle31">
    <w:name w:val="fontstyle31"/>
    <w:basedOn w:val="a0"/>
    <w:rsid w:val="00C50400"/>
    <w:rPr>
      <w:rFonts w:ascii="Calibri" w:hAnsi="Calibri" w:cs="Calibri" w:hint="default"/>
      <w:b w:val="0"/>
      <w:bCs w:val="0"/>
      <w:i w:val="0"/>
      <w:iCs w:val="0"/>
      <w:color w:val="000000"/>
      <w:sz w:val="22"/>
      <w:szCs w:val="22"/>
    </w:rPr>
  </w:style>
  <w:style w:type="table" w:styleId="af0">
    <w:name w:val="Table Grid"/>
    <w:basedOn w:val="a1"/>
    <w:uiPriority w:val="59"/>
    <w:rsid w:val="00C504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uiPriority w:val="59"/>
    <w:rsid w:val="00C5040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rsid w:val="00C5040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basedOn w:val="a0"/>
    <w:uiPriority w:val="22"/>
    <w:qFormat/>
    <w:rsid w:val="00C50400"/>
    <w:rPr>
      <w:b/>
      <w:bCs/>
    </w:rPr>
  </w:style>
  <w:style w:type="character" w:styleId="af2">
    <w:name w:val="Hyperlink"/>
    <w:basedOn w:val="a0"/>
    <w:uiPriority w:val="99"/>
    <w:semiHidden/>
    <w:unhideWhenUsed/>
    <w:rsid w:val="00C50400"/>
    <w:rPr>
      <w:color w:val="0000FF" w:themeColor="hyperlink"/>
      <w:u w:val="single"/>
    </w:rPr>
  </w:style>
  <w:style w:type="character" w:styleId="af3">
    <w:name w:val="FollowedHyperlink"/>
    <w:basedOn w:val="a0"/>
    <w:uiPriority w:val="99"/>
    <w:semiHidden/>
    <w:unhideWhenUsed/>
    <w:rsid w:val="00C50400"/>
    <w:rPr>
      <w:color w:val="800080" w:themeColor="followedHyperlink"/>
      <w:u w:val="single"/>
    </w:rPr>
  </w:style>
  <w:style w:type="character" w:styleId="af4">
    <w:name w:val="Emphasis"/>
    <w:basedOn w:val="a0"/>
    <w:uiPriority w:val="20"/>
    <w:qFormat/>
    <w:rsid w:val="00C50400"/>
    <w:rPr>
      <w:i/>
      <w:iCs/>
    </w:rPr>
  </w:style>
  <w:style w:type="character" w:customStyle="1" w:styleId="c0">
    <w:name w:val="c0"/>
    <w:basedOn w:val="a0"/>
    <w:rsid w:val="00C50400"/>
  </w:style>
  <w:style w:type="paragraph" w:customStyle="1" w:styleId="c17">
    <w:name w:val="c17"/>
    <w:basedOn w:val="a"/>
    <w:rsid w:val="00C504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50400"/>
  </w:style>
  <w:style w:type="paragraph" w:customStyle="1" w:styleId="c14">
    <w:name w:val="c14"/>
    <w:basedOn w:val="a"/>
    <w:rsid w:val="00C504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C50400"/>
  </w:style>
  <w:style w:type="paragraph" w:customStyle="1" w:styleId="c4">
    <w:name w:val="c4"/>
    <w:basedOn w:val="a"/>
    <w:rsid w:val="00C504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50400"/>
  </w:style>
  <w:style w:type="character" w:customStyle="1" w:styleId="c1">
    <w:name w:val="c1"/>
    <w:basedOn w:val="a0"/>
    <w:rsid w:val="00C50400"/>
  </w:style>
  <w:style w:type="character" w:customStyle="1" w:styleId="af">
    <w:name w:val="Абзац списка Знак"/>
    <w:link w:val="ae"/>
    <w:uiPriority w:val="1"/>
    <w:qFormat/>
    <w:locked/>
    <w:rsid w:val="00C50400"/>
    <w:rPr>
      <w:rFonts w:ascii="Calibri" w:eastAsia="Times New Roman" w:hAnsi="Calibri" w:cs="Times New Roman"/>
      <w:lang w:eastAsia="ru-RU"/>
    </w:rPr>
  </w:style>
  <w:style w:type="paragraph" w:customStyle="1" w:styleId="c16">
    <w:name w:val="c16"/>
    <w:basedOn w:val="a"/>
    <w:rsid w:val="00C504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E223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E2233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001208">
      <w:bodyDiv w:val="1"/>
      <w:marLeft w:val="0"/>
      <w:marRight w:val="0"/>
      <w:marTop w:val="0"/>
      <w:marBottom w:val="0"/>
      <w:divBdr>
        <w:top w:val="none" w:sz="0" w:space="0" w:color="auto"/>
        <w:left w:val="none" w:sz="0" w:space="0" w:color="auto"/>
        <w:bottom w:val="none" w:sz="0" w:space="0" w:color="auto"/>
        <w:right w:val="none" w:sz="0" w:space="0" w:color="auto"/>
      </w:divBdr>
    </w:div>
    <w:div w:id="1038625125">
      <w:bodyDiv w:val="1"/>
      <w:marLeft w:val="0"/>
      <w:marRight w:val="0"/>
      <w:marTop w:val="0"/>
      <w:marBottom w:val="0"/>
      <w:divBdr>
        <w:top w:val="none" w:sz="0" w:space="0" w:color="auto"/>
        <w:left w:val="none" w:sz="0" w:space="0" w:color="auto"/>
        <w:bottom w:val="none" w:sz="0" w:space="0" w:color="auto"/>
        <w:right w:val="none" w:sz="0" w:space="0" w:color="auto"/>
      </w:divBdr>
    </w:div>
    <w:div w:id="162719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nsch.edu22.info" TargetMode="External"/><Relationship Id="rId18" Type="http://schemas.openxmlformats.org/officeDocument/2006/relationships/hyperlink" Target="http://pnsch.edu22.info"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hyperlink" Target="http://pnsch.edu22.info" TargetMode="External"/><Relationship Id="rId17" Type="http://schemas.openxmlformats.org/officeDocument/2006/relationships/chart" Target="charts/chart3.xml"/><Relationship Id="rId25" Type="http://schemas.openxmlformats.org/officeDocument/2006/relationships/hyperlink" Target="http://pnsch.edu22.info"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nsch.edu22.info" TargetMode="External"/><Relationship Id="rId24" Type="http://schemas.openxmlformats.org/officeDocument/2006/relationships/chart" Target="charts/chart9.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theme" Target="theme/theme1.xml"/><Relationship Id="rId10" Type="http://schemas.openxmlformats.org/officeDocument/2006/relationships/hyperlink" Target="http://pnsch.edu22.info" TargetMode="External"/><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nsch.edu22.info" TargetMode="External"/><Relationship Id="rId22" Type="http://schemas.openxmlformats.org/officeDocument/2006/relationships/chart" Target="charts/chart7.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2559784193642455E-2"/>
          <c:y val="3.5479765610694013E-2"/>
          <c:w val="0.76910797608632253"/>
          <c:h val="0.85653105861767276"/>
        </c:manualLayout>
      </c:layout>
      <c:bar3DChart>
        <c:barDir val="col"/>
        <c:grouping val="clustered"/>
        <c:varyColors val="0"/>
        <c:ser>
          <c:idx val="0"/>
          <c:order val="0"/>
          <c:tx>
            <c:strRef>
              <c:f>Лист1!$B$1</c:f>
              <c:strCache>
                <c:ptCount val="1"/>
                <c:pt idx="0">
                  <c:v>ООП ДО</c:v>
                </c:pt>
              </c:strCache>
            </c:strRef>
          </c:tx>
          <c:invertIfNegative val="0"/>
          <c:dLbls>
            <c:dLbl>
              <c:idx val="0"/>
              <c:layout>
                <c:manualLayout>
                  <c:x val="1.6203703703703703E-2"/>
                  <c:y val="-2.3809523809523808E-2"/>
                </c:manualLayout>
              </c:layout>
              <c:showLegendKey val="0"/>
              <c:showVal val="1"/>
              <c:showCatName val="0"/>
              <c:showSerName val="0"/>
              <c:showPercent val="0"/>
              <c:showBubbleSize val="0"/>
            </c:dLbl>
            <c:dLbl>
              <c:idx val="1"/>
              <c:layout>
                <c:manualLayout>
                  <c:x val="2.0833333333333332E-2"/>
                  <c:y val="-1.98412698412698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Лист1!$A$2:$A$3</c:f>
              <c:numCache>
                <c:formatCode>General</c:formatCode>
                <c:ptCount val="2"/>
                <c:pt idx="0">
                  <c:v>2020</c:v>
                </c:pt>
                <c:pt idx="1">
                  <c:v>2021</c:v>
                </c:pt>
              </c:numCache>
            </c:numRef>
          </c:cat>
          <c:val>
            <c:numRef>
              <c:f>Лист1!$B$2:$B$3</c:f>
              <c:numCache>
                <c:formatCode>General</c:formatCode>
                <c:ptCount val="2"/>
                <c:pt idx="0">
                  <c:v>99.8</c:v>
                </c:pt>
                <c:pt idx="1">
                  <c:v>99.8</c:v>
                </c:pt>
              </c:numCache>
            </c:numRef>
          </c:val>
        </c:ser>
        <c:ser>
          <c:idx val="1"/>
          <c:order val="1"/>
          <c:tx>
            <c:strRef>
              <c:f>Лист1!$C$1</c:f>
              <c:strCache>
                <c:ptCount val="1"/>
                <c:pt idx="0">
                  <c:v>АООП</c:v>
                </c:pt>
              </c:strCache>
            </c:strRef>
          </c:tx>
          <c:invertIfNegative val="0"/>
          <c:dLbls>
            <c:dLbl>
              <c:idx val="0"/>
              <c:layout>
                <c:manualLayout>
                  <c:x val="1.3888888888888931E-2"/>
                  <c:y val="-2.3809523809523808E-2"/>
                </c:manualLayout>
              </c:layout>
              <c:showLegendKey val="0"/>
              <c:showVal val="1"/>
              <c:showCatName val="0"/>
              <c:showSerName val="0"/>
              <c:showPercent val="0"/>
              <c:showBubbleSize val="0"/>
            </c:dLbl>
            <c:dLbl>
              <c:idx val="1"/>
              <c:layout>
                <c:manualLayout>
                  <c:x val="1.8518518518518517E-2"/>
                  <c:y val="-3.571428571428571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Лист1!$A$2:$A$3</c:f>
              <c:numCache>
                <c:formatCode>General</c:formatCode>
                <c:ptCount val="2"/>
                <c:pt idx="0">
                  <c:v>2020</c:v>
                </c:pt>
                <c:pt idx="1">
                  <c:v>2021</c:v>
                </c:pt>
              </c:numCache>
            </c:numRef>
          </c:cat>
          <c:val>
            <c:numRef>
              <c:f>Лист1!$C$2:$C$3</c:f>
              <c:numCache>
                <c:formatCode>General</c:formatCode>
                <c:ptCount val="2"/>
                <c:pt idx="0">
                  <c:v>0.2</c:v>
                </c:pt>
                <c:pt idx="1">
                  <c:v>0.2</c:v>
                </c:pt>
              </c:numCache>
            </c:numRef>
          </c:val>
        </c:ser>
        <c:dLbls>
          <c:showLegendKey val="0"/>
          <c:showVal val="0"/>
          <c:showCatName val="0"/>
          <c:showSerName val="0"/>
          <c:showPercent val="0"/>
          <c:showBubbleSize val="0"/>
        </c:dLbls>
        <c:gapWidth val="150"/>
        <c:shape val="cylinder"/>
        <c:axId val="122123008"/>
        <c:axId val="122124544"/>
        <c:axId val="0"/>
      </c:bar3DChart>
      <c:catAx>
        <c:axId val="122123008"/>
        <c:scaling>
          <c:orientation val="minMax"/>
        </c:scaling>
        <c:delete val="0"/>
        <c:axPos val="b"/>
        <c:numFmt formatCode="General" sourceLinked="1"/>
        <c:majorTickMark val="out"/>
        <c:minorTickMark val="none"/>
        <c:tickLblPos val="nextTo"/>
        <c:crossAx val="122124544"/>
        <c:crosses val="autoZero"/>
        <c:auto val="1"/>
        <c:lblAlgn val="ctr"/>
        <c:lblOffset val="100"/>
        <c:noMultiLvlLbl val="0"/>
      </c:catAx>
      <c:valAx>
        <c:axId val="122124544"/>
        <c:scaling>
          <c:orientation val="minMax"/>
        </c:scaling>
        <c:delete val="0"/>
        <c:axPos val="l"/>
        <c:majorGridlines/>
        <c:numFmt formatCode="General" sourceLinked="1"/>
        <c:majorTickMark val="out"/>
        <c:minorTickMark val="none"/>
        <c:tickLblPos val="nextTo"/>
        <c:crossAx val="12212300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a:effectLst/>
                <a:latin typeface="Times New Roman" pitchFamily="18" charset="0"/>
                <a:cs typeface="Times New Roman" pitchFamily="18" charset="0"/>
              </a:rPr>
              <a:t>Уровень удовлетворенности родителей (законных представителей) воспитанников качеством оказания услуг в МБДОУ </a:t>
            </a:r>
            <a:r>
              <a:rPr lang="ru-RU" sz="1200" b="1">
                <a:effectLst/>
                <a:latin typeface="Times New Roman" pitchFamily="18" charset="0"/>
                <a:cs typeface="Times New Roman" pitchFamily="18" charset="0"/>
              </a:rPr>
              <a:t>(%) </a:t>
            </a:r>
            <a:endParaRPr lang="ru-RU" sz="1800">
              <a:effectLst/>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 г</c:v>
                </c:pt>
              </c:strCache>
            </c:strRef>
          </c:tx>
          <c:invertIfNegative val="0"/>
          <c:cat>
            <c:numRef>
              <c:f>Лист1!$A$2</c:f>
              <c:numCache>
                <c:formatCode>General</c:formatCode>
                <c:ptCount val="1"/>
              </c:numCache>
            </c:numRef>
          </c:cat>
          <c:val>
            <c:numRef>
              <c:f>Лист1!$B$2</c:f>
              <c:numCache>
                <c:formatCode>General</c:formatCode>
                <c:ptCount val="1"/>
                <c:pt idx="0">
                  <c:v>97.2</c:v>
                </c:pt>
              </c:numCache>
            </c:numRef>
          </c:val>
        </c:ser>
        <c:ser>
          <c:idx val="1"/>
          <c:order val="1"/>
          <c:tx>
            <c:strRef>
              <c:f>Лист1!$C$1</c:f>
              <c:strCache>
                <c:ptCount val="1"/>
                <c:pt idx="0">
                  <c:v>2021 г</c:v>
                </c:pt>
              </c:strCache>
            </c:strRef>
          </c:tx>
          <c:invertIfNegative val="0"/>
          <c:cat>
            <c:numRef>
              <c:f>Лист1!$A$2</c:f>
              <c:numCache>
                <c:formatCode>General</c:formatCode>
                <c:ptCount val="1"/>
              </c:numCache>
            </c:numRef>
          </c:cat>
          <c:val>
            <c:numRef>
              <c:f>Лист1!$C$2</c:f>
              <c:numCache>
                <c:formatCode>General</c:formatCode>
                <c:ptCount val="1"/>
                <c:pt idx="0">
                  <c:v>97.4</c:v>
                </c:pt>
              </c:numCache>
            </c:numRef>
          </c:val>
        </c:ser>
        <c:dLbls>
          <c:showLegendKey val="0"/>
          <c:showVal val="0"/>
          <c:showCatName val="0"/>
          <c:showSerName val="0"/>
          <c:showPercent val="0"/>
          <c:showBubbleSize val="0"/>
        </c:dLbls>
        <c:gapWidth val="150"/>
        <c:shape val="cone"/>
        <c:axId val="122145792"/>
        <c:axId val="122151680"/>
        <c:axId val="0"/>
      </c:bar3DChart>
      <c:catAx>
        <c:axId val="122145792"/>
        <c:scaling>
          <c:orientation val="minMax"/>
        </c:scaling>
        <c:delete val="0"/>
        <c:axPos val="b"/>
        <c:numFmt formatCode="General" sourceLinked="1"/>
        <c:majorTickMark val="out"/>
        <c:minorTickMark val="none"/>
        <c:tickLblPos val="nextTo"/>
        <c:crossAx val="122151680"/>
        <c:crosses val="autoZero"/>
        <c:auto val="1"/>
        <c:lblAlgn val="ctr"/>
        <c:lblOffset val="100"/>
        <c:noMultiLvlLbl val="0"/>
      </c:catAx>
      <c:valAx>
        <c:axId val="122151680"/>
        <c:scaling>
          <c:orientation val="minMax"/>
        </c:scaling>
        <c:delete val="0"/>
        <c:axPos val="l"/>
        <c:majorGridlines/>
        <c:numFmt formatCode="General" sourceLinked="1"/>
        <c:majorTickMark val="out"/>
        <c:minorTickMark val="none"/>
        <c:tickLblPos val="nextTo"/>
        <c:crossAx val="12214579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u="none" strike="noStrike" baseline="0">
                <a:effectLst/>
                <a:latin typeface="Times New Roman" pitchFamily="18" charset="0"/>
                <a:cs typeface="Times New Roman" pitchFamily="18" charset="0"/>
              </a:rPr>
              <a:t>Диаграмма </a:t>
            </a:r>
            <a:r>
              <a:rPr lang="ru-RU" sz="1400" b="1" i="0" u="none" strike="noStrike" baseline="0">
                <a:solidFill>
                  <a:sysClr val="windowText" lastClr="000000"/>
                </a:solidFill>
                <a:effectLst/>
                <a:latin typeface="Times New Roman" pitchFamily="18" charset="0"/>
                <a:cs typeface="Times New Roman" pitchFamily="18" charset="0"/>
              </a:rPr>
              <a:t>уровня включенности </a:t>
            </a:r>
            <a:r>
              <a:rPr lang="ru-RU" sz="1400" b="1" i="0" u="none" strike="noStrike" baseline="0">
                <a:effectLst/>
                <a:latin typeface="Times New Roman" pitchFamily="18" charset="0"/>
                <a:cs typeface="Times New Roman" pitchFamily="18" charset="0"/>
              </a:rPr>
              <a:t>родителей  (законных представителей) воспитанников в жизнь группы и МБДОУ</a:t>
            </a:r>
            <a:endParaRPr lang="ru-RU" sz="1400">
              <a:latin typeface="Times New Roman" pitchFamily="18" charset="0"/>
              <a:cs typeface="Times New Roman" pitchFamily="18" charset="0"/>
            </a:endParaRPr>
          </a:p>
        </c:rich>
      </c:tx>
      <c:layout>
        <c:manualLayout>
          <c:xMode val="edge"/>
          <c:yMode val="edge"/>
          <c:x val="0.10197247706422018"/>
          <c:y val="3.0701754385964911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 г</c:v>
                </c:pt>
              </c:strCache>
            </c:strRef>
          </c:tx>
          <c:invertIfNegative val="0"/>
          <c:dLbls>
            <c:dLbl>
              <c:idx val="0"/>
              <c:layout>
                <c:manualLayout>
                  <c:x val="1.8518518518518556E-2"/>
                  <c:y val="-7.1299646589546947E-2"/>
                </c:manualLayout>
              </c:layout>
              <c:spPr/>
              <c:txPr>
                <a:bodyPr/>
                <a:lstStyle/>
                <a:p>
                  <a:pPr>
                    <a:defRPr sz="1200"/>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8A4-491E-B8FB-59886261708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93.8</c:v>
                </c:pt>
              </c:numCache>
            </c:numRef>
          </c:val>
          <c:extLst xmlns:c16r2="http://schemas.microsoft.com/office/drawing/2015/06/chart">
            <c:ext xmlns:c16="http://schemas.microsoft.com/office/drawing/2014/chart" uri="{C3380CC4-5D6E-409C-BE32-E72D297353CC}">
              <c16:uniqueId val="{00000001-98A4-491E-B8FB-598862617081}"/>
            </c:ext>
          </c:extLst>
        </c:ser>
        <c:ser>
          <c:idx val="1"/>
          <c:order val="1"/>
          <c:tx>
            <c:strRef>
              <c:f>Лист1!$C$1</c:f>
              <c:strCache>
                <c:ptCount val="1"/>
                <c:pt idx="0">
                  <c:v>2021 г</c:v>
                </c:pt>
              </c:strCache>
            </c:strRef>
          </c:tx>
          <c:invertIfNegative val="0"/>
          <c:dLbls>
            <c:dLbl>
              <c:idx val="0"/>
              <c:layout>
                <c:manualLayout>
                  <c:x val="2.0833333333333405E-2"/>
                  <c:y val="-6.3377463635152911E-2"/>
                </c:manualLayout>
              </c:layout>
              <c:spPr/>
              <c:txPr>
                <a:bodyPr/>
                <a:lstStyle/>
                <a:p>
                  <a:pPr>
                    <a:defRPr sz="1200"/>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8A4-491E-B8FB-59886261708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93.9</c:v>
                </c:pt>
              </c:numCache>
            </c:numRef>
          </c:val>
          <c:extLst xmlns:c16r2="http://schemas.microsoft.com/office/drawing/2015/06/chart">
            <c:ext xmlns:c16="http://schemas.microsoft.com/office/drawing/2014/chart" uri="{C3380CC4-5D6E-409C-BE32-E72D297353CC}">
              <c16:uniqueId val="{00000003-98A4-491E-B8FB-598862617081}"/>
            </c:ext>
          </c:extLst>
        </c:ser>
        <c:dLbls>
          <c:showLegendKey val="0"/>
          <c:showVal val="1"/>
          <c:showCatName val="0"/>
          <c:showSerName val="0"/>
          <c:showPercent val="0"/>
          <c:showBubbleSize val="0"/>
        </c:dLbls>
        <c:gapWidth val="150"/>
        <c:shape val="cylinder"/>
        <c:axId val="120841344"/>
        <c:axId val="120842880"/>
        <c:axId val="0"/>
      </c:bar3DChart>
      <c:catAx>
        <c:axId val="120841344"/>
        <c:scaling>
          <c:orientation val="minMax"/>
        </c:scaling>
        <c:delete val="0"/>
        <c:axPos val="b"/>
        <c:numFmt formatCode="General" sourceLinked="1"/>
        <c:majorTickMark val="out"/>
        <c:minorTickMark val="none"/>
        <c:tickLblPos val="nextTo"/>
        <c:crossAx val="120842880"/>
        <c:crosses val="autoZero"/>
        <c:auto val="1"/>
        <c:lblAlgn val="ctr"/>
        <c:lblOffset val="100"/>
        <c:noMultiLvlLbl val="0"/>
      </c:catAx>
      <c:valAx>
        <c:axId val="120842880"/>
        <c:scaling>
          <c:orientation val="minMax"/>
        </c:scaling>
        <c:delete val="0"/>
        <c:axPos val="l"/>
        <c:majorGridlines/>
        <c:title>
          <c:tx>
            <c:rich>
              <a:bodyPr rot="-5400000" vert="horz"/>
              <a:lstStyle/>
              <a:p>
                <a:pPr>
                  <a:defRPr/>
                </a:pPr>
                <a:r>
                  <a:rPr lang="ru-RU" sz="1400" b="0">
                    <a:latin typeface="Times New Roman" pitchFamily="18" charset="0"/>
                    <a:cs typeface="Times New Roman" pitchFamily="18" charset="0"/>
                  </a:rPr>
                  <a:t>Проценты</a:t>
                </a:r>
                <a:endParaRPr lang="ru-RU" b="0">
                  <a:latin typeface="Times New Roman" pitchFamily="18" charset="0"/>
                  <a:cs typeface="Times New Roman" pitchFamily="18" charset="0"/>
                </a:endParaRPr>
              </a:p>
            </c:rich>
          </c:tx>
          <c:layout>
            <c:manualLayout>
              <c:xMode val="edge"/>
              <c:yMode val="edge"/>
              <c:x val="4.2506561679790028E-2"/>
              <c:y val="0.52113204599424845"/>
            </c:manualLayout>
          </c:layout>
          <c:overlay val="0"/>
        </c:title>
        <c:numFmt formatCode="General" sourceLinked="1"/>
        <c:majorTickMark val="out"/>
        <c:minorTickMark val="none"/>
        <c:tickLblPos val="nextTo"/>
        <c:crossAx val="12084134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a:effectLst/>
                <a:latin typeface="Times New Roman" pitchFamily="18" charset="0"/>
                <a:cs typeface="Times New Roman" pitchFamily="18" charset="0"/>
              </a:rPr>
              <a:t>Участники Всероссийского Фестиваля ГТО (чел)</a:t>
            </a:r>
            <a:endParaRPr lang="ru-RU" sz="1400">
              <a:effectLst/>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 год</c:v>
                </c:pt>
              </c:strCache>
            </c:strRef>
          </c:tx>
          <c:invertIfNegative val="0"/>
          <c:cat>
            <c:numRef>
              <c:f>Лист1!$A$2</c:f>
              <c:numCache>
                <c:formatCode>General</c:formatCode>
                <c:ptCount val="1"/>
              </c:numCache>
            </c:numRef>
          </c:cat>
          <c:val>
            <c:numRef>
              <c:f>Лист1!$B$2</c:f>
              <c:numCache>
                <c:formatCode>General</c:formatCode>
                <c:ptCount val="1"/>
                <c:pt idx="0">
                  <c:v>12</c:v>
                </c:pt>
              </c:numCache>
            </c:numRef>
          </c:val>
        </c:ser>
        <c:ser>
          <c:idx val="1"/>
          <c:order val="1"/>
          <c:tx>
            <c:strRef>
              <c:f>Лист1!$C$1</c:f>
              <c:strCache>
                <c:ptCount val="1"/>
                <c:pt idx="0">
                  <c:v>2021 год</c:v>
                </c:pt>
              </c:strCache>
            </c:strRef>
          </c:tx>
          <c:invertIfNegative val="0"/>
          <c:cat>
            <c:numRef>
              <c:f>Лист1!$A$2</c:f>
              <c:numCache>
                <c:formatCode>General</c:formatCode>
                <c:ptCount val="1"/>
              </c:numCache>
            </c:numRef>
          </c:cat>
          <c:val>
            <c:numRef>
              <c:f>Лист1!$C$2</c:f>
              <c:numCache>
                <c:formatCode>General</c:formatCode>
                <c:ptCount val="1"/>
                <c:pt idx="0">
                  <c:v>28</c:v>
                </c:pt>
              </c:numCache>
            </c:numRef>
          </c:val>
        </c:ser>
        <c:dLbls>
          <c:showLegendKey val="0"/>
          <c:showVal val="0"/>
          <c:showCatName val="0"/>
          <c:showSerName val="0"/>
          <c:showPercent val="0"/>
          <c:showBubbleSize val="0"/>
        </c:dLbls>
        <c:gapWidth val="150"/>
        <c:shape val="cone"/>
        <c:axId val="125489536"/>
        <c:axId val="125491072"/>
        <c:axId val="0"/>
      </c:bar3DChart>
      <c:catAx>
        <c:axId val="125489536"/>
        <c:scaling>
          <c:orientation val="minMax"/>
        </c:scaling>
        <c:delete val="0"/>
        <c:axPos val="b"/>
        <c:numFmt formatCode="General" sourceLinked="1"/>
        <c:majorTickMark val="out"/>
        <c:minorTickMark val="none"/>
        <c:tickLblPos val="nextTo"/>
        <c:crossAx val="125491072"/>
        <c:crosses val="autoZero"/>
        <c:auto val="1"/>
        <c:lblAlgn val="ctr"/>
        <c:lblOffset val="100"/>
        <c:noMultiLvlLbl val="0"/>
      </c:catAx>
      <c:valAx>
        <c:axId val="125491072"/>
        <c:scaling>
          <c:orientation val="minMax"/>
        </c:scaling>
        <c:delete val="0"/>
        <c:axPos val="l"/>
        <c:majorGridlines/>
        <c:numFmt formatCode="General" sourceLinked="1"/>
        <c:majorTickMark val="out"/>
        <c:minorTickMark val="none"/>
        <c:tickLblPos val="nextTo"/>
        <c:crossAx val="12548953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a:effectLst/>
                <a:latin typeface="Times New Roman" pitchFamily="18" charset="0"/>
                <a:cs typeface="Times New Roman" pitchFamily="18" charset="0"/>
              </a:rPr>
              <a:t>Общий показатель усвоения  образовательной программы  за год (%)</a:t>
            </a:r>
            <a:endParaRPr lang="ru-RU" sz="1400">
              <a:effectLst/>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 г</c:v>
                </c:pt>
              </c:strCache>
            </c:strRef>
          </c:tx>
          <c:invertIfNegative val="0"/>
          <c:dLbls>
            <c:dLbl>
              <c:idx val="0"/>
              <c:layout>
                <c:manualLayout>
                  <c:x val="-4.3981481481481483E-2"/>
                  <c:y val="-5.158730158730158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General</c:formatCode>
                <c:ptCount val="1"/>
                <c:pt idx="0">
                  <c:v>90.8</c:v>
                </c:pt>
              </c:numCache>
            </c:numRef>
          </c:val>
        </c:ser>
        <c:ser>
          <c:idx val="1"/>
          <c:order val="1"/>
          <c:tx>
            <c:strRef>
              <c:f>Лист1!$C$1</c:f>
              <c:strCache>
                <c:ptCount val="1"/>
                <c:pt idx="0">
                  <c:v>2021 г</c:v>
                </c:pt>
              </c:strCache>
            </c:strRef>
          </c:tx>
          <c:invertIfNegative val="0"/>
          <c:dLbls>
            <c:dLbl>
              <c:idx val="0"/>
              <c:layout>
                <c:manualLayout>
                  <c:x val="-5.0925925925925923E-2"/>
                  <c:y val="-5.158730158730159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c:f>
              <c:numCache>
                <c:formatCode>General</c:formatCode>
                <c:ptCount val="1"/>
              </c:numCache>
            </c:numRef>
          </c:cat>
          <c:val>
            <c:numRef>
              <c:f>Лист1!$C$2</c:f>
              <c:numCache>
                <c:formatCode>General</c:formatCode>
                <c:ptCount val="1"/>
                <c:pt idx="0">
                  <c:v>90.9</c:v>
                </c:pt>
              </c:numCache>
            </c:numRef>
          </c:val>
        </c:ser>
        <c:dLbls>
          <c:showLegendKey val="0"/>
          <c:showVal val="1"/>
          <c:showCatName val="0"/>
          <c:showSerName val="0"/>
          <c:showPercent val="0"/>
          <c:showBubbleSize val="0"/>
        </c:dLbls>
        <c:gapWidth val="150"/>
        <c:shape val="cylinder"/>
        <c:axId val="125313024"/>
        <c:axId val="125314560"/>
        <c:axId val="0"/>
      </c:bar3DChart>
      <c:catAx>
        <c:axId val="125313024"/>
        <c:scaling>
          <c:orientation val="minMax"/>
        </c:scaling>
        <c:delete val="0"/>
        <c:axPos val="b"/>
        <c:numFmt formatCode="General" sourceLinked="1"/>
        <c:majorTickMark val="out"/>
        <c:minorTickMark val="none"/>
        <c:tickLblPos val="nextTo"/>
        <c:crossAx val="125314560"/>
        <c:crosses val="autoZero"/>
        <c:auto val="1"/>
        <c:lblAlgn val="ctr"/>
        <c:lblOffset val="100"/>
        <c:noMultiLvlLbl val="0"/>
      </c:catAx>
      <c:valAx>
        <c:axId val="125314560"/>
        <c:scaling>
          <c:orientation val="minMax"/>
        </c:scaling>
        <c:delete val="0"/>
        <c:axPos val="l"/>
        <c:majorGridlines/>
        <c:numFmt formatCode="General" sourceLinked="1"/>
        <c:majorTickMark val="out"/>
        <c:minorTickMark val="none"/>
        <c:tickLblPos val="nextTo"/>
        <c:crossAx val="12531302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solidFill>
                  <a:sysClr val="windowText" lastClr="000000"/>
                </a:solidFill>
                <a:latin typeface="Times New Roman" pitchFamily="18" charset="0"/>
                <a:cs typeface="Times New Roman" pitchFamily="18" charset="0"/>
              </a:rPr>
              <a:t>Уровень психологической готовности дошкольников к обучению в школе (%) в 2021 году</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Уровень психологической готовности дошкольников к обучению в школе (%)</c:v>
                </c:pt>
              </c:strCache>
            </c:strRef>
          </c:tx>
          <c:dLbls>
            <c:spPr>
              <a:noFill/>
              <a:ln>
                <a:noFill/>
              </a:ln>
              <a:effectLst/>
            </c:spPr>
            <c:txPr>
              <a:bodyPr/>
              <a:lstStyle/>
              <a:p>
                <a:pPr>
                  <a:defRPr sz="16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Низкий</c:v>
                </c:pt>
                <c:pt idx="1">
                  <c:v>Средний</c:v>
                </c:pt>
                <c:pt idx="2">
                  <c:v>Высокий</c:v>
                </c:pt>
              </c:strCache>
            </c:strRef>
          </c:cat>
          <c:val>
            <c:numRef>
              <c:f>Лист1!$B$2:$B$4</c:f>
              <c:numCache>
                <c:formatCode>General</c:formatCode>
                <c:ptCount val="3"/>
                <c:pt idx="0">
                  <c:v>3</c:v>
                </c:pt>
                <c:pt idx="1">
                  <c:v>36</c:v>
                </c:pt>
                <c:pt idx="2">
                  <c:v>61</c:v>
                </c:pt>
              </c:numCache>
            </c:numRef>
          </c:val>
          <c:extLst xmlns:c16r2="http://schemas.microsoft.com/office/drawing/2015/06/chart">
            <c:ext xmlns:c16="http://schemas.microsoft.com/office/drawing/2014/chart" uri="{C3380CC4-5D6E-409C-BE32-E72D297353CC}">
              <c16:uniqueId val="{00000000-A854-477D-BF78-C0496D6F99C4}"/>
            </c:ext>
          </c:extLst>
        </c:ser>
        <c:dLbls>
          <c:showLegendKey val="0"/>
          <c:showVal val="1"/>
          <c:showCatName val="0"/>
          <c:showSerName val="0"/>
          <c:showPercent val="0"/>
          <c:showBubbleSize val="0"/>
          <c:showLeaderLines val="1"/>
        </c:dLbls>
      </c:pie3DChart>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sz="1400" b="1">
                <a:effectLst/>
                <a:latin typeface="Times New Roman" pitchFamily="18" charset="0"/>
                <a:cs typeface="Times New Roman" pitchFamily="18" charset="0"/>
              </a:rPr>
              <a:t>Возрастной состав педагогических кадров (чел)</a:t>
            </a:r>
            <a:endParaRPr lang="ru-RU" sz="1400">
              <a:effectLst/>
              <a:latin typeface="Times New Roman" pitchFamily="18" charset="0"/>
              <a:cs typeface="Times New Roman" pitchFamily="18" charset="0"/>
            </a:endParaRPr>
          </a:p>
        </c:rich>
      </c:tx>
      <c:layout>
        <c:manualLayout>
          <c:xMode val="edge"/>
          <c:yMode val="edge"/>
          <c:x val="0.10764844659904238"/>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30-39 лет</c:v>
                </c:pt>
              </c:strCache>
            </c:strRef>
          </c:tx>
          <c:invertIfNegative val="0"/>
          <c:cat>
            <c:strRef>
              <c:f>Лист1!$A$2</c:f>
              <c:strCache>
                <c:ptCount val="1"/>
                <c:pt idx="0">
                  <c:v>2021 год</c:v>
                </c:pt>
              </c:strCache>
            </c:strRef>
          </c:cat>
          <c:val>
            <c:numRef>
              <c:f>Лист1!$B$2</c:f>
              <c:numCache>
                <c:formatCode>General</c:formatCode>
                <c:ptCount val="1"/>
                <c:pt idx="0">
                  <c:v>14</c:v>
                </c:pt>
              </c:numCache>
            </c:numRef>
          </c:val>
        </c:ser>
        <c:ser>
          <c:idx val="1"/>
          <c:order val="1"/>
          <c:tx>
            <c:strRef>
              <c:f>Лист1!$C$1</c:f>
              <c:strCache>
                <c:ptCount val="1"/>
                <c:pt idx="0">
                  <c:v>40-49 лет</c:v>
                </c:pt>
              </c:strCache>
            </c:strRef>
          </c:tx>
          <c:invertIfNegative val="0"/>
          <c:cat>
            <c:strRef>
              <c:f>Лист1!$A$2</c:f>
              <c:strCache>
                <c:ptCount val="1"/>
                <c:pt idx="0">
                  <c:v>2021 год</c:v>
                </c:pt>
              </c:strCache>
            </c:strRef>
          </c:cat>
          <c:val>
            <c:numRef>
              <c:f>Лист1!$C$2</c:f>
              <c:numCache>
                <c:formatCode>General</c:formatCode>
                <c:ptCount val="1"/>
                <c:pt idx="0">
                  <c:v>16</c:v>
                </c:pt>
              </c:numCache>
            </c:numRef>
          </c:val>
        </c:ser>
        <c:ser>
          <c:idx val="2"/>
          <c:order val="2"/>
          <c:tx>
            <c:strRef>
              <c:f>Лист1!$D$1</c:f>
              <c:strCache>
                <c:ptCount val="1"/>
                <c:pt idx="0">
                  <c:v>50-59 лет</c:v>
                </c:pt>
              </c:strCache>
            </c:strRef>
          </c:tx>
          <c:invertIfNegative val="0"/>
          <c:cat>
            <c:strRef>
              <c:f>Лист1!$A$2</c:f>
              <c:strCache>
                <c:ptCount val="1"/>
                <c:pt idx="0">
                  <c:v>2021 год</c:v>
                </c:pt>
              </c:strCache>
            </c:strRef>
          </c:cat>
          <c:val>
            <c:numRef>
              <c:f>Лист1!$D$2</c:f>
              <c:numCache>
                <c:formatCode>General</c:formatCode>
                <c:ptCount val="1"/>
                <c:pt idx="0">
                  <c:v>13</c:v>
                </c:pt>
              </c:numCache>
            </c:numRef>
          </c:val>
        </c:ser>
        <c:ser>
          <c:idx val="3"/>
          <c:order val="3"/>
          <c:tx>
            <c:strRef>
              <c:f>Лист1!$E$1</c:f>
              <c:strCache>
                <c:ptCount val="1"/>
                <c:pt idx="0">
                  <c:v>60-65 лет</c:v>
                </c:pt>
              </c:strCache>
            </c:strRef>
          </c:tx>
          <c:invertIfNegative val="0"/>
          <c:cat>
            <c:strRef>
              <c:f>Лист1!$A$2</c:f>
              <c:strCache>
                <c:ptCount val="1"/>
                <c:pt idx="0">
                  <c:v>2021 год</c:v>
                </c:pt>
              </c:strCache>
            </c:strRef>
          </c:cat>
          <c:val>
            <c:numRef>
              <c:f>Лист1!$E$2</c:f>
              <c:numCache>
                <c:formatCode>General</c:formatCode>
                <c:ptCount val="1"/>
                <c:pt idx="0">
                  <c:v>2</c:v>
                </c:pt>
              </c:numCache>
            </c:numRef>
          </c:val>
        </c:ser>
        <c:dLbls>
          <c:showLegendKey val="0"/>
          <c:showVal val="0"/>
          <c:showCatName val="0"/>
          <c:showSerName val="0"/>
          <c:showPercent val="0"/>
          <c:showBubbleSize val="0"/>
        </c:dLbls>
        <c:gapWidth val="150"/>
        <c:shape val="box"/>
        <c:axId val="130653568"/>
        <c:axId val="130663552"/>
        <c:axId val="0"/>
      </c:bar3DChart>
      <c:catAx>
        <c:axId val="130653568"/>
        <c:scaling>
          <c:orientation val="minMax"/>
        </c:scaling>
        <c:delete val="0"/>
        <c:axPos val="b"/>
        <c:majorTickMark val="out"/>
        <c:minorTickMark val="none"/>
        <c:tickLblPos val="nextTo"/>
        <c:crossAx val="130663552"/>
        <c:crosses val="autoZero"/>
        <c:auto val="1"/>
        <c:lblAlgn val="ctr"/>
        <c:lblOffset val="100"/>
        <c:noMultiLvlLbl val="0"/>
      </c:catAx>
      <c:valAx>
        <c:axId val="130663552"/>
        <c:scaling>
          <c:orientation val="minMax"/>
        </c:scaling>
        <c:delete val="0"/>
        <c:axPos val="l"/>
        <c:majorGridlines/>
        <c:numFmt formatCode="General" sourceLinked="1"/>
        <c:majorTickMark val="out"/>
        <c:minorTickMark val="none"/>
        <c:tickLblPos val="nextTo"/>
        <c:crossAx val="13065356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u="none" strike="noStrike" baseline="0">
                <a:effectLst/>
                <a:latin typeface="Times New Roman" pitchFamily="18" charset="0"/>
                <a:cs typeface="Times New Roman" pitchFamily="18" charset="0"/>
              </a:rPr>
              <a:t>Педагогический стаж работы (чел)</a:t>
            </a:r>
            <a:endParaRPr lang="ru-RU" sz="1400">
              <a:latin typeface="Times New Roman" pitchFamily="18" charset="0"/>
              <a:cs typeface="Times New Roman" pitchFamily="18" charset="0"/>
            </a:endParaRP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5.9920986755268309E-2"/>
          <c:y val="0.17531486530285409"/>
          <c:w val="0.78547194028492107"/>
          <c:h val="0.72758269623076777"/>
        </c:manualLayout>
      </c:layout>
      <c:bar3DChart>
        <c:barDir val="col"/>
        <c:grouping val="standard"/>
        <c:varyColors val="0"/>
        <c:ser>
          <c:idx val="0"/>
          <c:order val="0"/>
          <c:tx>
            <c:strRef>
              <c:f>Лист1!$B$1</c:f>
              <c:strCache>
                <c:ptCount val="1"/>
                <c:pt idx="0">
                  <c:v>до 3 лет</c:v>
                </c:pt>
              </c:strCache>
            </c:strRef>
          </c:tx>
          <c:invertIfNegative val="0"/>
          <c:dLbls>
            <c:showLegendKey val="0"/>
            <c:showVal val="1"/>
            <c:showCatName val="0"/>
            <c:showSerName val="0"/>
            <c:showPercent val="0"/>
            <c:showBubbleSize val="0"/>
            <c:showLeaderLines val="0"/>
          </c:dLbls>
          <c:cat>
            <c:strRef>
              <c:f>Лист1!$A$2</c:f>
              <c:strCache>
                <c:ptCount val="1"/>
                <c:pt idx="0">
                  <c:v>2021 год</c:v>
                </c:pt>
              </c:strCache>
            </c:strRef>
          </c:cat>
          <c:val>
            <c:numRef>
              <c:f>Лист1!$B$2</c:f>
              <c:numCache>
                <c:formatCode>General</c:formatCode>
                <c:ptCount val="1"/>
                <c:pt idx="0">
                  <c:v>3</c:v>
                </c:pt>
              </c:numCache>
            </c:numRef>
          </c:val>
        </c:ser>
        <c:ser>
          <c:idx val="1"/>
          <c:order val="1"/>
          <c:tx>
            <c:strRef>
              <c:f>Лист1!$C$1</c:f>
              <c:strCache>
                <c:ptCount val="1"/>
                <c:pt idx="0">
                  <c:v> 3  - 5 лет </c:v>
                </c:pt>
              </c:strCache>
            </c:strRef>
          </c:tx>
          <c:invertIfNegative val="0"/>
          <c:dLbls>
            <c:showLegendKey val="0"/>
            <c:showVal val="1"/>
            <c:showCatName val="0"/>
            <c:showSerName val="0"/>
            <c:showPercent val="0"/>
            <c:showBubbleSize val="0"/>
            <c:showLeaderLines val="0"/>
          </c:dLbls>
          <c:cat>
            <c:strRef>
              <c:f>Лист1!$A$2</c:f>
              <c:strCache>
                <c:ptCount val="1"/>
                <c:pt idx="0">
                  <c:v>2021 год</c:v>
                </c:pt>
              </c:strCache>
            </c:strRef>
          </c:cat>
          <c:val>
            <c:numRef>
              <c:f>Лист1!$C$2</c:f>
              <c:numCache>
                <c:formatCode>General</c:formatCode>
                <c:ptCount val="1"/>
                <c:pt idx="0">
                  <c:v>4</c:v>
                </c:pt>
              </c:numCache>
            </c:numRef>
          </c:val>
        </c:ser>
        <c:ser>
          <c:idx val="2"/>
          <c:order val="2"/>
          <c:tx>
            <c:strRef>
              <c:f>Лист1!$D$1</c:f>
              <c:strCache>
                <c:ptCount val="1"/>
                <c:pt idx="0">
                  <c:v>5-10 лет</c:v>
                </c:pt>
              </c:strCache>
            </c:strRef>
          </c:tx>
          <c:invertIfNegative val="0"/>
          <c:dLbls>
            <c:showLegendKey val="0"/>
            <c:showVal val="1"/>
            <c:showCatName val="0"/>
            <c:showSerName val="0"/>
            <c:showPercent val="0"/>
            <c:showBubbleSize val="0"/>
            <c:showLeaderLines val="0"/>
          </c:dLbls>
          <c:cat>
            <c:strRef>
              <c:f>Лист1!$A$2</c:f>
              <c:strCache>
                <c:ptCount val="1"/>
                <c:pt idx="0">
                  <c:v>2021 год</c:v>
                </c:pt>
              </c:strCache>
            </c:strRef>
          </c:cat>
          <c:val>
            <c:numRef>
              <c:f>Лист1!$D$2</c:f>
              <c:numCache>
                <c:formatCode>General</c:formatCode>
                <c:ptCount val="1"/>
                <c:pt idx="0">
                  <c:v>13</c:v>
                </c:pt>
              </c:numCache>
            </c:numRef>
          </c:val>
        </c:ser>
        <c:ser>
          <c:idx val="3"/>
          <c:order val="3"/>
          <c:tx>
            <c:strRef>
              <c:f>Лист1!$E$1</c:f>
              <c:strCache>
                <c:ptCount val="1"/>
                <c:pt idx="0">
                  <c:v>10-15 лет</c:v>
                </c:pt>
              </c:strCache>
            </c:strRef>
          </c:tx>
          <c:invertIfNegative val="0"/>
          <c:dLbls>
            <c:dLbl>
              <c:idx val="0"/>
              <c:layout>
                <c:manualLayout>
                  <c:x val="1.1574074074074073E-2"/>
                  <c:y val="-9.685230024213075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2021 год</c:v>
                </c:pt>
              </c:strCache>
            </c:strRef>
          </c:cat>
          <c:val>
            <c:numRef>
              <c:f>Лист1!$E$2</c:f>
              <c:numCache>
                <c:formatCode>General</c:formatCode>
                <c:ptCount val="1"/>
                <c:pt idx="0">
                  <c:v>2</c:v>
                </c:pt>
              </c:numCache>
            </c:numRef>
          </c:val>
        </c:ser>
        <c:ser>
          <c:idx val="4"/>
          <c:order val="4"/>
          <c:tx>
            <c:strRef>
              <c:f>Лист1!$F$1</c:f>
              <c:strCache>
                <c:ptCount val="1"/>
                <c:pt idx="0">
                  <c:v>15-20 лет</c:v>
                </c:pt>
              </c:strCache>
            </c:strRef>
          </c:tx>
          <c:invertIfNegative val="0"/>
          <c:dLbls>
            <c:showLegendKey val="0"/>
            <c:showVal val="1"/>
            <c:showCatName val="0"/>
            <c:showSerName val="0"/>
            <c:showPercent val="0"/>
            <c:showBubbleSize val="0"/>
            <c:showLeaderLines val="0"/>
          </c:dLbls>
          <c:cat>
            <c:strRef>
              <c:f>Лист1!$A$2</c:f>
              <c:strCache>
                <c:ptCount val="1"/>
                <c:pt idx="0">
                  <c:v>2021 год</c:v>
                </c:pt>
              </c:strCache>
            </c:strRef>
          </c:cat>
          <c:val>
            <c:numRef>
              <c:f>Лист1!$F$2</c:f>
              <c:numCache>
                <c:formatCode>General</c:formatCode>
                <c:ptCount val="1"/>
                <c:pt idx="0">
                  <c:v>5</c:v>
                </c:pt>
              </c:numCache>
            </c:numRef>
          </c:val>
        </c:ser>
        <c:ser>
          <c:idx val="5"/>
          <c:order val="5"/>
          <c:tx>
            <c:strRef>
              <c:f>Лист1!$G$1</c:f>
              <c:strCache>
                <c:ptCount val="1"/>
                <c:pt idx="0">
                  <c:v>более 20 лет</c:v>
                </c:pt>
              </c:strCache>
            </c:strRef>
          </c:tx>
          <c:invertIfNegative val="0"/>
          <c:dLbls>
            <c:showLegendKey val="0"/>
            <c:showVal val="1"/>
            <c:showCatName val="0"/>
            <c:showSerName val="0"/>
            <c:showPercent val="0"/>
            <c:showBubbleSize val="0"/>
            <c:showLeaderLines val="0"/>
          </c:dLbls>
          <c:cat>
            <c:strRef>
              <c:f>Лист1!$A$2</c:f>
              <c:strCache>
                <c:ptCount val="1"/>
                <c:pt idx="0">
                  <c:v>2021 год</c:v>
                </c:pt>
              </c:strCache>
            </c:strRef>
          </c:cat>
          <c:val>
            <c:numRef>
              <c:f>Лист1!$G$2</c:f>
              <c:numCache>
                <c:formatCode>General</c:formatCode>
                <c:ptCount val="1"/>
                <c:pt idx="0">
                  <c:v>17</c:v>
                </c:pt>
              </c:numCache>
            </c:numRef>
          </c:val>
        </c:ser>
        <c:dLbls>
          <c:showLegendKey val="0"/>
          <c:showVal val="0"/>
          <c:showCatName val="0"/>
          <c:showSerName val="0"/>
          <c:showPercent val="0"/>
          <c:showBubbleSize val="0"/>
        </c:dLbls>
        <c:gapWidth val="150"/>
        <c:shape val="cylinder"/>
        <c:axId val="142090240"/>
        <c:axId val="142091776"/>
        <c:axId val="130677376"/>
      </c:bar3DChart>
      <c:catAx>
        <c:axId val="142090240"/>
        <c:scaling>
          <c:orientation val="minMax"/>
        </c:scaling>
        <c:delete val="0"/>
        <c:axPos val="b"/>
        <c:majorTickMark val="out"/>
        <c:minorTickMark val="none"/>
        <c:tickLblPos val="nextTo"/>
        <c:crossAx val="142091776"/>
        <c:crosses val="autoZero"/>
        <c:auto val="1"/>
        <c:lblAlgn val="ctr"/>
        <c:lblOffset val="100"/>
        <c:noMultiLvlLbl val="0"/>
      </c:catAx>
      <c:valAx>
        <c:axId val="142091776"/>
        <c:scaling>
          <c:orientation val="minMax"/>
        </c:scaling>
        <c:delete val="0"/>
        <c:axPos val="l"/>
        <c:majorGridlines/>
        <c:numFmt formatCode="General" sourceLinked="1"/>
        <c:majorTickMark val="out"/>
        <c:minorTickMark val="none"/>
        <c:tickLblPos val="nextTo"/>
        <c:crossAx val="142090240"/>
        <c:crosses val="autoZero"/>
        <c:crossBetween val="between"/>
      </c:valAx>
      <c:serAx>
        <c:axId val="130677376"/>
        <c:scaling>
          <c:orientation val="minMax"/>
        </c:scaling>
        <c:delete val="0"/>
        <c:axPos val="b"/>
        <c:majorTickMark val="out"/>
        <c:minorTickMark val="none"/>
        <c:tickLblPos val="nextTo"/>
        <c:crossAx val="142091776"/>
        <c:crosses val="autoZero"/>
      </c:ser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высшая</c:v>
                </c:pt>
              </c:strCache>
            </c:strRef>
          </c:tx>
          <c:invertIfNegative val="0"/>
          <c:dLbls>
            <c:dLbl>
              <c:idx val="0"/>
              <c:layout>
                <c:manualLayout>
                  <c:x val="4.6296296296296311E-3"/>
                  <c:y val="-5.9523809523809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4E7-48D3-9093-E35E4C81808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Лист1!$B$2</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1-44E7-48D3-9093-E35E4C818087}"/>
            </c:ext>
          </c:extLst>
        </c:ser>
        <c:ser>
          <c:idx val="1"/>
          <c:order val="1"/>
          <c:tx>
            <c:strRef>
              <c:f>Лист1!$C$1</c:f>
              <c:strCache>
                <c:ptCount val="1"/>
                <c:pt idx="0">
                  <c:v>первая</c:v>
                </c:pt>
              </c:strCache>
            </c:strRef>
          </c:tx>
          <c:invertIfNegative val="0"/>
          <c:dLbls>
            <c:dLbl>
              <c:idx val="0"/>
              <c:layout>
                <c:manualLayout>
                  <c:x val="1.8518518518518524E-2"/>
                  <c:y val="-3.5714285714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4E7-48D3-9093-E35E4C81808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Лист1!$C$2</c:f>
              <c:numCache>
                <c:formatCode>General</c:formatCode>
                <c:ptCount val="1"/>
                <c:pt idx="0">
                  <c:v>46</c:v>
                </c:pt>
              </c:numCache>
            </c:numRef>
          </c:val>
          <c:extLst xmlns:c16r2="http://schemas.microsoft.com/office/drawing/2015/06/chart">
            <c:ext xmlns:c16="http://schemas.microsoft.com/office/drawing/2014/chart" uri="{C3380CC4-5D6E-409C-BE32-E72D297353CC}">
              <c16:uniqueId val="{00000003-44E7-48D3-9093-E35E4C818087}"/>
            </c:ext>
          </c:extLst>
        </c:ser>
        <c:ser>
          <c:idx val="2"/>
          <c:order val="2"/>
          <c:tx>
            <c:strRef>
              <c:f>Лист1!$D$1</c:f>
              <c:strCache>
                <c:ptCount val="1"/>
                <c:pt idx="0">
                  <c:v>соответствие</c:v>
                </c:pt>
              </c:strCache>
            </c:strRef>
          </c:tx>
          <c:invertIfNegative val="0"/>
          <c:dLbls>
            <c:dLbl>
              <c:idx val="0"/>
              <c:layout>
                <c:manualLayout>
                  <c:x val="3.4722222222222224E-2"/>
                  <c:y val="-3.17460317460317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4E7-48D3-9093-E35E4C81808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Лист1!$D$2</c:f>
              <c:numCache>
                <c:formatCode>General</c:formatCode>
                <c:ptCount val="1"/>
                <c:pt idx="0">
                  <c:v>18</c:v>
                </c:pt>
              </c:numCache>
            </c:numRef>
          </c:val>
          <c:extLst xmlns:c16r2="http://schemas.microsoft.com/office/drawing/2015/06/chart">
            <c:ext xmlns:c16="http://schemas.microsoft.com/office/drawing/2014/chart" uri="{C3380CC4-5D6E-409C-BE32-E72D297353CC}">
              <c16:uniqueId val="{00000005-44E7-48D3-9093-E35E4C818087}"/>
            </c:ext>
          </c:extLst>
        </c:ser>
        <c:ser>
          <c:idx val="3"/>
          <c:order val="3"/>
          <c:tx>
            <c:strRef>
              <c:f>Лист1!$E$1</c:f>
              <c:strCache>
                <c:ptCount val="1"/>
                <c:pt idx="0">
                  <c:v>без категории</c:v>
                </c:pt>
              </c:strCache>
            </c:strRef>
          </c:tx>
          <c:invertIfNegative val="0"/>
          <c:dLbls>
            <c:dLbl>
              <c:idx val="0"/>
              <c:layout>
                <c:manualLayout>
                  <c:x val="2.7777777777777801E-2"/>
                  <c:y val="-3.96825396825397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4E7-48D3-9093-E35E4C81808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Лист1!$E$2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7-44E7-48D3-9093-E35E4C818087}"/>
            </c:ext>
          </c:extLst>
        </c:ser>
        <c:dLbls>
          <c:showLegendKey val="0"/>
          <c:showVal val="1"/>
          <c:showCatName val="0"/>
          <c:showSerName val="0"/>
          <c:showPercent val="0"/>
          <c:showBubbleSize val="0"/>
        </c:dLbls>
        <c:gapWidth val="150"/>
        <c:shape val="box"/>
        <c:axId val="143599488"/>
        <c:axId val="143601024"/>
        <c:axId val="0"/>
      </c:bar3DChart>
      <c:catAx>
        <c:axId val="143599488"/>
        <c:scaling>
          <c:orientation val="minMax"/>
        </c:scaling>
        <c:delete val="0"/>
        <c:axPos val="b"/>
        <c:numFmt formatCode="General" sourceLinked="0"/>
        <c:majorTickMark val="out"/>
        <c:minorTickMark val="none"/>
        <c:tickLblPos val="nextTo"/>
        <c:crossAx val="143601024"/>
        <c:crosses val="autoZero"/>
        <c:auto val="1"/>
        <c:lblAlgn val="ctr"/>
        <c:lblOffset val="100"/>
        <c:noMultiLvlLbl val="0"/>
      </c:catAx>
      <c:valAx>
        <c:axId val="143601024"/>
        <c:scaling>
          <c:orientation val="minMax"/>
        </c:scaling>
        <c:delete val="0"/>
        <c:axPos val="l"/>
        <c:majorGridlines/>
        <c:numFmt formatCode="General" sourceLinked="1"/>
        <c:majorTickMark val="out"/>
        <c:minorTickMark val="none"/>
        <c:tickLblPos val="nextTo"/>
        <c:crossAx val="14359948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A8E5D-850F-47C1-8902-8D9F93AAE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60</Pages>
  <Words>16581</Words>
  <Characters>94513</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16</cp:revision>
  <dcterms:created xsi:type="dcterms:W3CDTF">2022-04-04T16:32:00Z</dcterms:created>
  <dcterms:modified xsi:type="dcterms:W3CDTF">2022-04-18T03:37:00Z</dcterms:modified>
</cp:coreProperties>
</file>