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25" w:rsidRDefault="00023A25" w:rsidP="00023A2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Муниципальное бюджетное дошкольное общеобразовательное учреждение детский сад "Улыбка"</w:t>
      </w:r>
    </w:p>
    <w:p w:rsidR="00023A25" w:rsidRDefault="00023A25" w:rsidP="00023A2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B42686" w:rsidRDefault="00C577D2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  <w:r w:rsidRPr="00B42686"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  <w:t>Консультация для воспитателей</w:t>
      </w:r>
      <w:r w:rsidR="00B42686"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  <w:t xml:space="preserve"> </w:t>
      </w:r>
    </w:p>
    <w:p w:rsidR="00C577D2" w:rsidRDefault="00B42686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</w:pPr>
      <w:r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>"</w:t>
      </w:r>
      <w:r w:rsidR="00C577D2"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 xml:space="preserve"> </w:t>
      </w:r>
      <w:proofErr w:type="spellStart"/>
      <w:r w:rsidR="00C577D2"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>Хэппенинг</w:t>
      </w:r>
      <w:proofErr w:type="spellEnd"/>
      <w:r w:rsidR="00C577D2"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 xml:space="preserve"> как метод</w:t>
      </w:r>
      <w:r w:rsidR="00023A25"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 xml:space="preserve"> сенсорного</w:t>
      </w:r>
      <w:r w:rsidR="00C577D2"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 xml:space="preserve"> развития </w:t>
      </w:r>
      <w:r w:rsidRPr="00023A25"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  <w:t>"</w:t>
      </w: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48"/>
          <w:szCs w:val="48"/>
          <w:lang w:eastAsia="ru-RU"/>
        </w:rPr>
      </w:pPr>
    </w:p>
    <w:p w:rsidR="00023A25" w:rsidRDefault="00023A25" w:rsidP="00023A25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Подготовила:</w:t>
      </w:r>
    </w:p>
    <w:p w:rsidR="00023A25" w:rsidRPr="00023A25" w:rsidRDefault="00023A25" w:rsidP="00023A25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Корбмахер Анастасия Николаевна</w:t>
      </w:r>
    </w:p>
    <w:p w:rsidR="00023A25" w:rsidRDefault="00023A25" w:rsidP="00023A2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B4268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023A25" w:rsidRDefault="00023A25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kern w:val="36"/>
          <w:sz w:val="36"/>
          <w:szCs w:val="36"/>
          <w:lang w:eastAsia="ru-RU"/>
        </w:rPr>
      </w:pP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Сенсорное 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занимает одно из ведущих мест в общей системе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воспитательно-образовательной работы в раннем дошкольном возрасте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оно направлено на обучение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точно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полно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воспринимать предметы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разнообразные свойства и отношения между ними </w:t>
      </w:r>
      <w:r w:rsidRPr="007C4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(цвет, форму, величину, расположение в пространстве)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Сенсорное 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составляет фундамент общего умственного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ребенка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также имеет самостоятельное значение, так как полноценное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необходимо для успешного обучения ребенка в детском саду, школе и для последующей активной плодотворной трудовой деятельности.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 на каждом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возрастном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этапе оказывается наиболее чувствительным к тем или иным воздействиям. В этой связи каждая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возрастная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ступень становится благоприятной для дальнейшего нервно-психического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и всестороннего воспитания дошкольника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Чем меньше ребенок, тем большее значение в его жизни имеет чувственный опыт.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этапе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раннего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детства ознакомление со свойствами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предметов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играет определяющую роль. Тема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сенсорного развития детей 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актуальна для общества в целом, потому что в настоящее время проблема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 детей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младшего дошкольного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 больше волнует психологов, учителей и родителей. Для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необходимы особые педагогические воздействия, которые отвечают их потребностям и возможностям и способствуют полноценному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Основное место в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сенсорном воспитании детей 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занимает ознакомление их с общепринятыми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сенсорными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эталонами и способами их использования путем обучения продуктивным видам деятельности (рисование, лепка, аппликации,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конструированию</w:t>
      </w:r>
      <w:r w:rsidR="00DE56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 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на занятиях, так и в повседневной жизни. Каждый вид продуктивной деятельности предъявляет свои требования к детскому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восприятию и способствует его развитию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 сенсорного воспитания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помощью творчества – отличная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методика для обследования предметов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привития ребенку чувства прекрасного с самого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Кроме того,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развивается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фантазия и воображение, ребенок, глядя на исходные материалы, начинает представлять итоговый вариант.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Такой способ нетрадиционного изображения можно назвать "</w:t>
      </w:r>
      <w:proofErr w:type="spellStart"/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хэппенинг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 </w:t>
      </w:r>
      <w:r w:rsidRPr="007C4D4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переводе с английского "случай")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Хеппенинг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форма современного искусства, представляющая собой действия, события или ситуации, происходящие при участии художников, но не контролируемые им полностью.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Хэппенинг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обычно включает в себя импровизацию и не имеет чёткого сценария. При нём неизвестно, какое получится изображение, он заведомо успешен по результату, тем самым усиливает интерес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изобразительной деятельности. В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раннем возрасте доступен такой вид </w:t>
      </w:r>
      <w:proofErr w:type="spellStart"/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хэппенинга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рисование пальчиками.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 способ </w:t>
      </w:r>
      <w:proofErr w:type="spellStart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примакивания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пальцев руки к поверхности бумаги разными способами (кончиками пальцев ставим точки, проводим пальчиками линии, прикладываем пальчики (раскрасим 1 - 2 пальчика и приложим их к бумаге - получатся звёздочки, деревья, соберём пальчики в пучок - получатся цветы и снежинки).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Рисуем кулачком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 стороны большого пальца выйдут розы, улитки, ракушки.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Рисуем полураскрытым кулачком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можем нарисовать радугу, бананы.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Освоив живопись пальцами, попробуйте рисовать ладошками или ногами на листе.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Ладошкой можно мазать, рисовать и печатать любые абстракции, наслаждаясь цветом или создавать сюжетные картины.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По-разному поворачивая ручки, и дорисовывая к отпечаткам недостающие элементы, можно воплотить любые задумки.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Ладошка, с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разведёнными пальчиками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смотрящими вниз, позволит увидеть в рисунке осьминога, если дорисовать ему глаза и рот.</w:t>
      </w: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помощью отпечатков ладошек, сделанных по кругу, можно изобразить солнышко и цветок, дорисовав сердцевину.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 поделиться опытом использования в своей работе с детьми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раннего возраста сенсорных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коробок и </w:t>
      </w:r>
      <w:proofErr w:type="spellStart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хеппенинга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нетрадиционного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метода рисования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179C7" w:rsidRPr="00483C79" w:rsidRDefault="00C577D2" w:rsidP="002179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Сенсорная коробка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это пособие для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сенсорного развития детей 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которое стимулирует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познавательных процессов, обогащает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сенсорный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опыт ребенка и способствует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 мелкой моторики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Основой для подобной коробки может стать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2179C7" w:rsidRPr="00483C7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Сенсорные</w:t>
      </w:r>
      <w:r w:rsidR="002179C7"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песочницы могут быть самыми разнообразными. Основой для подобной </w:t>
      </w:r>
      <w:r w:rsidR="002179C7" w:rsidRPr="00483C7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коробки может стать</w:t>
      </w:r>
      <w:r w:rsidR="002179C7"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179C7" w:rsidRPr="00483C79" w:rsidRDefault="002179C7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таз для белья;</w:t>
      </w:r>
    </w:p>
    <w:p w:rsidR="002179C7" w:rsidRPr="00483C79" w:rsidRDefault="002179C7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большой пластиковый контейнер, в котором обычно в кладовках хранятся всякие ненужные вещи;</w:t>
      </w:r>
    </w:p>
    <w:p w:rsidR="002179C7" w:rsidRPr="00483C79" w:rsidRDefault="002179C7" w:rsidP="002179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картонные </w:t>
      </w:r>
      <w:r w:rsidRPr="00483C7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коробки</w:t>
      </w: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179C7" w:rsidRPr="00483C79" w:rsidRDefault="002179C7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— деревянный ящик и т. д.</w:t>
      </w:r>
    </w:p>
    <w:p w:rsidR="002179C7" w:rsidRPr="00483C79" w:rsidRDefault="002179C7" w:rsidP="002179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наполнители тоже может идти все,</w:t>
      </w: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что угодно</w:t>
      </w: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разные крупы</w:t>
      </w: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рис, манка, овсянка, крупная соль, всевозможные макароны, фасоль, горох.</w:t>
      </w:r>
    </w:p>
    <w:p w:rsidR="002179C7" w:rsidRPr="00483C79" w:rsidRDefault="002179C7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Зимой это может быть даже снег, песок, галька, </w:t>
      </w:r>
      <w:proofErr w:type="spellStart"/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аквагрунт</w:t>
      </w:r>
      <w:proofErr w:type="spellEnd"/>
      <w:r w:rsidRPr="00483C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577D2" w:rsidRPr="007C4D41" w:rsidRDefault="00C577D2" w:rsidP="00C577D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Насыпьте слой манки толщиной 2 - 3 миллиметра в коробку, разровняйте. Проводя пальцем по манке, можно изобразить геометрические фигуры, солнышко, цветок и т. д.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известно, что мелкая моторика неразрывно связана с нервной системой, зрением,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восприятием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вниманием и памятью, а также с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развитием речи ребенка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очень важно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её с самого рождения.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Сенсорные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коробки как нельзя лучше выполняют функцию её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Польза от рисования пальчиками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развивают мелкую моторику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способствует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развитию речи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тактильной чувствительности. Это новые ощущения при макании пальчика в краску, при ведении пальчиком по различным поверхностям для рисования.</w:t>
      </w:r>
    </w:p>
    <w:p w:rsidR="002179C7" w:rsidRDefault="00C577D2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Осознание ребёнком собственного тела.</w:t>
      </w:r>
    </w:p>
    <w:p w:rsidR="00C577D2" w:rsidRPr="007C4D41" w:rsidRDefault="00C577D2" w:rsidP="002179C7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Раннее 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творческих способностей.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ловкости пальцев и кистей рук. Раскрашивая пальчиком изображение, малыш учится чувствовать границы.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представлений о цвете.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воображения и образного мышления.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образом, </w:t>
      </w:r>
      <w:proofErr w:type="spellStart"/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хэппенинг</w:t>
      </w:r>
      <w:proofErr w:type="spellEnd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обеспечивает условия для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развития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индивидуальности ребенка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максимально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развивает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индивидуальные познавательные способности </w:t>
      </w:r>
      <w:bookmarkEnd w:id="0"/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ребенка </w:t>
      </w:r>
      <w:r w:rsidRPr="007C4D4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раннего возраста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основе имеющегося у него жизненного опыта.</w:t>
      </w:r>
    </w:p>
    <w:p w:rsidR="00C577D2" w:rsidRPr="007C4D41" w:rsidRDefault="00C577D2" w:rsidP="00C577D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Список использованной литературы</w:t>
      </w:r>
      <w:r w:rsidRPr="007C4D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97B8D" w:rsidRPr="007C4D41" w:rsidRDefault="00997B8D">
      <w:pPr>
        <w:rPr>
          <w:rFonts w:ascii="Times New Roman" w:hAnsi="Times New Roman" w:cs="Times New Roman"/>
          <w:sz w:val="28"/>
          <w:szCs w:val="28"/>
        </w:rPr>
      </w:pPr>
    </w:p>
    <w:sectPr w:rsidR="00997B8D" w:rsidRPr="007C4D41" w:rsidSect="00997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577D2"/>
    <w:rsid w:val="00023A25"/>
    <w:rsid w:val="002179C7"/>
    <w:rsid w:val="002F1F2C"/>
    <w:rsid w:val="00462FF0"/>
    <w:rsid w:val="005A3E36"/>
    <w:rsid w:val="006476F8"/>
    <w:rsid w:val="007C4D41"/>
    <w:rsid w:val="00915569"/>
    <w:rsid w:val="00997B8D"/>
    <w:rsid w:val="00B42686"/>
    <w:rsid w:val="00C577D2"/>
    <w:rsid w:val="00CE2F3A"/>
    <w:rsid w:val="00D47A84"/>
    <w:rsid w:val="00DE5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69"/>
  </w:style>
  <w:style w:type="paragraph" w:styleId="1">
    <w:name w:val="heading 1"/>
    <w:basedOn w:val="a"/>
    <w:link w:val="10"/>
    <w:uiPriority w:val="9"/>
    <w:qFormat/>
    <w:rsid w:val="00C577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7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5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5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7D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ggggg</dc:creator>
  <cp:lastModifiedBy>home</cp:lastModifiedBy>
  <cp:revision>6</cp:revision>
  <dcterms:created xsi:type="dcterms:W3CDTF">2021-07-22T06:33:00Z</dcterms:created>
  <dcterms:modified xsi:type="dcterms:W3CDTF">2025-05-07T07:18:00Z</dcterms:modified>
</cp:coreProperties>
</file>