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44" w:rsidRPr="00571144" w:rsidRDefault="00571144" w:rsidP="0057114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ahoma" w:hAnsi="Tahoma" w:cs="Tahoma"/>
          <w:color w:val="464646"/>
        </w:rPr>
        <w:t xml:space="preserve"> </w:t>
      </w:r>
      <w:r w:rsidRPr="00571144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571144" w:rsidRPr="00571144" w:rsidRDefault="00571144" w:rsidP="00571144">
      <w:pPr>
        <w:rPr>
          <w:rFonts w:ascii="Times New Roman" w:eastAsia="Calibri" w:hAnsi="Times New Roman" w:cs="Times New Roman"/>
          <w:sz w:val="28"/>
          <w:szCs w:val="28"/>
        </w:rPr>
      </w:pPr>
    </w:p>
    <w:p w:rsidR="00571144" w:rsidRPr="00571144" w:rsidRDefault="00571144" w:rsidP="00571144">
      <w:pPr>
        <w:rPr>
          <w:rFonts w:ascii="Times New Roman" w:eastAsia="Calibri" w:hAnsi="Times New Roman" w:cs="Times New Roman"/>
          <w:sz w:val="24"/>
          <w:szCs w:val="24"/>
        </w:rPr>
      </w:pPr>
    </w:p>
    <w:p w:rsidR="00571144" w:rsidRPr="00571144" w:rsidRDefault="00571144" w:rsidP="00571144">
      <w:pPr>
        <w:rPr>
          <w:rFonts w:ascii="Times New Roman" w:eastAsia="Calibri" w:hAnsi="Times New Roman" w:cs="Times New Roman"/>
          <w:sz w:val="24"/>
          <w:szCs w:val="24"/>
        </w:rPr>
      </w:pPr>
    </w:p>
    <w:p w:rsidR="00571144" w:rsidRPr="00571144" w:rsidRDefault="00571144" w:rsidP="00571144">
      <w:pPr>
        <w:rPr>
          <w:rFonts w:ascii="Times New Roman" w:eastAsia="Calibri" w:hAnsi="Times New Roman" w:cs="Times New Roman"/>
          <w:sz w:val="24"/>
          <w:szCs w:val="24"/>
        </w:rPr>
      </w:pPr>
    </w:p>
    <w:p w:rsidR="00571144" w:rsidRPr="00571144" w:rsidRDefault="00571144" w:rsidP="00571144">
      <w:pPr>
        <w:rPr>
          <w:rFonts w:ascii="Times New Roman" w:eastAsia="Calibri" w:hAnsi="Times New Roman" w:cs="Times New Roman"/>
          <w:sz w:val="24"/>
          <w:szCs w:val="24"/>
        </w:rPr>
      </w:pPr>
    </w:p>
    <w:p w:rsidR="00571144" w:rsidRPr="00571144" w:rsidRDefault="00571144" w:rsidP="00571144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7114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</w:p>
    <w:p w:rsidR="00571144" w:rsidRPr="00571144" w:rsidRDefault="00571144" w:rsidP="00571144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71144" w:rsidRPr="00571144" w:rsidRDefault="00571144" w:rsidP="00571144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71144" w:rsidRPr="00571144" w:rsidRDefault="00571144" w:rsidP="00571144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71144" w:rsidRPr="00571144" w:rsidRDefault="00571144" w:rsidP="00571144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40"/>
          <w:szCs w:val="40"/>
        </w:rPr>
      </w:pPr>
    </w:p>
    <w:p w:rsidR="00571144" w:rsidRPr="00571144" w:rsidRDefault="00571144" w:rsidP="00571144">
      <w:pPr>
        <w:pStyle w:val="a3"/>
        <w:spacing w:before="0" w:beforeAutospacing="0" w:after="240" w:afterAutospacing="0"/>
        <w:rPr>
          <w:color w:val="464646"/>
          <w:sz w:val="40"/>
          <w:szCs w:val="40"/>
        </w:rPr>
      </w:pPr>
      <w:r>
        <w:rPr>
          <w:b/>
          <w:bCs/>
          <w:color w:val="464646"/>
          <w:sz w:val="40"/>
          <w:szCs w:val="40"/>
        </w:rPr>
        <w:t xml:space="preserve">      </w:t>
      </w:r>
      <w:r w:rsidRPr="00571144">
        <w:rPr>
          <w:b/>
          <w:bCs/>
          <w:color w:val="464646"/>
          <w:sz w:val="40"/>
          <w:szCs w:val="40"/>
        </w:rPr>
        <w:t>Мастер-класс для воспитателей</w:t>
      </w:r>
    </w:p>
    <w:p w:rsidR="00571144" w:rsidRPr="00571144" w:rsidRDefault="00571144" w:rsidP="00571144">
      <w:pPr>
        <w:pStyle w:val="a3"/>
        <w:spacing w:before="0" w:beforeAutospacing="0" w:after="240" w:afterAutospacing="0"/>
        <w:rPr>
          <w:color w:val="464646"/>
          <w:sz w:val="40"/>
          <w:szCs w:val="40"/>
        </w:rPr>
      </w:pPr>
      <w:r w:rsidRPr="00571144">
        <w:rPr>
          <w:b/>
          <w:bCs/>
          <w:color w:val="464646"/>
          <w:sz w:val="40"/>
          <w:szCs w:val="40"/>
        </w:rPr>
        <w:t>Тема: «Детское экспериментирование как способ развития творческих</w:t>
      </w:r>
      <w:r>
        <w:rPr>
          <w:color w:val="464646"/>
          <w:sz w:val="40"/>
          <w:szCs w:val="40"/>
        </w:rPr>
        <w:t xml:space="preserve"> </w:t>
      </w:r>
      <w:r w:rsidRPr="00571144">
        <w:rPr>
          <w:b/>
          <w:bCs/>
          <w:color w:val="464646"/>
          <w:sz w:val="40"/>
          <w:szCs w:val="40"/>
        </w:rPr>
        <w:t>способностей детей дошкольного возраста»</w:t>
      </w:r>
    </w:p>
    <w:p w:rsidR="00571144" w:rsidRPr="00571144" w:rsidRDefault="00571144" w:rsidP="00571144">
      <w:pPr>
        <w:rPr>
          <w:rFonts w:ascii="Times New Roman" w:eastAsia="Calibri" w:hAnsi="Times New Roman" w:cs="Times New Roman"/>
          <w:sz w:val="40"/>
          <w:szCs w:val="40"/>
        </w:rPr>
      </w:pPr>
    </w:p>
    <w:p w:rsidR="00571144" w:rsidRPr="00571144" w:rsidRDefault="00571144" w:rsidP="00571144">
      <w:pPr>
        <w:rPr>
          <w:rFonts w:ascii="Times New Roman" w:eastAsia="Calibri" w:hAnsi="Times New Roman" w:cs="Times New Roman"/>
          <w:sz w:val="40"/>
          <w:szCs w:val="40"/>
        </w:rPr>
      </w:pPr>
    </w:p>
    <w:p w:rsidR="00571144" w:rsidRPr="00571144" w:rsidRDefault="00571144" w:rsidP="00571144">
      <w:pPr>
        <w:rPr>
          <w:rFonts w:ascii="Calibri" w:eastAsia="Calibri" w:hAnsi="Calibri" w:cs="Times New Roman"/>
          <w:sz w:val="24"/>
          <w:szCs w:val="24"/>
        </w:rPr>
      </w:pPr>
    </w:p>
    <w:p w:rsidR="00571144" w:rsidRPr="00571144" w:rsidRDefault="00571144" w:rsidP="00571144">
      <w:pPr>
        <w:rPr>
          <w:rFonts w:ascii="Calibri" w:eastAsia="Calibri" w:hAnsi="Calibri" w:cs="Arial"/>
          <w:sz w:val="28"/>
          <w:szCs w:val="28"/>
        </w:rPr>
      </w:pPr>
    </w:p>
    <w:p w:rsidR="009574C8" w:rsidRPr="009574C8" w:rsidRDefault="009574C8" w:rsidP="0095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</w:t>
      </w:r>
      <w:r w:rsidRPr="009574C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Составила: воспитатель Ильина </w:t>
      </w:r>
    </w:p>
    <w:p w:rsidR="00571144" w:rsidRPr="009574C8" w:rsidRDefault="009574C8" w:rsidP="009574C8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574C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Наталья Анатольевна</w:t>
      </w:r>
    </w:p>
    <w:p w:rsidR="00571144" w:rsidRPr="00571144" w:rsidRDefault="00571144" w:rsidP="00571144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571144" w:rsidRPr="00571144" w:rsidRDefault="00571144" w:rsidP="00571144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1144" w:rsidRPr="00571144" w:rsidRDefault="00571144" w:rsidP="00571144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1144" w:rsidRPr="00571144" w:rsidRDefault="00571144" w:rsidP="00571144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1144" w:rsidRPr="00571144" w:rsidRDefault="00571144" w:rsidP="00571144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Pr="00571144">
        <w:rPr>
          <w:rFonts w:ascii="Times New Roman" w:eastAsia="Calibri" w:hAnsi="Times New Roman" w:cs="Times New Roman"/>
          <w:sz w:val="28"/>
          <w:szCs w:val="28"/>
        </w:rPr>
        <w:t>Павловск  2021г.</w:t>
      </w:r>
    </w:p>
    <w:p w:rsidR="004B69CD" w:rsidRDefault="004B69CD" w:rsidP="004B69CD">
      <w:pPr>
        <w:pStyle w:val="a3"/>
        <w:spacing w:before="0" w:beforeAutospacing="0" w:after="240" w:afterAutospacing="0"/>
        <w:rPr>
          <w:rFonts w:ascii="Tahoma" w:hAnsi="Tahoma" w:cs="Tahoma"/>
          <w:color w:val="464646"/>
        </w:rPr>
      </w:pP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b/>
          <w:bCs/>
          <w:color w:val="464646"/>
          <w:sz w:val="28"/>
          <w:szCs w:val="28"/>
        </w:rPr>
        <w:t>Цель мастер- класса: </w:t>
      </w:r>
      <w:r w:rsidRPr="00571144">
        <w:rPr>
          <w:color w:val="464646"/>
          <w:sz w:val="28"/>
          <w:szCs w:val="28"/>
        </w:rPr>
        <w:t>повышение профессиональной компетентности педагогов по использованию экспериментальной деятельности в работе с детьми дошкольного возраста.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b/>
          <w:bCs/>
          <w:color w:val="464646"/>
          <w:sz w:val="28"/>
          <w:szCs w:val="28"/>
        </w:rPr>
        <w:t>Задачи: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Повысить профессиональное мастерство педагогов.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Расширить знания педагогов о значении экспериментирования в развитии детей дошкольного возраста.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Активизировать самостоятельную работу воспитателей, дать им возможность заимствовать элементы педагогического опыта.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Создать и поддержать условия для развития творческого потенциала.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Рефлексия собственного профессионального мастерства по теме мастер - класса.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proofErr w:type="spellStart"/>
      <w:r w:rsidRPr="00571144">
        <w:rPr>
          <w:b/>
          <w:bCs/>
          <w:color w:val="464646"/>
          <w:sz w:val="28"/>
          <w:szCs w:val="28"/>
        </w:rPr>
        <w:t>Оборудование</w:t>
      </w:r>
      <w:proofErr w:type="gramStart"/>
      <w:r w:rsidRPr="00571144">
        <w:rPr>
          <w:b/>
          <w:bCs/>
          <w:color w:val="464646"/>
          <w:sz w:val="28"/>
          <w:szCs w:val="28"/>
        </w:rPr>
        <w:t>:</w:t>
      </w:r>
      <w:r w:rsidRPr="00571144">
        <w:rPr>
          <w:color w:val="464646"/>
          <w:sz w:val="28"/>
          <w:szCs w:val="28"/>
        </w:rPr>
        <w:t>к</w:t>
      </w:r>
      <w:proofErr w:type="gramEnd"/>
      <w:r w:rsidRPr="00571144">
        <w:rPr>
          <w:color w:val="464646"/>
          <w:sz w:val="28"/>
          <w:szCs w:val="28"/>
        </w:rPr>
        <w:t>омпьютер</w:t>
      </w:r>
      <w:proofErr w:type="spellEnd"/>
      <w:r w:rsidRPr="00571144">
        <w:rPr>
          <w:color w:val="464646"/>
          <w:sz w:val="28"/>
          <w:szCs w:val="28"/>
        </w:rPr>
        <w:t>, проектор, презентация.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b/>
          <w:bCs/>
          <w:color w:val="464646"/>
          <w:sz w:val="28"/>
          <w:szCs w:val="28"/>
        </w:rPr>
        <w:t>Раздаточный материал:</w:t>
      </w:r>
      <w:r w:rsidRPr="00571144">
        <w:rPr>
          <w:color w:val="464646"/>
          <w:sz w:val="28"/>
          <w:szCs w:val="28"/>
        </w:rPr>
        <w:t> шаблоны, цветные мелки, соль «Экстра», клей, кисточки, салфетки.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b/>
          <w:bCs/>
          <w:color w:val="464646"/>
          <w:sz w:val="28"/>
          <w:szCs w:val="28"/>
        </w:rPr>
        <w:t>Ход мастер - класса: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Уважаемые коллеги!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Общеизвестно, педагоги как пчелки, которые трудятся не покладая рук, стремясь собрать как можно больше полезного, интересного и необходимого для своей работы. Вот и сегодня мы собрались с вами, чтобы поделиться опытом, и я надеюсь, что каждый из вас унесет с собой что-то новое, необходимое и значимое.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b/>
          <w:bCs/>
          <w:color w:val="464646"/>
          <w:sz w:val="28"/>
          <w:szCs w:val="28"/>
        </w:rPr>
        <w:t>Теоретическая часть.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Мы все хотим, чтобы наши дети были лучше нас – красивее, талантливее, умнее. Природа подарила им эту возможность, которую нужно раскрыть, сохранить, а дальше они будут радовать нас, удивлять и восхищать.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Каждый ребенок по своей природе – творец. Как правило, его творческие возможности находятся в скрытом состоянии и не всегда полностью реализуются. Создавая условия, побуждающие ребенка к занятиям творчеством, можно разбудить эти дремлющие, до поры до времени, творческие наклонности.</w:t>
      </w:r>
    </w:p>
    <w:p w:rsidR="004B69CD" w:rsidRPr="00571144" w:rsidRDefault="004B69CD" w:rsidP="004B69C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lastRenderedPageBreak/>
        <w:t>Творческие способности - далеко не новый предмет исследования. Жизнь в эпоху научно-технического прогресса становится все разнообразнее и сложнее. И она требует от человека не шаблонных, привычных действий, а подвижности, гибкости мышления, творческого подхода к решению проблем. Если учесть тот факт, что доля умственного труда почти во всех профессиях постоянно растет, а все большая часть исполнительской деятельности перекладывается на машины, то становиться очевидным, что творческие способности человека следует признать самой существенной частью его интеллекта и задачу их развития - одной из важнейших задач в воспитании современного человека. То, насколько продвинется вперед человеческое общество в будущем, будет определяться творческим потенциалом подрастающего поколения.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Чтобы решить эту серьезную, на мой взгляд, проблему современного общества, надо создать ребенку соответствующие условия.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 xml:space="preserve">     Анализ </w:t>
      </w:r>
      <w:proofErr w:type="spellStart"/>
      <w:r w:rsidRPr="00571144">
        <w:rPr>
          <w:color w:val="464646"/>
          <w:sz w:val="28"/>
          <w:szCs w:val="28"/>
        </w:rPr>
        <w:t>психолого</w:t>
      </w:r>
      <w:proofErr w:type="spellEnd"/>
      <w:r w:rsidRPr="00571144">
        <w:rPr>
          <w:color w:val="464646"/>
          <w:sz w:val="28"/>
          <w:szCs w:val="28"/>
        </w:rPr>
        <w:t xml:space="preserve"> - педагогической литературы по проблеме развития творчества у детей дошкольного возраста свидетельствует, что основанием этого процесса является продуктивная познавательная  деятельность детей. Именно с такой деятельностью детей дошкольного возраста большинство исследователей связывают развитие творческих способностей ребёнка. 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 xml:space="preserve">    Образование детей должно строиться как увлекательная проблемно </w:t>
      </w:r>
      <w:proofErr w:type="gramStart"/>
      <w:r w:rsidRPr="00571144">
        <w:rPr>
          <w:color w:val="464646"/>
          <w:sz w:val="28"/>
          <w:szCs w:val="28"/>
        </w:rPr>
        <w:t>–п</w:t>
      </w:r>
      <w:proofErr w:type="gramEnd"/>
      <w:r w:rsidRPr="00571144">
        <w:rPr>
          <w:color w:val="464646"/>
          <w:sz w:val="28"/>
          <w:szCs w:val="28"/>
        </w:rPr>
        <w:t>рактическая  деятельность, обеспечивающая субъектную позицию ребенка и постоянный рост его самостоятельности и творчества. Такую возможность развивать в единстве познавательную, эмоциональную и практическую сферу особенностей ребенка дает деятельность экспериментального характера.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    Дошкольники любят экспериментирование, так как эта деятельность отвечает особенностям их мышлени</w:t>
      </w:r>
      <w:proofErr w:type="gramStart"/>
      <w:r w:rsidRPr="00571144">
        <w:rPr>
          <w:color w:val="464646"/>
          <w:sz w:val="28"/>
          <w:szCs w:val="28"/>
        </w:rPr>
        <w:t>я-</w:t>
      </w:r>
      <w:proofErr w:type="gramEnd"/>
      <w:r w:rsidRPr="00571144">
        <w:rPr>
          <w:color w:val="464646"/>
          <w:sz w:val="28"/>
          <w:szCs w:val="28"/>
        </w:rPr>
        <w:t xml:space="preserve"> наглядно-образного и наглядно-действенного.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Главным достоинством экспериментирования является то, что даются детям реальные представления о предмете или явлении, о взаимоотношении с другими предметами, а также со средой, в которой они находятся.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    В процессе организации детского экспериментирования я придерживаюсь определенной структуры.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Постановка, формулирование проблемы;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Выдвижение предположений, отбор способов проверки, выдвинутых    деталей;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Проверка гипотез;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Подведение итогов, вывод;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lastRenderedPageBreak/>
        <w:t>Фиксация результатов;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Вопросы детей.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    Тему для экспериментов выбираю с учетом интересов детей, а также   в соответствии с тематикой  и событийностью.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В своей работе я интегрирую разные виды экспериментирования.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Это эксперименты с реальными объектами и абстрактными объектами.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С реальным объектом - это экспериментирование с объектами живой и  не живой природой, рукотворным миром.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-А эксперимент с абстрактным объектом? Что это? Что такое абстрактный объект?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Абстрактные объекты - это объекты слова, представления и отношения. (Дети могут предположить, что можно делать с объектом, где можно использовать этот объект, придумывают новые слова, занимаются словотворчеством.)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b/>
          <w:bCs/>
          <w:color w:val="464646"/>
          <w:sz w:val="28"/>
          <w:szCs w:val="28"/>
        </w:rPr>
        <w:t>Практическая часть.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 А как применяются эти методы экспериментирования на практике, вы поймете в ходе дальнейшей работы.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 И сейчас я предлагаю провести эксперимент с объектом неживой природы.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Ответьте мне на вопрос: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- Какая нота и продукт называются одинаково? (соль)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- Правильно!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- Сегодня с вами мы будем преобразовывать самую обыкновенную соль.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- Как вы думаете можно ли окрашивать соль?</w:t>
      </w:r>
    </w:p>
    <w:p w:rsidR="004B69CD" w:rsidRPr="00571144" w:rsidRDefault="004B69CD" w:rsidP="004B69C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- Конечно, можно. А как это можно сделать? (С детьми окрашиваем соль акварельными красками, ничего не получается, т.к. соль растворяется в воде)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Хочу открыть вам маленький секрет и поделиться с вами самым легким и самым быстрым способом окрашивания соли.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Предлагаю сделать вот такие необычные цветные картинки. Я предлагаю расписать пасхальные яйца, т.к. приближается  светлый праздник Пасхи. И подарить их самому близкому человеку.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- Ну что приступим к работе.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lastRenderedPageBreak/>
        <w:t>- Снимайте салфетки, вы увидите все необходимое для нашей деятельности.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Технология выполнения работы: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(#Детям доставляет большое удовольствие выполнять такие действия, в процессе такой деятельности, у ребенка развивается мелкая моторка.)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proofErr w:type="gramStart"/>
      <w:r w:rsidRPr="00571144">
        <w:rPr>
          <w:color w:val="464646"/>
          <w:sz w:val="28"/>
          <w:szCs w:val="28"/>
        </w:rPr>
        <w:t>(#Работа очень увлекательная и интересная.</w:t>
      </w:r>
      <w:proofErr w:type="gramEnd"/>
      <w:r w:rsidRPr="00571144">
        <w:rPr>
          <w:color w:val="464646"/>
          <w:sz w:val="28"/>
          <w:szCs w:val="28"/>
        </w:rPr>
        <w:t xml:space="preserve"> Детей этот процесс увлекает настолько, что очень сложно с ними разговаривать, так они увлечены этой работой.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Также, такой способ окрашивания соли, помогает снять внутреннее напряжение, как у ребенка, так и у взрослого человека.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Пока коллеги работают, я расскажу немного о соли. Соль очень интересный объект для исследования. Ее можно использовать для различных опытов и узнавать совершенно разные  свойства соли.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- Растворимость соли.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- Волшебное свойство соли удерживать на поверхности разные предметы.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- Из соли можно выращивать различные кристаллы.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Все это интересно и очень нравится детям.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 xml:space="preserve">Так же можно реализовывать различные долгосрочные проекты. Во время проектной деятельности можно наблюдать за солью, узнавать полезные свойства соли с медицинской точки зрения, </w:t>
      </w:r>
      <w:proofErr w:type="gramStart"/>
      <w:r w:rsidRPr="00571144">
        <w:rPr>
          <w:color w:val="464646"/>
          <w:sz w:val="28"/>
          <w:szCs w:val="28"/>
        </w:rPr>
        <w:t>исследовать</w:t>
      </w:r>
      <w:proofErr w:type="gramEnd"/>
      <w:r w:rsidRPr="00571144">
        <w:rPr>
          <w:color w:val="464646"/>
          <w:sz w:val="28"/>
          <w:szCs w:val="28"/>
        </w:rPr>
        <w:t xml:space="preserve"> зачем нужна соль, насколько может быть вредно использование  большого количества соли.)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Сделали, покажите свои картинки коллегам, как красиво получилось. Дети, тоже очень радуются, восхищаются своими работами.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- А теперь придумайте название своей работе, но такое, чтобы в нем звучало слово соль.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 xml:space="preserve">(«Соленая радуга»,  «До, Ми, </w:t>
      </w:r>
      <w:proofErr w:type="spellStart"/>
      <w:r w:rsidRPr="00571144">
        <w:rPr>
          <w:color w:val="464646"/>
          <w:sz w:val="28"/>
          <w:szCs w:val="28"/>
        </w:rPr>
        <w:t>Солька</w:t>
      </w:r>
      <w:proofErr w:type="spellEnd"/>
      <w:r w:rsidRPr="00571144">
        <w:rPr>
          <w:color w:val="464646"/>
          <w:sz w:val="28"/>
          <w:szCs w:val="28"/>
        </w:rPr>
        <w:t>», «Соленая фантазия»)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- Молодцы. А вот представьте, что эту разноцветный сувенир вам нужно подарить, кому вы подарите? Представили?  Скажите: Какие же ощущения он будет испытывать? (Радость, восхищение, восторг). Молодцы.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- Вот сейчас мы с вами попробовали экспериментировать со слово</w:t>
      </w:r>
      <w:proofErr w:type="gramStart"/>
      <w:r w:rsidRPr="00571144">
        <w:rPr>
          <w:color w:val="464646"/>
          <w:sz w:val="28"/>
          <w:szCs w:val="28"/>
        </w:rPr>
        <w:t>м-</w:t>
      </w:r>
      <w:proofErr w:type="gramEnd"/>
      <w:r w:rsidRPr="00571144">
        <w:rPr>
          <w:color w:val="464646"/>
          <w:sz w:val="28"/>
          <w:szCs w:val="28"/>
        </w:rPr>
        <w:t xml:space="preserve"> абстрактным объектом. Мы придумывали название нашей работе, представляли, кому хотим подарить сувени</w:t>
      </w:r>
      <w:proofErr w:type="gramStart"/>
      <w:r w:rsidRPr="00571144">
        <w:rPr>
          <w:color w:val="464646"/>
          <w:sz w:val="28"/>
          <w:szCs w:val="28"/>
        </w:rPr>
        <w:t>р-</w:t>
      </w:r>
      <w:proofErr w:type="gramEnd"/>
      <w:r w:rsidRPr="00571144">
        <w:rPr>
          <w:color w:val="464646"/>
          <w:sz w:val="28"/>
          <w:szCs w:val="28"/>
        </w:rPr>
        <w:t xml:space="preserve">  в данном случае наш реальный объект-  пасхальное яйцо-сувенир, а абстрактный объект- слово, предположение.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lastRenderedPageBreak/>
        <w:t>Уважаемые коллеги!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Посмотрите, что получилось у меня.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 xml:space="preserve">Я окрасила соль гуашью, получается очень ярко выразительно. Такую работу сделанную своими руками не стыдно кому </w:t>
      </w:r>
      <w:proofErr w:type="gramStart"/>
      <w:r w:rsidRPr="00571144">
        <w:rPr>
          <w:color w:val="464646"/>
          <w:sz w:val="28"/>
          <w:szCs w:val="28"/>
        </w:rPr>
        <w:t>–т</w:t>
      </w:r>
      <w:proofErr w:type="gramEnd"/>
      <w:r w:rsidRPr="00571144">
        <w:rPr>
          <w:color w:val="464646"/>
          <w:sz w:val="28"/>
          <w:szCs w:val="28"/>
        </w:rPr>
        <w:t>о подарить.</w:t>
      </w:r>
    </w:p>
    <w:p w:rsidR="004B69CD" w:rsidRPr="00571144" w:rsidRDefault="004B69CD" w:rsidP="004B69C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А еще можно сделать красивые и оригинальные подсвечники, стакан обмазать клеем и насыпать на него соль, получается очень оригинально.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Итак, детское экспериментирование позволяет объединить все виды деятельности и все стороны воспитания, развивает наблюдательность и пытливость ума, развивает стремление к познанию мира, умение изобретать, использовать нестандартные решения, а в итоге создавать творческую личность.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b/>
          <w:bCs/>
          <w:color w:val="464646"/>
          <w:sz w:val="28"/>
          <w:szCs w:val="28"/>
        </w:rPr>
        <w:t>Рефлексия</w:t>
      </w:r>
      <w:r w:rsidRPr="00571144">
        <w:rPr>
          <w:color w:val="464646"/>
          <w:sz w:val="28"/>
          <w:szCs w:val="28"/>
        </w:rPr>
        <w:t>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 xml:space="preserve">Уважаемые коллеги у вас на столах лежат ленточки, зеленого и красного цвета. </w:t>
      </w:r>
      <w:proofErr w:type="gramStart"/>
      <w:r w:rsidRPr="00571144">
        <w:rPr>
          <w:color w:val="464646"/>
          <w:sz w:val="28"/>
          <w:szCs w:val="28"/>
        </w:rPr>
        <w:t>Если вы считаете, что мой опыт полезен в вашей работе с детьми, привяжите на свою поделку зеленую ленту, а если считаете,  что бесполезен и вам не пригодится, то красную.</w:t>
      </w:r>
      <w:proofErr w:type="gramEnd"/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Благодарю всех присутствующих за активное участие, мне очень приятно было с вами работать. Свои поделки  вы можете забрать на память.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Спасибо всем за внимание.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 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b/>
          <w:bCs/>
          <w:color w:val="464646"/>
          <w:sz w:val="28"/>
          <w:szCs w:val="28"/>
        </w:rPr>
        <w:t>Список использованной литературы: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Выготский Л.Н. Воображение и творчество в дошкольном возрасте. - СПб</w:t>
      </w:r>
      <w:proofErr w:type="gramStart"/>
      <w:r w:rsidRPr="00571144">
        <w:rPr>
          <w:color w:val="464646"/>
          <w:sz w:val="28"/>
          <w:szCs w:val="28"/>
        </w:rPr>
        <w:t xml:space="preserve">.: </w:t>
      </w:r>
      <w:proofErr w:type="gramEnd"/>
      <w:r w:rsidRPr="00571144">
        <w:rPr>
          <w:color w:val="464646"/>
          <w:sz w:val="28"/>
          <w:szCs w:val="28"/>
        </w:rPr>
        <w:t>Союз, 1997. 92стр.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Добро пожаловать в экологию! Часть II. Перспективный план работы по формированию экологической культуры у детей старшего дошкольного возраста</w:t>
      </w:r>
      <w:proofErr w:type="gramStart"/>
      <w:r w:rsidRPr="00571144">
        <w:rPr>
          <w:color w:val="464646"/>
          <w:sz w:val="28"/>
          <w:szCs w:val="28"/>
        </w:rPr>
        <w:t>.</w:t>
      </w:r>
      <w:proofErr w:type="gramEnd"/>
      <w:r w:rsidRPr="00571144">
        <w:rPr>
          <w:color w:val="464646"/>
          <w:sz w:val="28"/>
          <w:szCs w:val="28"/>
        </w:rPr>
        <w:t>/</w:t>
      </w:r>
      <w:proofErr w:type="gramStart"/>
      <w:r w:rsidRPr="00571144">
        <w:rPr>
          <w:color w:val="464646"/>
          <w:sz w:val="28"/>
          <w:szCs w:val="28"/>
        </w:rPr>
        <w:t>с</w:t>
      </w:r>
      <w:proofErr w:type="gramEnd"/>
      <w:r w:rsidRPr="00571144">
        <w:rPr>
          <w:color w:val="464646"/>
          <w:sz w:val="28"/>
          <w:szCs w:val="28"/>
        </w:rPr>
        <w:t xml:space="preserve">ост. </w:t>
      </w:r>
      <w:proofErr w:type="spellStart"/>
      <w:r w:rsidRPr="00571144">
        <w:rPr>
          <w:color w:val="464646"/>
          <w:sz w:val="28"/>
          <w:szCs w:val="28"/>
        </w:rPr>
        <w:t>О.А.Воронкевич</w:t>
      </w:r>
      <w:proofErr w:type="spellEnd"/>
      <w:r w:rsidRPr="00571144">
        <w:rPr>
          <w:color w:val="464646"/>
          <w:sz w:val="28"/>
          <w:szCs w:val="28"/>
        </w:rPr>
        <w:t>.- СПб</w:t>
      </w:r>
      <w:proofErr w:type="gramStart"/>
      <w:r w:rsidRPr="00571144">
        <w:rPr>
          <w:color w:val="464646"/>
          <w:sz w:val="28"/>
          <w:szCs w:val="28"/>
        </w:rPr>
        <w:t>. :  «</w:t>
      </w:r>
      <w:proofErr w:type="gramEnd"/>
      <w:r w:rsidRPr="00571144">
        <w:rPr>
          <w:color w:val="464646"/>
          <w:sz w:val="28"/>
          <w:szCs w:val="28"/>
        </w:rPr>
        <w:t>ДЕТСТВО-ПРЕСС», 2003.-336 с.</w:t>
      </w:r>
    </w:p>
    <w:p w:rsidR="004B69CD" w:rsidRPr="00571144" w:rsidRDefault="004B69CD" w:rsidP="004B69CD">
      <w:pPr>
        <w:pStyle w:val="a3"/>
        <w:spacing w:before="0" w:beforeAutospacing="0" w:after="24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Иванова И.А. Естественно - научные наблюдения и эксперименты в детском саду. Человек.- М.: ТЦ Сфера,2004. – 224 с.</w:t>
      </w:r>
    </w:p>
    <w:p w:rsidR="004B69CD" w:rsidRPr="00571144" w:rsidRDefault="004B69CD" w:rsidP="004B69C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571144">
        <w:rPr>
          <w:color w:val="464646"/>
          <w:sz w:val="28"/>
          <w:szCs w:val="28"/>
        </w:rPr>
        <w:t>«Занятия по конструированию и экспериментированию» с детьми 5-8 лет»</w:t>
      </w:r>
    </w:p>
    <w:p w:rsidR="00690B67" w:rsidRPr="00571144" w:rsidRDefault="00690B67">
      <w:pPr>
        <w:rPr>
          <w:rFonts w:ascii="Times New Roman" w:hAnsi="Times New Roman" w:cs="Times New Roman"/>
          <w:sz w:val="28"/>
          <w:szCs w:val="28"/>
        </w:rPr>
      </w:pPr>
    </w:p>
    <w:sectPr w:rsidR="00690B67" w:rsidRPr="00571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076"/>
    <w:rsid w:val="00102076"/>
    <w:rsid w:val="004B69CD"/>
    <w:rsid w:val="00571144"/>
    <w:rsid w:val="00690B67"/>
    <w:rsid w:val="0095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6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6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1379</Words>
  <Characters>7866</Characters>
  <Application>Microsoft Office Word</Application>
  <DocSecurity>0</DocSecurity>
  <Lines>65</Lines>
  <Paragraphs>18</Paragraphs>
  <ScaleCrop>false</ScaleCrop>
  <Company/>
  <LinksUpToDate>false</LinksUpToDate>
  <CharactersWithSpaces>9227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2024-04-01T17:09:00Z</dcterms:created>
  <dcterms:modified xsi:type="dcterms:W3CDTF">2024-04-30T18:33:00Z</dcterms:modified>
</cp:coreProperties>
</file>