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B0" w:rsidRPr="007A0497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F018B0" w:rsidRPr="007A0497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F018B0" w:rsidRPr="007A0497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родителей</w:t>
      </w:r>
      <w:bookmarkStart w:id="0" w:name="_GoBack"/>
      <w:bookmarkEnd w:id="0"/>
    </w:p>
    <w:p w:rsidR="00F018B0" w:rsidRDefault="00F018B0" w:rsidP="00F018B0">
      <w:pPr>
        <w:shd w:val="clear" w:color="auto" w:fill="FFFFFF"/>
        <w:spacing w:after="0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Pr="00F018B0" w:rsidRDefault="00F018B0" w:rsidP="00F018B0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«</w:t>
      </w:r>
      <w:r w:rsidRPr="00F018B0"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  <w:t>Развитие связной речи у дошкольников</w:t>
      </w:r>
      <w:r>
        <w:rPr>
          <w:rFonts w:ascii="Times New Roman" w:eastAsia="Times New Roman" w:hAnsi="Times New Roman" w:cs="Times New Roman"/>
          <w:b/>
          <w:bCs/>
          <w:i/>
          <w:caps/>
          <w:kern w:val="36"/>
          <w:sz w:val="28"/>
          <w:szCs w:val="28"/>
          <w:lang w:eastAsia="ru-RU"/>
        </w:rPr>
        <w:t>»</w:t>
      </w: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8B0" w:rsidRPr="007A0497" w:rsidRDefault="00F018B0" w:rsidP="00F018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F018B0" w:rsidRPr="007A0497" w:rsidRDefault="00F018B0" w:rsidP="00F018B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 Хоренко Елена Геннадьевна</w:t>
      </w: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F362A" w:rsidRDefault="00F018B0" w:rsidP="00F018B0">
      <w:pPr>
        <w:shd w:val="clear" w:color="auto" w:fill="FFFFFF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>Павловск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0497">
        <w:rPr>
          <w:rFonts w:ascii="Times New Roman" w:hAnsi="Times New Roman" w:cs="Times New Roman"/>
          <w:sz w:val="28"/>
          <w:szCs w:val="28"/>
        </w:rPr>
        <w:t>2022</w:t>
      </w:r>
    </w:p>
    <w:p w:rsidR="00F018B0" w:rsidRDefault="00F018B0" w:rsidP="00F018B0">
      <w:pPr>
        <w:shd w:val="clear" w:color="auto" w:fill="FFFFFF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hd w:val="clear" w:color="auto" w:fill="FFFFFF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hd w:val="clear" w:color="auto" w:fill="FFFFFF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hd w:val="clear" w:color="auto" w:fill="FFFFFF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018B0" w:rsidRDefault="00F018B0" w:rsidP="00F018B0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DCE" w:rsidRPr="00215EA3" w:rsidRDefault="00D80DCE" w:rsidP="006F36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Развитие связной речи у дошкольников</w:t>
      </w:r>
    </w:p>
    <w:p w:rsidR="00D80DCE" w:rsidRPr="00215EA3" w:rsidRDefault="00D80DCE" w:rsidP="00215E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E11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взросления ребенка родители беспокоятся о развитии его творческого потенциала, мышления, логики и порой упускают такую не менее важную деталь, как развитие связной речи. </w:t>
      </w:r>
    </w:p>
    <w:p w:rsidR="00367E11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родители исходят из соображения, что дети, наблюдая за ними, самостоятельно научатся связно излагать свои мысли. </w:t>
      </w:r>
      <w:r w:rsidR="00367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7E11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это не так, ребенку нужно помогать устанавливать логические связи в собственной речи.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существует масса упражнений, о которых мы расскажем в данной статье.</w:t>
      </w:r>
    </w:p>
    <w:p w:rsidR="00D80DCE" w:rsidRPr="00367E11" w:rsidRDefault="00D80DCE" w:rsidP="00215EA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67E1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Что такое связная речь?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Связная речь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умение ребенка излагать свои мысли живо, последовательно, без отвлечения на лишние детали.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виды связной речи</w:t>
      </w: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монологическая и диалогическая.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диалоге предложения являются односложными, они наполнены интонациями и междометиями.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диалоге важно умение быстро и точно формулировать свои вопросы и давать ответы на поставленные вопросы собеседника.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речи монологического типа ребенку необходимо говорить образно, эмоционально и при этом мысли должны быть сосредоточенными без отвлечения на детали.</w:t>
      </w:r>
    </w:p>
    <w:p w:rsidR="00D80DCE" w:rsidRPr="00215EA3" w:rsidRDefault="00D80DCE" w:rsidP="00367E1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Формирование связной речи у дошкольников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развития связной речи включает в себя не только обучение ребенка навыкам логического изложения собственных мыслей, но и пополнению его словарного запаса.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средствами развития связной речи являются: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сказки;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дидактические игры;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театрализованные игры.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занятиях с ребенком можно использовать средства наиболее подходящие для его возраста и интересов или же комбинировать их.</w:t>
      </w:r>
    </w:p>
    <w:p w:rsidR="00D80DCE" w:rsidRPr="00215EA3" w:rsidRDefault="00D80DCE" w:rsidP="00352070">
      <w:pPr>
        <w:shd w:val="clear" w:color="auto" w:fill="FFFFFF"/>
        <w:spacing w:after="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Игры на развитие связной речи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«Расскажи, какой?»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демонстрируется предмет или игрушка, и он должен описать его. Например: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мяч – большой, резиновый красный, легкий;</w:t>
      </w:r>
    </w:p>
    <w:p w:rsidR="00D80DCE" w:rsidRPr="00215EA3" w:rsidRDefault="00D80DCE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огурец – длинный, зеленый, хрустящий.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ребенок еще маленький и самостоятельно описать предмет не может, ему необходимо помочь.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первый раз родители могут самостоятельно описывать предмет.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«Опиши игрушку»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 упражнения можно усложнять, добавляя новые признаки предметов и расширяя их.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ребенком следует поставить несколько игрушек животных и описать их.</w:t>
      </w:r>
    </w:p>
    <w:p w:rsidR="00D80DCE" w:rsidRPr="00367E11" w:rsidRDefault="00367E11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0DCE" w:rsidRPr="00367E1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Лиса – это животное, которое живет в лесу. У лисы рыжая шерсть и длинный хвост. Она ест других мелких животных.</w:t>
      </w:r>
    </w:p>
    <w:p w:rsidR="00D80DCE" w:rsidRPr="00367E11" w:rsidRDefault="00367E11" w:rsidP="00367E1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80DCE" w:rsidRPr="00367E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 – это небольшое животное, которое прыгает. Он любит морковку. У зайца длинные уши и очень маленький хвостик.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«Угадай кто?»</w:t>
      </w:r>
    </w:p>
    <w:p w:rsidR="00352070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Спрятав игрушку или предмет за спиной, мама описывает его ребенку.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описанию ребенок должен угадать, о каком именно предмете идет речь.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«Сравнение»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ребенком необходимо поставить несколько игрушек животных, кукол или машин. После этого ему дается задание сравнить их.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Например:</w:t>
      </w:r>
    </w:p>
    <w:p w:rsidR="00D80DCE" w:rsidRPr="00215EA3" w:rsidRDefault="00D80DCE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мишка рычит громко, а у мышки тоненький голос;</w:t>
      </w:r>
    </w:p>
    <w:p w:rsidR="00D80DCE" w:rsidRPr="00215EA3" w:rsidRDefault="00D80DCE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куклы Светы волосы рыжие, а у куклы Маши светлые;</w:t>
      </w:r>
    </w:p>
    <w:p w:rsidR="00D80DCE" w:rsidRDefault="00D80DCE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грузовика колеса большие, а у легковой машинки маленькие.</w:t>
      </w:r>
    </w:p>
    <w:p w:rsidR="006827BD" w:rsidRPr="00215EA3" w:rsidRDefault="006827BD" w:rsidP="003B5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070" w:rsidRDefault="00D80DCE" w:rsidP="00367E1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Упражнения </w:t>
      </w:r>
    </w:p>
    <w:p w:rsidR="00D80DCE" w:rsidRPr="00215EA3" w:rsidRDefault="00D80DCE" w:rsidP="00367E1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 автоматизации звуков</w:t>
      </w:r>
      <w:r w:rsidR="006827B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215EA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 связной речи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ребенок еще плохо выговаривает отдельные звуки, в рамках обучения детей связной речи можно заниматься и автоматизацией звуков.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цикле упражнений, также как и в предыдущем, принцип состоит в изучении материала от простого к сложному.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Прежде, чем автоматизировать нужный звук у ребенка, его необходимо правильно научиться произносить изолировано от других.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помогут артикуляционные упражнения.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запомнить, что нельзя в рамках одного занятия обучать ребенка произношению звуков схожих друг с другом или относящихся к одной группе.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«Звонок»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демонстрируются карточки с изображениями. </w:t>
      </w:r>
    </w:p>
    <w:p w:rsidR="00D344CC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Изображены должны быть предметы или животные, в названии которых содержится автоматизируемый звук. </w:t>
      </w:r>
    </w:p>
    <w:p w:rsidR="00D80DCE" w:rsidRPr="00215EA3" w:rsidRDefault="00D80DCE" w:rsidP="00215EA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ребенок произносит звук правильно, то ему демонстрируется следующая карточка, а если неправильно, то взрослый звонит в колокольчик.</w:t>
      </w:r>
    </w:p>
    <w:p w:rsidR="00D80DCE" w:rsidRDefault="00D80DCE" w:rsidP="00352070">
      <w:pPr>
        <w:shd w:val="clear" w:color="auto" w:fill="FFFFFF"/>
        <w:tabs>
          <w:tab w:val="left" w:pos="613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«Часы»</w:t>
      </w:r>
      <w:r w:rsidR="00352070" w:rsidRPr="00352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070" w:rsidRPr="00215EA3" w:rsidRDefault="00352070" w:rsidP="0035207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дается задание произнести слово с автоматизируемым звуком столько раз, сколько показывает стрелка на часах.</w:t>
      </w:r>
    </w:p>
    <w:p w:rsidR="00352070" w:rsidRPr="00215EA3" w:rsidRDefault="00352070" w:rsidP="00352070">
      <w:pPr>
        <w:shd w:val="clear" w:color="auto" w:fill="FFFFFF"/>
        <w:tabs>
          <w:tab w:val="left" w:pos="613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2070" w:rsidRPr="00215EA3" w:rsidSect="00215EA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3E7" w:rsidRDefault="00C553E7" w:rsidP="006827BD">
      <w:pPr>
        <w:spacing w:after="0" w:line="240" w:lineRule="auto"/>
      </w:pPr>
      <w:r>
        <w:separator/>
      </w:r>
    </w:p>
  </w:endnote>
  <w:endnote w:type="continuationSeparator" w:id="0">
    <w:p w:rsidR="00C553E7" w:rsidRDefault="00C553E7" w:rsidP="00682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3E7" w:rsidRDefault="00C553E7" w:rsidP="006827BD">
      <w:pPr>
        <w:spacing w:after="0" w:line="240" w:lineRule="auto"/>
      </w:pPr>
      <w:r>
        <w:separator/>
      </w:r>
    </w:p>
  </w:footnote>
  <w:footnote w:type="continuationSeparator" w:id="0">
    <w:p w:rsidR="00C553E7" w:rsidRDefault="00C553E7" w:rsidP="00682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0857"/>
    <w:multiLevelType w:val="multilevel"/>
    <w:tmpl w:val="273C6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D5FDC"/>
    <w:multiLevelType w:val="multilevel"/>
    <w:tmpl w:val="7054C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925CC"/>
    <w:multiLevelType w:val="multilevel"/>
    <w:tmpl w:val="84845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87564"/>
    <w:multiLevelType w:val="multilevel"/>
    <w:tmpl w:val="97A8A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8F2549"/>
    <w:multiLevelType w:val="multilevel"/>
    <w:tmpl w:val="32E87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FC503C"/>
    <w:multiLevelType w:val="multilevel"/>
    <w:tmpl w:val="B036A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9E0945"/>
    <w:multiLevelType w:val="multilevel"/>
    <w:tmpl w:val="AA8C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C01E92"/>
    <w:multiLevelType w:val="multilevel"/>
    <w:tmpl w:val="E02A5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A80F70"/>
    <w:multiLevelType w:val="multilevel"/>
    <w:tmpl w:val="CE0C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5F2508"/>
    <w:multiLevelType w:val="multilevel"/>
    <w:tmpl w:val="B4DA9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16E"/>
    <w:rsid w:val="00063EE8"/>
    <w:rsid w:val="000A5646"/>
    <w:rsid w:val="0015528C"/>
    <w:rsid w:val="00165594"/>
    <w:rsid w:val="0017313F"/>
    <w:rsid w:val="001B5862"/>
    <w:rsid w:val="001F516E"/>
    <w:rsid w:val="00202F88"/>
    <w:rsid w:val="00215EA3"/>
    <w:rsid w:val="00280203"/>
    <w:rsid w:val="00352070"/>
    <w:rsid w:val="00367E11"/>
    <w:rsid w:val="00395FD1"/>
    <w:rsid w:val="003B581C"/>
    <w:rsid w:val="004233A1"/>
    <w:rsid w:val="004A38BF"/>
    <w:rsid w:val="00506E75"/>
    <w:rsid w:val="005279B0"/>
    <w:rsid w:val="00581731"/>
    <w:rsid w:val="005A4F65"/>
    <w:rsid w:val="00602BCB"/>
    <w:rsid w:val="006827BD"/>
    <w:rsid w:val="006924B9"/>
    <w:rsid w:val="006C1F76"/>
    <w:rsid w:val="006F362A"/>
    <w:rsid w:val="009B286C"/>
    <w:rsid w:val="00AA7457"/>
    <w:rsid w:val="00B05079"/>
    <w:rsid w:val="00B6662E"/>
    <w:rsid w:val="00B71BEB"/>
    <w:rsid w:val="00C553E7"/>
    <w:rsid w:val="00C6151F"/>
    <w:rsid w:val="00D344CC"/>
    <w:rsid w:val="00D80DCE"/>
    <w:rsid w:val="00D9067C"/>
    <w:rsid w:val="00DC2518"/>
    <w:rsid w:val="00F018B0"/>
    <w:rsid w:val="00F32224"/>
    <w:rsid w:val="00F35666"/>
    <w:rsid w:val="00F511A0"/>
    <w:rsid w:val="00FB4459"/>
    <w:rsid w:val="00FB74E1"/>
    <w:rsid w:val="00FD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FB9D8-50AF-46B6-8235-A495C460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B0"/>
  </w:style>
  <w:style w:type="paragraph" w:styleId="1">
    <w:name w:val="heading 1"/>
    <w:basedOn w:val="a"/>
    <w:link w:val="10"/>
    <w:qFormat/>
    <w:rsid w:val="00D90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06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8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D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44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82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27BD"/>
  </w:style>
  <w:style w:type="paragraph" w:styleId="a8">
    <w:name w:val="footer"/>
    <w:basedOn w:val="a"/>
    <w:link w:val="a9"/>
    <w:uiPriority w:val="99"/>
    <w:semiHidden/>
    <w:unhideWhenUsed/>
    <w:rsid w:val="00682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27BD"/>
  </w:style>
  <w:style w:type="paragraph" w:styleId="aa">
    <w:name w:val="List Paragraph"/>
    <w:basedOn w:val="a"/>
    <w:uiPriority w:val="34"/>
    <w:qFormat/>
    <w:rsid w:val="009B2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Позитроника</dc:creator>
  <cp:keywords/>
  <dc:description/>
  <cp:lastModifiedBy>Учетная запись Майкрософт</cp:lastModifiedBy>
  <cp:revision>21</cp:revision>
  <dcterms:created xsi:type="dcterms:W3CDTF">2013-05-26T00:48:00Z</dcterms:created>
  <dcterms:modified xsi:type="dcterms:W3CDTF">2024-01-10T13:27:00Z</dcterms:modified>
</cp:coreProperties>
</file>