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22" w:rsidRPr="00017A7A" w:rsidRDefault="00E87922" w:rsidP="00E8792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Pr="00017A7A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Pr="00E87922" w:rsidRDefault="00E87922" w:rsidP="00E87922">
      <w:pPr>
        <w:spacing w:before="120" w:after="0" w:line="312" w:lineRule="atLeast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Совместное игровое занятие родителей и детей "Мы вместе"</w:t>
      </w: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Выполнила</w:t>
      </w: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воспитатель:</w:t>
      </w: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Стригина Т.И.</w:t>
      </w: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E87922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E87922" w:rsidRPr="00F268DD" w:rsidRDefault="00E87922" w:rsidP="00E87922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Павловск 2019</w:t>
      </w:r>
    </w:p>
    <w:p w:rsidR="00E87922" w:rsidRPr="00E87922" w:rsidRDefault="00E87922" w:rsidP="00E87922">
      <w:pPr>
        <w:spacing w:before="120" w:after="0" w:line="312" w:lineRule="atLeast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lastRenderedPageBreak/>
        <w:t>Совместное игровое занятие родителей и детей "Мы вместе"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Создание условий для сотрудничества детей и родителей в игровой ситуации</w:t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1.Воспитательные: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благоприятного </w:t>
      </w:r>
      <w:proofErr w:type="spellStart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психоэмоционального</w:t>
      </w:r>
      <w:proofErr w:type="spellEnd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климата в семьях детей.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интереса родителей к внутреннему миру ребенка.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умение работать в паре, в группе.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Образовательные: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Коррекция и гармонизация детско-родительских отношений.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Расширение возможностей понимания психологических особенностей своего ребенка.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умение действовать по сигналу, ориентироваться в пространстве.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Развивающие: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коммуникативных форм поведения, способствующих </w:t>
      </w:r>
      <w:proofErr w:type="spellStart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самоактуализации</w:t>
      </w:r>
      <w:proofErr w:type="spellEnd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самоутверждению.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Активизация коммуникаций в семье.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ловкость, внимание, умение двигаться в разных направлениях.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мыслительную активность, умение наблюдать, анализировать, делать выводы.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 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музыкальных зарисовок (знакомство, «Паровозик», «</w:t>
      </w:r>
      <w:proofErr w:type="spellStart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Ловишки</w:t>
      </w:r>
      <w:proofErr w:type="spellEnd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«Домик»), ленточки, «ладошки» из разноцветной бумаги, «домики» из кубиков.</w:t>
      </w:r>
      <w:proofErr w:type="gramEnd"/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1.Приветствие. Знакомство.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у нас очень необычное занятие. Почему? (Пришли гости -  родители). Давайте познакомимся друг с другом. У каждого из нас есть имя и каждый из нас наделён огромным количеством положительных качеств и достоинств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каждый назовёт своё имя и самое яркое качество. Начну я, меня зовут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Татьяна Ивановна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добрая. Продолжают дети и родители.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познакомились, но не поздоровались. Сейчас каждый попробуем за одну минуту поздороваться с каждым. Начали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2.Определение целей занятия.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мы занимаемся на «</w:t>
      </w:r>
      <w:proofErr w:type="spellStart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Игралочке</w:t>
      </w:r>
      <w:proofErr w:type="spellEnd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»? (играем, рисуем, читаем</w:t>
      </w:r>
      <w:proofErr w:type="gramStart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… ) </w:t>
      </w:r>
      <w:proofErr w:type="gramEnd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хотели бы вы поиграть сегодня с вашими родителями? Я предлагаю поиграть сегодня вместе и научить родителей нашим любимым играм. </w:t>
      </w:r>
      <w:proofErr w:type="gramStart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Согласны</w:t>
      </w:r>
      <w:proofErr w:type="gramEnd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3.«Опиши свою маму».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мы не знаем, кто с кем пришёл. Попробуем догадаться. Сейчас ребята по очереди будут описывать своих родителей, а мы угадывать, кто из них его.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(Поочередно каждый участник ребенок рассказывает о своей маме, для того, чтобы по описанию можно было догадаться, кто его мама.</w:t>
      </w:r>
      <w:proofErr w:type="gramEnd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ребенку задаются вопросы: </w:t>
      </w:r>
      <w:proofErr w:type="gramStart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«Какая твоя мама?», «Что она любит?», «Что она не 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любит?», «Что ей нравится?», «Что ей не нравится?»).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4.Подвижная игра «Паровозик».</w:t>
      </w:r>
      <w:proofErr w:type="gramEnd"/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Начинаем играть. Каждый превращается в вагончик. А поездом сегодня будет - …. Все проходят путь и заезжают в депо (звучит фонограмма «Паровоз-Букашка»).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5.Подвижная игра «Я люблю,  конечно, всех …».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сидят на стульях по кругу, в центре находится ведущий. Ведущих говорит фразу: "Я люблю, конечно, всех, но ... (называет какой-либо признак, например, </w:t>
      </w:r>
      <w:proofErr w:type="gramStart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proofErr w:type="gramEnd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кого светлые волосы, тех, кто имеет домашних животных)... больше всех". Участники игры с указанным признаком должны поменяться местами, а ведущий в это время - успеть занять чей-то стул. После этого, тот, кому не хватила стула, становится ведущим и игра начинается сначала. Мы заметили, что  у всех нас есть много общего.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6.Подвижная игра «</w:t>
      </w:r>
      <w:proofErr w:type="spellStart"/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Ловишки</w:t>
      </w:r>
      <w:proofErr w:type="spellEnd"/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ленточками».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стоят в кругу, у каждого имеется цветная ленточка, заправленная сзади за пояс. В центре круга стоит </w:t>
      </w:r>
      <w:proofErr w:type="spellStart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ловишка</w:t>
      </w:r>
      <w:proofErr w:type="spellEnd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сигналу дети разбегаются в разные стороны, а </w:t>
      </w:r>
      <w:proofErr w:type="spellStart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ловишка</w:t>
      </w:r>
      <w:proofErr w:type="spellEnd"/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старается вытянуть у них ленточки. На сигнал остановки дети собираются в круг, водящий подсчитывает ленточки. Можно забирать ленточки друг у друга и подсчитывать количество.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 «</w:t>
      </w:r>
      <w:proofErr w:type="spellStart"/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Да-нет</w:t>
      </w:r>
      <w:proofErr w:type="spellEnd"/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игра в разноцветные ладошки (три цвета).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«да», поднимают ладошку, обсуждение и аргументация ответов.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Любите ли вы мороженое?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Часто ли вы отдыхаете?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 самостоятельный человек?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Любите ли вы путешествовать?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 неповторимый человек?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Любите ли вы играть?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Любите ли вы мечтать?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Легко ли быть родителем?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Легко ли быть ребёнком?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 много времени проводите вместе?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Детям: хотели бы вы стать сейчас родителями?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Родителям: хотели бы вы стать сейчас детьми?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8.Подвижная игра «Найди свой домик».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каждого игрока «ладошка» определённого цвета. По сигналу они разбегаются по залу в разные стороны. После сигнала «Найди свой домик» - участники должны собраться группами у того места, где построена пирамидка их цвета.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освоения игры, исходные дома можно менять местами.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9.Заключение. 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 «Мне сегодня понравилось…»</w:t>
      </w:r>
    </w:p>
    <w:p w:rsidR="00E87922" w:rsidRPr="00E87922" w:rsidRDefault="00E87922" w:rsidP="00E879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участник заканчивает фразу: «Мне сегодня понравилось…»</w:t>
      </w: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Подводится итог.</w:t>
      </w:r>
    </w:p>
    <w:p w:rsidR="006C7032" w:rsidRPr="00E87922" w:rsidRDefault="00E87922" w:rsidP="00E879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92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замечательно провели сегодня время, я желаю, чтобы таких весёлых минут с детьми у вас было много. Мира вам и семейного благополучия.</w:t>
      </w:r>
      <w:r w:rsidRPr="00E879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sectPr w:rsidR="006C7032" w:rsidRPr="00E8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032"/>
    <w:rsid w:val="006C7032"/>
    <w:rsid w:val="00E8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879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9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8792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87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87922"/>
    <w:rPr>
      <w:b/>
      <w:bCs/>
    </w:rPr>
  </w:style>
  <w:style w:type="character" w:styleId="a6">
    <w:name w:val="Emphasis"/>
    <w:basedOn w:val="a0"/>
    <w:uiPriority w:val="20"/>
    <w:qFormat/>
    <w:rsid w:val="00E8792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E8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7922"/>
    <w:rPr>
      <w:rFonts w:ascii="Tahoma" w:hAnsi="Tahoma" w:cs="Tahoma"/>
      <w:sz w:val="16"/>
      <w:szCs w:val="16"/>
    </w:rPr>
  </w:style>
  <w:style w:type="paragraph" w:customStyle="1" w:styleId="c10">
    <w:name w:val="c10"/>
    <w:basedOn w:val="a"/>
    <w:rsid w:val="00E87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879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8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8225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73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0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9758127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79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687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5</cp:revision>
  <dcterms:created xsi:type="dcterms:W3CDTF">2022-10-09T11:53:00Z</dcterms:created>
  <dcterms:modified xsi:type="dcterms:W3CDTF">2022-10-09T12:01:00Z</dcterms:modified>
</cp:coreProperties>
</file>