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ПЕДАГОГОВ</w:t>
      </w: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Pr="00BD5332" w:rsidRDefault="002979D6" w:rsidP="002979D6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  <w:r w:rsidRPr="00BD5332">
        <w:rPr>
          <w:rFonts w:ascii="Times New Roman" w:hAnsi="Times New Roman" w:cs="Times New Roman"/>
          <w:b/>
          <w:sz w:val="44"/>
          <w:szCs w:val="44"/>
          <w:lang w:eastAsia="ru-RU"/>
        </w:rPr>
        <w:t>«Логопедические игры со старшими дошкольниками»</w:t>
      </w: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2979D6" w:rsidRPr="00BE7E21" w:rsidRDefault="002979D6" w:rsidP="002979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2979D6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2979D6" w:rsidRPr="00EA6A53" w:rsidRDefault="002979D6" w:rsidP="002979D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sz w:val="27"/>
          <w:szCs w:val="27"/>
        </w:rPr>
        <w:t>с</w:t>
      </w:r>
      <w:bookmarkStart w:id="0" w:name="_GoBack"/>
      <w:bookmarkEnd w:id="0"/>
      <w:r>
        <w:rPr>
          <w:rFonts w:ascii="Times New Roman" w:hAnsi="Times New Roman" w:cs="Times New Roman"/>
          <w:b/>
          <w:sz w:val="27"/>
          <w:szCs w:val="27"/>
        </w:rPr>
        <w:t>. Павловск</w:t>
      </w:r>
      <w:r w:rsidRPr="00EA6A53">
        <w:rPr>
          <w:rFonts w:ascii="Times New Roman" w:hAnsi="Times New Roman" w:cs="Times New Roman"/>
          <w:b/>
          <w:sz w:val="27"/>
          <w:szCs w:val="27"/>
        </w:rPr>
        <w:t xml:space="preserve"> 2019 г.</w:t>
      </w:r>
    </w:p>
    <w:p w:rsidR="002979D6" w:rsidRPr="00EA6A53" w:rsidRDefault="002979D6" w:rsidP="002979D6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2979D6" w:rsidRDefault="002979D6" w:rsidP="00BD5332">
      <w:pPr>
        <w:pStyle w:val="a3"/>
        <w:jc w:val="center"/>
        <w:rPr>
          <w:rFonts w:ascii="Times New Roman" w:hAnsi="Times New Roman" w:cs="Times New Roman"/>
          <w:b/>
          <w:sz w:val="44"/>
          <w:szCs w:val="44"/>
          <w:lang w:eastAsia="ru-RU"/>
        </w:rPr>
      </w:pPr>
    </w:p>
    <w:p w:rsidR="00BF6171" w:rsidRPr="002979D6" w:rsidRDefault="00BF6171" w:rsidP="00BD53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lastRenderedPageBreak/>
        <w:t>Логопедические игры составляют основу логопедической работы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поскольку дети, достигают лучших результатов пр</w:t>
      </w:r>
      <w:r w:rsidR="005E2B38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 устранении </w:t>
      </w:r>
      <w:proofErr w:type="spellStart"/>
      <w:r w:rsidR="005E2B38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несформированности</w:t>
      </w:r>
      <w:proofErr w:type="spell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исправлении дефектов речи.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Логопедические 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вызывают увеличение интереса, соревновательной мотивации, улучшают результативность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логопедических занятий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F6171" w:rsidRPr="002979D6" w:rsidRDefault="00BF6171" w:rsidP="00BD53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формирования грамматического строя речи помогут приобрести четкие грамматические представления, будут способствовать развитию речи. Это поможет ребенку избежать трудностей при обучении письму и чтению в школе. Ведь грамматика русского языка очень сложна. За достаточно короткий срок дети на практическом уровне должны усвоить огромное количество грамматических категорий. Если к началу школьного обучения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дошкольник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не усвоил грамматические нормы родного языка (неправильно употребляет предлоги, </w:t>
      </w:r>
      <w:proofErr w:type="spell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изменияет</w:t>
      </w:r>
      <w:proofErr w:type="spell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 падежам, затрудняется в построении предложений и т. д., это может явиться причиной нарушений чтения и письма. Даже в ходе нормального речевого развития, ребенок не сразу усваивает грамматическую систему родного языка. При ОНР грамматический строй формируется медленно и с большим трудом.</w:t>
      </w:r>
    </w:p>
    <w:p w:rsidR="00BF6171" w:rsidRPr="002979D6" w:rsidRDefault="00BF6171" w:rsidP="00BD53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 изучении каждой грамматической темы взрослый должен четко проговаривать окончания, предлоги, привлекая внимание ребенка. Данные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можно использовать при проведении фронтальных, подгрупповых и индивидуальных занятий.</w:t>
      </w:r>
    </w:p>
    <w:p w:rsidR="00BF6171" w:rsidRPr="002979D6" w:rsidRDefault="00BF6171" w:rsidP="00BD53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Логопедические 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всегда имеют правила, проходят при соблюдении определённых условий и дидактических задач. По итогам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логопедической </w:t>
      </w:r>
      <w:proofErr w:type="gramStart"/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="005E2B38"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ребёнок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или группа детей всегда получают поощрение, какой-то приз, награду. Дети очень любят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логопедические 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которые доступны им по уровню их подготовки, либо развития.</w:t>
      </w:r>
    </w:p>
    <w:p w:rsidR="00BD5332" w:rsidRPr="002979D6" w:rsidRDefault="00BF6171" w:rsidP="00BD533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 организации реч</w:t>
      </w:r>
      <w:r w:rsidR="00BD5332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евых игр и упражнений предлагаю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руководствоваться,</w:t>
      </w:r>
      <w:r w:rsidR="00BD5332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такими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рекомендациями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D5332" w:rsidRPr="002979D6" w:rsidRDefault="00BF6171" w:rsidP="00BD53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 должны быть длительными по времени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(5-10-15 минут)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BD5332" w:rsidRPr="002979D6" w:rsidRDefault="00BF6171" w:rsidP="00BD53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они должны проводиться в неторопливом темпе, чтобы ребенок имел возможность понять задание, осознанно исправить возможную ошибку, а руководитель – помочь ему в этом;</w:t>
      </w:r>
    </w:p>
    <w:p w:rsidR="00BD5332" w:rsidRPr="002979D6" w:rsidRDefault="00BF6171" w:rsidP="00BD53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 должна быть живой, интересной, заманчивой для ребенка, поэтому в ней должен присутствовать элемент соревнования, награда за успешное выступление, красочное и забавное оформление;</w:t>
      </w:r>
    </w:p>
    <w:p w:rsidR="00BD5332" w:rsidRPr="002979D6" w:rsidRDefault="00BF6171" w:rsidP="00BD53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игре необходимо добиваться активного речевого участия всех детей, в игре следует развивать навыки контроля за своей и чужой речью, стремление правильно и достаточно быстро выполнять речевое задание, поощрять детскую инициативу;</w:t>
      </w:r>
    </w:p>
    <w:p w:rsidR="00BF6171" w:rsidRPr="002979D6" w:rsidRDefault="00BF6171" w:rsidP="00BD533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процессе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руководитель принимает непосредственное участие (степень его участия определяется речевыми возможностями детей, задачами и условиями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): по ходу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вносит необходимые коррективы и поправки в речь детей, а в заключении обязательно поощряет всех детей, отмечает более успешных и обещает в следующий раз более интересный вариант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или совсем новую игру.</w:t>
      </w:r>
    </w:p>
    <w:p w:rsidR="00BF6171" w:rsidRPr="002979D6" w:rsidRDefault="00BD5332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Есть</w:t>
      </w:r>
      <w:r w:rsidR="00BF6171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BF6171"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логопедические игры</w:t>
      </w:r>
      <w:r w:rsidR="00BF6171"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для развития речевого дыхания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для развития фонематического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(специального речевого слуха)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для развития грамматического строя речи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овладения новым словарным запасом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для автоматизации поставленных звуков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• для закрепления навыков грамотного письма и применения орфограмм в письменной речи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Игры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обогащения словаря, формирования грамматического строя речи и развития фонематического слуха.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</w:t>
      </w:r>
      <w:r w:rsidRPr="002979D6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«Один - много»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образование множественного числа существительного.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произносит существительное в единственном числе, а ребенка просит назвать существительные во множественном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числе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«Я скажу про один, а ты про много»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мяч – мячи, утка – утки, слон - слоны, стол – столы.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«Прогулка в лес»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 ребенка дифференцировать вопросы кого? что? в зависимости от одушевленности – неодушевленности существительного; учить изменять форму одушевленных существительных, употребляя их в винительном падеже единственного числа.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предлагает ребенку представить, что они отправились на прогулку в лес (зоопарк, на поляну, на улицу, а затем подумать и перечислить кого можно увидеть в лесу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 зоопарке, на поляне, на улице)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Аналогично следует задать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вопрос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что можно увидеть в лесу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(в зоопарке, на поляне, на улице)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«Чего не хватает»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существительного в родительном падеже.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ребенку картинку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спрашивает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«Чего не хватает у бабочки?»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 отвечает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бабочки не хватает крыла»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Взрослый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«Чего не хватает у ведра?»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Ребенок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«У ведра не хватает ручки»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«Кому что нужно для работы»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существительного в творительном падеже.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картинку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спрашивает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«Чем волк будет забивать гвоздь?»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(Молотком.)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«А чем медведь будет пилить дрова?»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(Пилой.)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«Чем заяц будет рубить дрова?»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(Топором.)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«Найти кубики»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существительного в предложном падеже с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предлогом НА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картинку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спрашивает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«Найди все кубики. Расскажи, где ты их нашел.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 полке, на стуле, на кровати)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Необходимо следить, чтобы ребенок выделял голосом предлог и четко произносил окончания слов.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«Помоги Пете и Маше поделить игрушки»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притяжательных местоимений МОЙ и МОЯ.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картинку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говорит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«Если про картинку можно сказать моя –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«отдай»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её Маше. Если про картинку можно сказать мой -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«отдай»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её Пете.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«Мяч – мой,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«отдам»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его Пете»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«Кукла – моя, отдам её Маше»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«В гостях у Грамматики»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 различать глаголы прошедшего времени в мужском и женском роде и числе.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картинку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спрашивает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«Про что я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говорю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про бабочку, про жука или про самолеты. Летала…Летал… Летали…». «Про что я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говорю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про траву, про цветы, про куст. Росла…Росли… Рос…»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«Куда спрятался котенок»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lastRenderedPageBreak/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предлога под.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говорит, помоги девочке найти всех котят. Куда спрятался белый котенок?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 стол.)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Куда спрятался черный котенок?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 стул.)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Где рыжий котенок?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(Под шкафом.)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«Кто где живет?»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предлога в.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говорит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«Расскажи, кто где живет?»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(Собака в конуре. Лиса в норе. Белка в дупле)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Произнося словосочетания и фразы с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предлогом в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необходимо предлог выделять голосом и произносить его </w:t>
      </w:r>
      <w:r w:rsidRPr="002979D6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«отдельно»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от следующего слова.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«Путешествие ласточки»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предлога над.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рассказывает, что ласточки каждый год осенью улетают зимовать в жаркие страны, а весной возвращаются в родные края. Расскажи, над чем пролетают ласточки, чтобы вернуться домой.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«Сначала ласточки летят над морем, потом над горами, над лесами, над полями…»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«Теремок»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 </w:t>
      </w:r>
      <w:r w:rsidRPr="002979D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предлогов над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под, между.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Рассмотри внимательно теремок и отгадай, про какого зверя я говорю.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a) Этот зверь живет над мышкой. Это… </w:t>
      </w: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этот – живет над лисой. Это…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b) Этот зверь живет под зайцем. Это… а этот – под медведем. Это…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c) Этот зверь живет между зайцем и лягушкой. А этот – между волком и зайцем.</w:t>
      </w:r>
    </w:p>
    <w:p w:rsidR="00BF6171" w:rsidRPr="002979D6" w:rsidRDefault="00BF6171" w:rsidP="00BF617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теперь ты сам загадай загадки про животных, используя слова над, под, между.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«Угадай, из чего сделан предмет»?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употребление относительных прилагательных.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Взрослый показывает предмет и 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объясняет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«Сумка сделана из кожи, значит она кожаная, а шапка сшита из меха, значит она меховая, мяч сделан из резины, значит он резиновый, кораблик сделан из бумаги, значит он </w:t>
      </w:r>
      <w:proofErr w:type="spellStart"/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бумажный»и</w:t>
      </w:r>
      <w:proofErr w:type="spellEnd"/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т. д.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«С какого дерева лист?»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образование относительных прилагательных.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расскажи лисенку, с каких деревьев упали эти листочки и как они называются. </w:t>
      </w: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«Этот лист березы - он называется березовый, этот лист дуба – дубовый, этот лист клена – он кленовый…» и т. д.</w:t>
      </w:r>
    </w:p>
    <w:p w:rsidR="00BF6171" w:rsidRPr="002979D6" w:rsidRDefault="00BF6171" w:rsidP="00BD533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</w:pPr>
      <w:r w:rsidRPr="002979D6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lang w:eastAsia="ru-RU"/>
        </w:rPr>
        <w:t>Игра «Вкусный сок»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учить образовывать относительные прилагательные.</w:t>
      </w:r>
    </w:p>
    <w:p w:rsidR="00BF6171" w:rsidRPr="002979D6" w:rsidRDefault="00BF6171" w:rsidP="00BF617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Содержание. Скажи, из чего приготовлены эти соки и варенья. Как они называются? </w:t>
      </w:r>
      <w:proofErr w:type="gramStart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2979D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Этот сок сделан из слив, он называется … сливовый, а сок из яблок – яблочный, из груш – грушевый, из апельсинов - апельсиновый</w:t>
      </w:r>
    </w:p>
    <w:p w:rsidR="0086305C" w:rsidRPr="002979D6" w:rsidRDefault="0086305C">
      <w:pPr>
        <w:rPr>
          <w:rFonts w:ascii="Times New Roman" w:hAnsi="Times New Roman" w:cs="Times New Roman"/>
          <w:sz w:val="24"/>
          <w:szCs w:val="24"/>
        </w:rPr>
      </w:pPr>
    </w:p>
    <w:sectPr w:rsidR="0086305C" w:rsidRPr="0029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3B2"/>
    <w:multiLevelType w:val="hybridMultilevel"/>
    <w:tmpl w:val="D12AE8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5D3661"/>
    <w:multiLevelType w:val="hybridMultilevel"/>
    <w:tmpl w:val="B07E3E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05419"/>
    <w:multiLevelType w:val="hybridMultilevel"/>
    <w:tmpl w:val="F9C6B2A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2B"/>
    <w:rsid w:val="002979D6"/>
    <w:rsid w:val="005E2B38"/>
    <w:rsid w:val="0086305C"/>
    <w:rsid w:val="008C0A2B"/>
    <w:rsid w:val="00BD5332"/>
    <w:rsid w:val="00B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DF1BD-03AF-4687-8F84-408A0F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533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5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Муниципалитет xmlns="4a252ca3-5a62-4c1c-90a6-29f4710e47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C4DC28A41778418607FDF0A1220E15" ma:contentTypeVersion="49" ma:contentTypeDescription="Создание документа." ma:contentTypeScope="" ma:versionID="3df7e39b6762eba9d2b514f62068e1f9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e0543cb00616bf6865b25eef16142a79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Муниципалитет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Муниципалитет" ma:index="8" nillable="true" ma:displayName="Муниципалитет" ma:list="{583966a8-86ba-4b4b-b2db-c7518df76d9e}" ma:internalName="_x041c__x0443__x043d__x0438__x0446__x0438__x043f__x0430__x043b__x0438__x0442__x0435__x0442_" ma:showField="Title" ma:web="4a252ca3-5a62-4c1c-90a6-29f4710e47f8">
      <xsd:simpleType>
        <xsd:restriction base="dms:Lookup"/>
      </xsd:simple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A0523-ACC3-4419-9C04-8A5B6AF1FC9E}">
  <ds:schemaRefs>
    <ds:schemaRef ds:uri="http://schemas.microsoft.com/office/2006/metadata/properties"/>
    <ds:schemaRef ds:uri="http://schemas.microsoft.com/office/infopath/2007/PartnerControls"/>
    <ds:schemaRef ds:uri="4a252ca3-5a62-4c1c-90a6-29f4710e47f8"/>
  </ds:schemaRefs>
</ds:datastoreItem>
</file>

<file path=customXml/itemProps2.xml><?xml version="1.0" encoding="utf-8"?>
<ds:datastoreItem xmlns:ds="http://schemas.openxmlformats.org/officeDocument/2006/customXml" ds:itemID="{72481FFE-5888-4C39-917C-9F3EC901B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D0BB0-2283-4F86-8516-1155254F0E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AF1AF63-A16E-4A8F-9CE7-9FA0EAE91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63536C4-E03D-4301-A4C7-09E7F41D5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Учетная запись Майкрософт</cp:lastModifiedBy>
  <cp:revision>2</cp:revision>
  <dcterms:created xsi:type="dcterms:W3CDTF">2024-01-25T14:07:00Z</dcterms:created>
  <dcterms:modified xsi:type="dcterms:W3CDTF">2024-01-25T14:07:00Z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0x010100DBC4DC28A41778418607FDF0A1220E15</vt:lpwstr>
  </property>
</Properties>
</file>