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708555"/>
        <w:docPartObj>
          <w:docPartGallery w:val="Cover Pages"/>
          <w:docPartUnique/>
        </w:docPartObj>
      </w:sdtPr>
      <w:sdtEndPr>
        <w:rPr>
          <w:rFonts w:eastAsiaTheme="minorHAnsi" w:cstheme="minorBidi"/>
          <w:color w:val="000000" w:themeColor="text1"/>
          <w:sz w:val="44"/>
          <w:szCs w:val="44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552CA5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8D03CDE86D7D4493873AC05F9FCD99CF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52CA5" w:rsidRDefault="00552CA5" w:rsidP="00552CA5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552CA5" w:rsidTr="00552CA5">
            <w:trPr>
              <w:trHeight w:val="2568"/>
            </w:trPr>
            <w:tc>
              <w:tcPr>
                <w:tcW w:w="7672" w:type="dxa"/>
              </w:tcPr>
              <w:sdt>
                <w:sdtPr>
                  <w:rPr>
                    <w:rFonts w:asciiTheme="majorHAnsi" w:hAnsiTheme="majorHAnsi"/>
                    <w:b/>
                    <w:color w:val="0070C0"/>
                    <w:sz w:val="48"/>
                    <w:szCs w:val="48"/>
                    <w:lang w:eastAsia="ru-RU"/>
                  </w:rPr>
                  <w:alias w:val="Заголовок"/>
                  <w:id w:val="13406919"/>
                  <w:placeholder>
                    <w:docPart w:val="648D5FEA3B8547E889B85CEA6EBC21D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552CA5" w:rsidRDefault="00552CA5">
                    <w:pPr>
                      <w:pStyle w:val="a9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552CA5">
                      <w:rPr>
                        <w:rFonts w:asciiTheme="majorHAnsi" w:hAnsiTheme="majorHAnsi"/>
                        <w:b/>
                        <w:color w:val="0070C0"/>
                        <w:sz w:val="48"/>
                        <w:szCs w:val="48"/>
                        <w:lang w:eastAsia="ru-RU"/>
                      </w:rPr>
                      <w:t>«Игры и игровые упражнения для обучения правильному дыханию»</w:t>
                    </w:r>
                  </w:p>
                </w:sdtContent>
              </w:sdt>
            </w:tc>
          </w:tr>
          <w:tr w:rsidR="00552CA5">
            <w:sdt>
              <w:sdtPr>
                <w:rPr>
                  <w:rFonts w:ascii="Times New Roman" w:hAnsi="Times New Roman" w:cs="Times New Roman"/>
                  <w:b/>
                  <w:i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256C2EA0097E44819D9AC9BE3259381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552CA5" w:rsidRDefault="00552CA5">
                    <w:pPr>
                      <w:pStyle w:val="a9"/>
                      <w:rPr>
                        <w:rFonts w:asciiTheme="majorHAnsi" w:eastAsiaTheme="majorEastAsia" w:hAnsiTheme="majorHAnsi" w:cstheme="majorBidi"/>
                      </w:rPr>
                    </w:pPr>
                    <w:r w:rsidRPr="00552CA5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552CA5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  <w:lang w:eastAsia="ru-RU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552CA5" w:rsidRDefault="00552CA5"/>
        <w:p w:rsidR="00552CA5" w:rsidRDefault="00552CA5" w:rsidP="00552CA5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552CA5" w:rsidRDefault="00552CA5" w:rsidP="00552CA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552CA5" w:rsidRDefault="00552CA5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1"/>
          </w:tblGrid>
          <w:tr w:rsidR="00552CA5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A8D8BCD43D3846558611C41BCD0FE066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552CA5" w:rsidRDefault="00552CA5">
                    <w:pPr>
                      <w:pStyle w:val="a9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Пользователь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i/>
                    <w:sz w:val="32"/>
                    <w:szCs w:val="32"/>
                    <w:lang w:eastAsia="ru-RU"/>
                  </w:rPr>
                  <w:alias w:val="Дата"/>
                  <w:id w:val="13406932"/>
                  <w:placeholder>
                    <w:docPart w:val="3AFF793103C9414E8D206E79408C05FA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552CA5" w:rsidRDefault="00552CA5" w:rsidP="00552CA5">
                    <w:pPr>
                      <w:pStyle w:val="a9"/>
                      <w:jc w:val="center"/>
                      <w:rPr>
                        <w:color w:val="4F81BD" w:themeColor="accent1"/>
                      </w:rPr>
                    </w:pPr>
                    <w:r w:rsidRPr="00552CA5"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eastAsia="ru-RU"/>
                      </w:rPr>
                      <w:t>Павловск 2019</w:t>
                    </w:r>
                  </w:p>
                </w:sdtContent>
              </w:sdt>
              <w:p w:rsidR="00552CA5" w:rsidRDefault="00552CA5">
                <w:pPr>
                  <w:pStyle w:val="a9"/>
                  <w:rPr>
                    <w:color w:val="4F81BD" w:themeColor="accent1"/>
                  </w:rPr>
                </w:pPr>
              </w:p>
            </w:tc>
          </w:tr>
        </w:tbl>
        <w:p w:rsidR="00552CA5" w:rsidRDefault="00552CA5"/>
        <w:p w:rsidR="00552CA5" w:rsidRDefault="00552CA5">
          <w:pPr>
            <w:rPr>
              <w:rFonts w:asciiTheme="majorHAnsi" w:hAnsiTheme="majorHAnsi"/>
              <w:color w:val="000000" w:themeColor="text1"/>
              <w:sz w:val="44"/>
              <w:szCs w:val="44"/>
              <w:lang w:eastAsia="ru-RU"/>
            </w:rPr>
          </w:pPr>
          <w:r>
            <w:rPr>
              <w:rFonts w:asciiTheme="majorHAnsi" w:hAnsiTheme="majorHAnsi"/>
              <w:color w:val="000000" w:themeColor="text1"/>
              <w:sz w:val="44"/>
              <w:szCs w:val="44"/>
              <w:lang w:eastAsia="ru-RU"/>
            </w:rPr>
            <w:br w:type="page"/>
          </w:r>
        </w:p>
      </w:sdtContent>
    </w:sdt>
    <w:p w:rsidR="00062F28" w:rsidRDefault="00062F28" w:rsidP="00552CA5">
      <w:pPr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Зачем нужно обучать детей правильно дышать?</w:t>
      </w:r>
    </w:p>
    <w:p w:rsidR="00DD227F" w:rsidRPr="00DD227F" w:rsidRDefault="00DD227F" w:rsidP="00DD227F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D227F" w:rsidRDefault="00DD227F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Многим деткам в силу некоторых заболеваний (аденоиды, болезни сердца, </w:t>
      </w:r>
      <w:proofErr w:type="spellStart"/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>ослабленность</w:t>
      </w:r>
      <w:proofErr w:type="spellEnd"/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организма) не удается говорить длинными фразами, достаточно четко, с логическими паузами. Создается впечатление, что ребенок задыхается. А всего-навсего, малышу не достаточно в данный момент воздуха, во время разговора у него слабенький вдох и короткий выдох.</w:t>
      </w:r>
    </w:p>
    <w:p w:rsidR="00DD227F" w:rsidRDefault="00062F28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t>Ребенка, не умеющего правильно дышать, можно узнать сразу: узкие плечи, слабая грудь, рот открыт, движения нервозны.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Во время занятий с ребенком следует научить малыша правильно дышать, делать каждый вдох и каждый выдох осознанно, а не как придется. Нужно простыми словами объяснить, что для красивой речи потребуется позаботиться о своем дыхании, то есть уметь делать сильный вдох и плавный выдох через рот во время проговаривания слов.</w:t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t>Таким образом, взрослым, которые желают научить ребенка говорить красиво и четко, следует обучить малыша правильному дыханию.</w:t>
      </w:r>
    </w:p>
    <w:p w:rsidR="00062F28" w:rsidRDefault="00062F28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Упражнения дыхательной гимнастики можно использовать как: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как физкультминутки в процессе логопедического занятия;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как часть занятия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как специальные упражнения в виде игровых занятий;</w:t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br/>
        <w:t>- как игры.</w:t>
      </w:r>
    </w:p>
    <w:p w:rsidR="00DD227F" w:rsidRPr="00DD227F" w:rsidRDefault="00DD227F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F28" w:rsidRPr="00DD227F" w:rsidRDefault="00062F28" w:rsidP="00DD227F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Развитие речевого дыхания</w:t>
      </w:r>
    </w:p>
    <w:p w:rsidR="00DD227F" w:rsidRDefault="00DD227F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Для воспитания речи необходима работа над правильным дыханием. Хорошо поставленное речевое дыхание обеспечивает правильное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оизношение звуков, слов и фраз. </w:t>
      </w:r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для того чтобы правильно научиться выговаривать звуки – </w:t>
      </w:r>
      <w:proofErr w:type="gramStart"/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062F28" w:rsidRPr="00DD227F">
        <w:rPr>
          <w:rFonts w:ascii="Times New Roman" w:hAnsi="Times New Roman" w:cs="Times New Roman"/>
          <w:sz w:val="28"/>
          <w:szCs w:val="28"/>
          <w:lang w:eastAsia="ru-RU"/>
        </w:rPr>
        <w:t>, С, Ш, Ж, Р, - ребенок должен делать достаточно сильный выдох через рот.</w:t>
      </w:r>
    </w:p>
    <w:p w:rsidR="00062F28" w:rsidRDefault="00062F28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t>Итак, речевое дыхание – это правильное сочетание вдоха и выдоха во время произнесения слов и фраз. Тренировка речевого дыхания – это обучение плавному произношению звуков, слогов, слов и фраз на выдохе.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t>Приступать к тренировке собственно речевого дыхания можно только после того, как у ребенка сформирован сильный, плавный выдох, (то есть достаточно развито физиологическое дыхание). При этом надо научить ребенка контролировать время выдоха, расходовать воздух экономно. Дополнительно у ребенка развивается способность направлять воздушную струю в нужном направлении.</w:t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Предполагается постепенное развитие, движение от 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простого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к сложному.</w:t>
      </w:r>
    </w:p>
    <w:p w:rsidR="00DD227F" w:rsidRPr="00DD227F" w:rsidRDefault="00DD227F" w:rsidP="00DD227F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2CA5" w:rsidRDefault="00552CA5" w:rsidP="00DD227F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62F28" w:rsidRPr="00DD227F" w:rsidRDefault="00062F28" w:rsidP="00DD227F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Параметры правильного речевого выдоха</w:t>
      </w:r>
    </w:p>
    <w:p w:rsidR="00DD227F" w:rsidRDefault="00062F28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t>1. Выдоху предшествует сильный вдох через нос или рот –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«набираем полную грудь воздуха»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2. Выдох происходит плавно, а не толчками.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3. Во время выдоха губы складываются трубочкой, не следует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сжимать губы, надувать щеки.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4. Во время выдоха воздух выходит через рот, нельзя допускать выхода воздуха через нос (если ребенок выдыхает через нос, можно зажать ему ноздри, чтобы он ощутил, как должен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выходить воздух).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5. Выдыхать следует, пока не закончится воздух.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6. Во время пения или разговора нельзя добирать воздух при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помощи частых коротких вдохов.</w:t>
      </w:r>
    </w:p>
    <w:p w:rsidR="00DD227F" w:rsidRDefault="00062F28" w:rsidP="00DD227F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Игры и упражнения для развития плавного речевого выдоха</w:t>
      </w:r>
    </w:p>
    <w:p w:rsidR="00DD227F" w:rsidRDefault="00062F28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Цель: - развитие длительного непрерывного ротового выдоха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активизация губных мышц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1. Иг</w:t>
      </w:r>
      <w:r w:rsid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ры с индивидуальными предметами.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Надуй шарик.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spellStart"/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Бульки</w:t>
      </w:r>
      <w:proofErr w:type="spell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, Расти, пена. (с соломинкой)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-Свистульки. Свистки – «</w:t>
      </w:r>
      <w:proofErr w:type="spell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Полицийский</w:t>
      </w:r>
      <w:proofErr w:type="spell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». Подуй в дудочку.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«Музыкальный пузырек».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 Игры с предметами не имею</w:t>
      </w:r>
      <w:r w:rsid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щими индивидуального назначения.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Лети, бабочка. Осенние листья. Снег идет. Летите птички. (картинки на нитках)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Ветерок (султанчики, метелочки)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Одуванчик, вертушки (на прогулке)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-Футбол (ворота, фрукты)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«Мыльные пузыри».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-Катись, карандаш.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-Веселые шарики (теннисный мячик, стол с проведенной чертой)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-Воздушный шарик.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-Плыви кораблик. Плыви уточка. «Парусная регата»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Задуй свечу.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Приступать к тренировке собственно речевого дыхания можно только после того, как у ребенка сформирован сильный плавный выдох. Тренировка речевого дыхания - это обучение плавному произношению звуков, слогов, слов и фраз на выдохе. </w:t>
      </w:r>
    </w:p>
    <w:p w:rsidR="00DD227F" w:rsidRDefault="00DD227F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27F" w:rsidRDefault="00062F28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Предлагаем следующие э</w:t>
      </w:r>
      <w:r w:rsid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тапы развития речевого дыхания: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пропевание</w:t>
      </w:r>
      <w:proofErr w:type="spell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гласных звуков – А, О, У, И, Э;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длительное произнесение некоторых согласных звуков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, Ж, Ф, Х;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произнесение слогов на одном выдохе;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произнесение слов на одном выдохе;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произнесение фраз различной длины на одном выдохе;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чтение</w:t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t xml:space="preserve"> стихотворений;</w:t>
      </w:r>
      <w:r w:rsidR="00DD227F">
        <w:rPr>
          <w:rFonts w:ascii="Times New Roman" w:hAnsi="Times New Roman" w:cs="Times New Roman"/>
          <w:sz w:val="28"/>
          <w:szCs w:val="28"/>
          <w:lang w:eastAsia="ru-RU"/>
        </w:rPr>
        <w:br/>
        <w:t>- пение песенок.</w:t>
      </w:r>
    </w:p>
    <w:p w:rsidR="00062F28" w:rsidRPr="00DD227F" w:rsidRDefault="00062F28" w:rsidP="00DD227F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</w:t>
      </w:r>
      <w:r w:rsidR="00DD227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ы для развития речевого дыхания.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Цель: - отработка правильного речевого дыхания.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Под музыку: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Пой со мной (гласные А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,О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,У,И,Э). (под музыку)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Веселая матрешка (с куклой или матрешкой с произнесением слогов Н: ЛЯ-ЛЯ)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Звуки вокруг нас. (с предметными картинками). Девочки поют (поющие лица)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Птички поют. (КО-КО-КО, КУ-КУ, 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>ЧИРИК-ЧИРИК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>, ГА-ГА-ГА)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Без музыки: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Сдуй шарик (на ковре, руки широко расставлены перед собой с произнесением звука Ф)</w:t>
      </w:r>
      <w:r w:rsidRPr="00DD227F">
        <w:rPr>
          <w:rFonts w:ascii="Times New Roman" w:hAnsi="Times New Roman" w:cs="Times New Roman"/>
          <w:sz w:val="28"/>
          <w:szCs w:val="28"/>
          <w:lang w:eastAsia="ru-RU"/>
        </w:rPr>
        <w:br/>
        <w:t>- Насос (с произнесением звука</w:t>
      </w:r>
      <w:proofErr w:type="gramStart"/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DD227F">
        <w:rPr>
          <w:rFonts w:ascii="Times New Roman" w:hAnsi="Times New Roman" w:cs="Times New Roman"/>
          <w:sz w:val="28"/>
          <w:szCs w:val="28"/>
          <w:lang w:eastAsia="ru-RU"/>
        </w:rPr>
        <w:t xml:space="preserve"> на одном выдохе)</w:t>
      </w:r>
    </w:p>
    <w:p w:rsidR="0013774C" w:rsidRPr="00DD227F" w:rsidRDefault="0013774C" w:rsidP="00DD227F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13774C" w:rsidRPr="00DD227F" w:rsidSect="00552CA5">
      <w:footerReference w:type="default" r:id="rId7"/>
      <w:pgSz w:w="11906" w:h="16838"/>
      <w:pgMar w:top="1134" w:right="1134" w:bottom="1134" w:left="1701" w:header="708" w:footer="708" w:gutter="0"/>
      <w:pgBorders w:offsetFrom="page">
        <w:top w:val="musicNotes" w:sz="16" w:space="24" w:color="0070C0"/>
        <w:left w:val="musicNotes" w:sz="16" w:space="24" w:color="0070C0"/>
        <w:bottom w:val="musicNotes" w:sz="16" w:space="24" w:color="0070C0"/>
        <w:right w:val="musicNotes" w:sz="16" w:space="24" w:color="0070C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F28" w:rsidRDefault="00062F28" w:rsidP="00062F28">
      <w:pPr>
        <w:spacing w:after="0" w:line="240" w:lineRule="auto"/>
      </w:pPr>
      <w:r>
        <w:separator/>
      </w:r>
    </w:p>
  </w:endnote>
  <w:endnote w:type="continuationSeparator" w:id="1">
    <w:p w:rsidR="00062F28" w:rsidRDefault="00062F28" w:rsidP="00062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84857"/>
      <w:docPartObj>
        <w:docPartGallery w:val="Page Numbers (Bottom of Page)"/>
        <w:docPartUnique/>
      </w:docPartObj>
    </w:sdtPr>
    <w:sdtContent>
      <w:p w:rsidR="00062F28" w:rsidRDefault="0063606A">
        <w:pPr>
          <w:pStyle w:val="a5"/>
          <w:jc w:val="center"/>
        </w:pPr>
        <w:fldSimple w:instr=" PAGE   \* MERGEFORMAT ">
          <w:r w:rsidR="00552CA5">
            <w:rPr>
              <w:noProof/>
            </w:rPr>
            <w:t>4</w:t>
          </w:r>
        </w:fldSimple>
      </w:p>
    </w:sdtContent>
  </w:sdt>
  <w:p w:rsidR="00062F28" w:rsidRDefault="00062F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F28" w:rsidRDefault="00062F28" w:rsidP="00062F28">
      <w:pPr>
        <w:spacing w:after="0" w:line="240" w:lineRule="auto"/>
      </w:pPr>
      <w:r>
        <w:separator/>
      </w:r>
    </w:p>
  </w:footnote>
  <w:footnote w:type="continuationSeparator" w:id="1">
    <w:p w:rsidR="00062F28" w:rsidRDefault="00062F28" w:rsidP="00062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F28"/>
    <w:rsid w:val="00062F28"/>
    <w:rsid w:val="0013774C"/>
    <w:rsid w:val="002D2819"/>
    <w:rsid w:val="00552CA5"/>
    <w:rsid w:val="005D5FDA"/>
    <w:rsid w:val="0063606A"/>
    <w:rsid w:val="00DD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2F28"/>
  </w:style>
  <w:style w:type="paragraph" w:styleId="a5">
    <w:name w:val="footer"/>
    <w:basedOn w:val="a"/>
    <w:link w:val="a6"/>
    <w:uiPriority w:val="99"/>
    <w:unhideWhenUsed/>
    <w:rsid w:val="0006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2F28"/>
  </w:style>
  <w:style w:type="paragraph" w:styleId="a7">
    <w:name w:val="Balloon Text"/>
    <w:basedOn w:val="a"/>
    <w:link w:val="a8"/>
    <w:uiPriority w:val="99"/>
    <w:semiHidden/>
    <w:unhideWhenUsed/>
    <w:rsid w:val="0006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F28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DD227F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552C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D03CDE86D7D4493873AC05F9FCD99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900FFA-5A00-41DE-8315-4AA3B3E14F61}"/>
      </w:docPartPr>
      <w:docPartBody>
        <w:p w:rsidR="00000000" w:rsidRDefault="00306489" w:rsidP="00306489">
          <w:pPr>
            <w:pStyle w:val="8D03CDE86D7D4493873AC05F9FCD99CF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648D5FEA3B8547E889B85CEA6EBC21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D1D31B-705A-4E19-9B94-B0704772BA5D}"/>
      </w:docPartPr>
      <w:docPartBody>
        <w:p w:rsidR="00000000" w:rsidRDefault="00306489" w:rsidP="00306489">
          <w:pPr>
            <w:pStyle w:val="648D5FEA3B8547E889B85CEA6EBC21D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256C2EA0097E44819D9AC9BE325938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BFF33B-CD60-4281-96A8-FAC852DC1ECB}"/>
      </w:docPartPr>
      <w:docPartBody>
        <w:p w:rsidR="00000000" w:rsidRDefault="00306489" w:rsidP="00306489">
          <w:pPr>
            <w:pStyle w:val="256C2EA0097E44819D9AC9BE32593814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A8D8BCD43D3846558611C41BCD0FE0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C829BF-74BA-4D08-8E2A-BD288529AEE5}"/>
      </w:docPartPr>
      <w:docPartBody>
        <w:p w:rsidR="00000000" w:rsidRDefault="00306489" w:rsidP="00306489">
          <w:pPr>
            <w:pStyle w:val="A8D8BCD43D3846558611C41BCD0FE066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06489"/>
    <w:rsid w:val="0030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D03CDE86D7D4493873AC05F9FCD99CF">
    <w:name w:val="8D03CDE86D7D4493873AC05F9FCD99CF"/>
    <w:rsid w:val="00306489"/>
  </w:style>
  <w:style w:type="paragraph" w:customStyle="1" w:styleId="648D5FEA3B8547E889B85CEA6EBC21D8">
    <w:name w:val="648D5FEA3B8547E889B85CEA6EBC21D8"/>
    <w:rsid w:val="00306489"/>
  </w:style>
  <w:style w:type="paragraph" w:customStyle="1" w:styleId="256C2EA0097E44819D9AC9BE32593814">
    <w:name w:val="256C2EA0097E44819D9AC9BE32593814"/>
    <w:rsid w:val="00306489"/>
  </w:style>
  <w:style w:type="paragraph" w:customStyle="1" w:styleId="A8D8BCD43D3846558611C41BCD0FE066">
    <w:name w:val="A8D8BCD43D3846558611C41BCD0FE066"/>
    <w:rsid w:val="00306489"/>
  </w:style>
  <w:style w:type="paragraph" w:customStyle="1" w:styleId="3AFF793103C9414E8D206E79408C05FA">
    <w:name w:val="3AFF793103C9414E8D206E79408C05FA"/>
    <w:rsid w:val="0030648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«Игры и игровые упражнения для обучения правильному дыханию»</dc:title>
  <dc:subject> Подготовил:                                              педагог-психолог  Ильиных И.А. </dc:subject>
  <dc:creator>Пользователь</dc:creator>
  <cp:lastModifiedBy>Пользователь</cp:lastModifiedBy>
  <cp:revision>5</cp:revision>
  <dcterms:created xsi:type="dcterms:W3CDTF">2018-09-30T14:16:00Z</dcterms:created>
  <dcterms:modified xsi:type="dcterms:W3CDTF">2020-10-20T10:34:00Z</dcterms:modified>
</cp:coreProperties>
</file>