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7D8" w:rsidRDefault="002C27D8" w:rsidP="002C27D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2C27D8" w:rsidRDefault="002C27D8" w:rsidP="002C27D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A46159" w:rsidRDefault="00A46159">
      <w:bookmarkStart w:id="0" w:name="_GoBack"/>
      <w:bookmarkEnd w:id="0"/>
    </w:p>
    <w:p w:rsidR="00A46159" w:rsidRDefault="00A46159"/>
    <w:p w:rsidR="00A46159" w:rsidRPr="00FA7941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</w:pPr>
      <w:r w:rsidRPr="00FA7941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Актуальность проблемы речевого развития детей дошкольного возраста</w:t>
      </w: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(выступление на педагогическом совете)</w:t>
      </w: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Подготовила </w:t>
      </w:r>
      <w:r w:rsidRPr="00801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proofErr w:type="gramEnd"/>
      <w:r w:rsidRPr="00801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46159" w:rsidRDefault="00A46159" w:rsidP="00A46159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1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Платонова Людмила Николаевна</w:t>
      </w:r>
    </w:p>
    <w:p w:rsidR="00A46159" w:rsidRDefault="00A46159" w:rsidP="00A46159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</w:p>
    <w:p w:rsidR="00A46159" w:rsidRDefault="00A46159" w:rsidP="00A46159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46159" w:rsidRPr="00801A50" w:rsidRDefault="00A46159" w:rsidP="00A46159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46159" w:rsidRDefault="00A46159" w:rsidP="00A4615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1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2022г.</w:t>
      </w: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A46159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6159" w:rsidRPr="00FA7941" w:rsidRDefault="00A46159" w:rsidP="00A46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181818"/>
          <w:sz w:val="28"/>
          <w:szCs w:val="28"/>
        </w:rPr>
        <w:t>Речь - великий дар природы, благодаря ему люди получают широкие возможности для общения друг с другом. Речь объединяет людей в их деятельности, помогает понять, формирует взгляды и убеждения. Речь оказывает человеку огромную услугу в познании мира.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181818"/>
          <w:sz w:val="28"/>
          <w:szCs w:val="28"/>
        </w:rPr>
        <w:t>Именно речь отличает человека от других представителей живого мира. И через общение с другими людьми человек реализовывает себя как личность.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В ФГОС  дошкольного образования образовательная область "Речевое развитие" выделена как основная образовательная область.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ФГОС ДО, речевое развитие детей дошкольного возраста включает 7 компонентов:</w:t>
      </w:r>
    </w:p>
    <w:p w:rsidR="00A46159" w:rsidRPr="00FA7941" w:rsidRDefault="00A46159" w:rsidP="00A4615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речью как средством общения и культуры;</w:t>
      </w:r>
    </w:p>
    <w:p w:rsidR="00A46159" w:rsidRPr="00FA7941" w:rsidRDefault="00A46159" w:rsidP="00A4615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активного словаря;</w:t>
      </w:r>
    </w:p>
    <w:p w:rsidR="00A46159" w:rsidRPr="00FA7941" w:rsidRDefault="00A46159" w:rsidP="00A4615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связной, грамматически правильной диалогической и монологической речи;</w:t>
      </w:r>
    </w:p>
    <w:p w:rsidR="00A46159" w:rsidRPr="00FA7941" w:rsidRDefault="00A46159" w:rsidP="00A4615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речевого творчества;</w:t>
      </w:r>
    </w:p>
    <w:p w:rsidR="00A46159" w:rsidRPr="00FA7941" w:rsidRDefault="00A46159" w:rsidP="00A4615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звуковой и интонационной культуры речи, фонематического слуха;</w:t>
      </w:r>
    </w:p>
    <w:p w:rsidR="00A46159" w:rsidRPr="00FA7941" w:rsidRDefault="00A46159" w:rsidP="00A4615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книжной культурой, детской литературой, понимание на слух текстов различных жанров детской литературы;</w:t>
      </w:r>
    </w:p>
    <w:p w:rsidR="00A46159" w:rsidRPr="00FA7941" w:rsidRDefault="00A46159" w:rsidP="00A4615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звуковой аналитико-синтетической активности как предпосылки обучения грамоте.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Речь является основанием для развития всех остальных видов детской деятельности: общения, познания, познавательно-исследовательской и даже игровой. В этой связи развитие речи ребёнка становится одной из актуальных проблем в деятельности педагога ДОУ.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Главная  задача речевого развития ребёнка дошкольного возраста - это владение нормами и правилами языка, определяемыми для каждого возрастного этапа, и развития их коммуникативных способностей.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 Но в наше время, время современных информационных технологий мы все больше наблюдаем у детей проблемы в речевом развитии.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Типичные проблемы развития речи дошкольника: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 Односложная, состоящая лишь из простых предложений речь </w:t>
      </w: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(так называемая "ситуативная" речь)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. Неспособность грамматически правильно построить распространенное предложение.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 Бедность речи. Недостаточный словарный запас.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 Замусоривание речи сленговыми словами (результат просмотров телевизионных передач, употребление нелитературных слов и выражений.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 Бедная диалогическая 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речь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: неспособность грамотно и доступно сформулировать вопрос, построить краткий или развернутый ответ, если это необходимо и уместно.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Неспособность построить 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монолог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: например, сюжетный или описательный рассказ на предложенную тему, пересказ текста своими словами. </w:t>
      </w: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(А ведь к школе приобрести это умение просто необходимо)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 Отсутствие логического обоснования своих утверждений и выводов.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 Отсутствие навыков культуры 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речи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: неумение использовать интонации, регулировать громкость голоса и темп речи и т. д.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 Плохая дикция.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уровень речевого развития у современных детей- дошкольников можно охарактеризовать как неудовлетворительный, поэтому эта проблема является наиболее актуальной для педагогов дошкольного образования.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Поэтому развитию речи в детских садах уделяется особое внимание. Программа детского сада ставит перед воспитателем задачу научить каждого ребенка содержательно, грамматически правильно, связно и последовательно излагать свои мысли. Речь ребенка должна быть живой, эмоционально выразительной.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Мы педагоги обязаны создать максимально благоприятные для этого условия, т. е. речевую развивающую среду. Это и предметное окружение и роль взрослого в организации воздействия на становление различной стороны речи дошкольника. В помощь педагогу существует ряд  методических средств.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• общение взрослых и детей, формирование коммуникативных навыков;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• культурная языковая среда, речь воспитателя;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• обучение на занятиях;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• художественная литература, различные виды искусства </w:t>
      </w: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(изобразительное, музыка, театр)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• современные технологии и методы.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1. Важнейшим средством развития речи является общение.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– это взаимодействие двух и более людей, направленное на согласование и объединение их усилий с целью налаживания отношений и достижения общего результата. Речь, возникает на определенном этапе развития общения. Она не возникает из самой природы ребенка, а формируется в процессе его существования в социальной среде.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 речи начинается с самого рождения и интенсивно продолжается в течение всего дошкольного возраста. Дошкольный возраст – это период активного усвоения ребенком разговорного языка, становления и развития всех сторон речи: фонетической, лексической, грамматической. Полноценное владение родным языком в дошкольном возрасте является необходимым условием решения задач умственного воспитания детей.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 общение в дошкольном возрасте осуществляется в разных видах 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деятельности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: в игре, труде, бытовой, учебной деятельности и выступает как одна из сторон каждого вида. Поэтому очень важно уметь использовать для развития речи любую деятельность.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со сверстниками в дошкольном возрасте играет не менее важную роль в развитии детей, чем общение со взрослыми.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общении со сверстниками дети более активно используют речевые умения. Большее разнообразие коммуникативных задач, возникающих в деловых контактах детей, создает необходимость в более разнообразных речевых средствах.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поведения детей показал, что присутствие взрослого стимулирует употребление правильной речи, они начинают говорить только в ситуации общения и только по требованию взрослого. Поэтому рекомендуется как можно больше и чаще разговаривать с детьми. Педагоги должны побуждать детей обращаться к взрослым с вопросами, суждениями, высказываниями; побуждать детей к речевому общению между собой, давать указания, поручения.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Практиковать диалог с ребенком, задавать простые вопросы и просить показать и назвать предметы, их свойства. Говорить нужно постоянно.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практики показывает, что не все воспитатели умеют организовать и использовать общение в интересах развития речи детей. Широко распространен авторитарный стиль общения, в котором преобладают указания, распоряжения педагога. Такое общение носит формальный характер, лишено личностного смысла. Более 50% высказываний воспитателя не вызывают ответной реакции детей, не хватает ситуаций, способствующих развитию объяснительной речи, речи-доказательства, рассуждений. Овладение культурой, демократическим стилем общения, умением обеспечить так называемое субъект-субъектное общение, при котором собеседники взаимодействуют как равноправные партнеры, является профессиональной обязанностью воспитателя детского сада.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2. Речь взрослого – пример для подражания.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Речь ребенка развивается во многом в результате подражания речи окружающих. Взрослым нужно следить за своей речью. Особое значение имеет речь воспитателя, который постоянно бывает с детьми, он наиболее авторитетное для них лицо. Каждый воспитатель должен знать, что в детском саду его речь превращается в педагогическое средство, в орудие воздействия на детей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Следует учитывать, что подражая взрослым, дети перенимают не только достоинства, но и недостатки. Отсюда сложились требования к речи взрослого: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-Речь должна быть содержательной, логичной и точной.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-Должна быть доступной </w:t>
      </w: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(соответствие возрасту ребенка)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-Речь должна быть лексически, фонетически и грамматически правильной.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-В речи должно использоваться художественное слово.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-Речь должна быть выразительной.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-Речь должна быть эмоционально насыщенной.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-Взрослый, разговаривая с ребенком, не должен торопиться. -Слова произносятся достаточно громко, чтобы ребенок смог расслышать все звуки.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-Взрослый должен знать и соблюдать речевой этикет.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-В речи взрослый должен использовать вербальные и невербальные средства общения.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-Слова взрослого должны соответствовать его делам.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Важнейшей формой организации обучения речи и языку в методике считаются специальные занятия, на которых ставят и целенаправленно решают определенные задачи речевого развития детей. Без специальных обучающих занятий невозможно обеспечить на должном уровне речевое развитие детей. Педагог целенаправленно отбирает тот материал, в усвоении которого дети испытывают затруднения, развивает те навыки и умения, которые трудно сформировать в других видах деятельности. На занятиях, помимо воздействия воспитателя на речь детей, происходит взаимовлияние речи детей друг на друга.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в коллективе повышает общий уровень их развития.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Образовательная деятельность организована на основе программой от рождения до школы и парциальных программ в </w:t>
      </w:r>
      <w:proofErr w:type="spell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соответсвии</w:t>
      </w:r>
      <w:proofErr w:type="spell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требованиями </w:t>
      </w:r>
      <w:proofErr w:type="spell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Базовая инвариантная часть дополнена развивающими и кружковыми занятиями, такими как подготовка к обучению грамоте в старшей и подготовительной группах (2 р/р и грамота, подготовительная к школе – </w:t>
      </w:r>
      <w:proofErr w:type="spell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логоритмика</w:t>
      </w:r>
      <w:proofErr w:type="spell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, младшая группа – кружок </w:t>
      </w: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</w:t>
      </w:r>
      <w:proofErr w:type="gramStart"/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Теремок»(</w:t>
      </w:r>
      <w:proofErr w:type="gramEnd"/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фольклорно-патриотическое направление)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4. Художественная литература является важнейшим источником и средством развития всех сторон речи детей и уникальным средством воспитания. Она помогает почувствовать красоту родного языка, развивает образность речи.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Детская книга рассматривается как средство умственного, нравственного, эстетического воспитания. По сути, литературное произведение дает готовые языковые формы, словесные характеристики образа, определения, которыми оперирует ребенок </w:t>
      </w: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(т. е. маленький ребенок осваивает грамматические нормы языка)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. В сказках дети познают меткость и выразительность речи. Из книги ребенок узнает много новых слов, образных выражений, его речь обогащается эмоциональной и поэтической лексикой.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Знакомить детей с художественной литературой мы начинаем с миниатюр народного творчества - </w:t>
      </w:r>
      <w:proofErr w:type="spell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потешек</w:t>
      </w:r>
      <w:proofErr w:type="spell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, песен, затем мы слушаем народные сказки, которые полезно пересказывать.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чтения вытекают </w:t>
      </w:r>
      <w:proofErr w:type="gram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разнообразные формы работы</w:t>
      </w:r>
      <w:proofErr w:type="gram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которых очень хорошо развивается речь: разучивание стихотворений, пересказ, драматизации сказок и т. д.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 у детей формируется умение слышать, понимать речь, обогащаться словарный запас, развиваться монологическая речь и интонационная её сторона, выразительность. Чтение художественной литературы проводится ежедневно в совместной деятельности с детьми.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6. Для того, чтобы обеспечить развитие личности воспитанников, необходимо в каждой возрастной группе создать развивающую предметно–пространственную среду. «</w:t>
      </w: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Развивающая предметно-пространственная среда должна быть содержательной, насыщенной, трансформируемой, полифункциональной, вариативной, доступной и безопасной. Насыщенность </w:t>
      </w:r>
      <w:r w:rsidRPr="00FA79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среды должна соответствовать возрастным возможностям детей и содержанию Программы.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из важных условий при создании развивающей предметно–пространственной среды является соответствие материала возрасту дошкольников. Соответствие возрасту – одно из значимых и в то же время сложно выполнимых условий. Существует понятие речевая норма, т. е. возрастная характеристика речи ребенка, которая включает в себя описание речевого развития в том или ином возрасте. Причем эти описания содержат среднестатистическую информацию. Но мы работаем с реальными, речь которых имеет свои индивидуальные особенности и темп развития. Поэтому следующая возрастная группа является хранителем среды предыдущей группы. Она должна сохранять материалы прошлой ступени развития.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родителями.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 развитию речи и речевого общения детей дошкольного возраста должна проводиться не только в условиях дошкольных образовательных учреждений, но и в семье. Родители должны самостоятельно заниматься с детьми, в соответствии с задачами речевого развития детей, учитывая возраст ребёнка.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В арсенале педагогической практики существует множество методов и приемов, технологий и методик развития речи дошкольников как традиционных, так и современных- инновационных.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инновационных технологий и методов мы используем 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следующие</w:t>
      </w: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проектная и исследовательская деятельность, ИКТ, </w:t>
      </w:r>
      <w:proofErr w:type="spell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триз</w:t>
      </w:r>
      <w:proofErr w:type="spell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-технология, </w:t>
      </w:r>
      <w:proofErr w:type="spell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логоритмика</w:t>
      </w:r>
      <w:proofErr w:type="spell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сказкотерапия</w:t>
      </w:r>
      <w:proofErr w:type="spell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мнемотехника, </w:t>
      </w:r>
      <w:proofErr w:type="spell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синквейн</w:t>
      </w:r>
      <w:proofErr w:type="spell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кластер, </w:t>
      </w:r>
      <w:proofErr w:type="spellStart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Но современные формы работы в детском саду не отрицают традиционные, а их совершенствуют, модернизируют, дополняют. И созданы они в данный момент в соответствии с требованиями времени. Что соответствует задачам, поставленным на государственном уровне, чему и свидетельствует и концепция модернизации образования. Когда используешь в работе что-то новое, интересное – увлекаешься сам, а соответственно и увлекаешь детей, а когда данная деятельность приносит ощутимый видный результат – это интересно и увлекательно вдвойне.</w:t>
      </w:r>
    </w:p>
    <w:p w:rsidR="00A46159" w:rsidRPr="00FA7941" w:rsidRDefault="00A46159" w:rsidP="00A46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941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программные задачи организованного обучения решались более успешно, необходимо весь день пребывания ребёнка в детском саду сделать более содержательным в плане речевого развития. Чем богаче, содержательнее впечатления повседневной жизни, тем большие познавательные возможности имеются для занятий.</w:t>
      </w:r>
    </w:p>
    <w:p w:rsidR="00A46159" w:rsidRDefault="00A46159" w:rsidP="00A46159">
      <w:pPr>
        <w:rPr>
          <w:rFonts w:ascii="Times New Roman" w:hAnsi="Times New Roman" w:cs="Times New Roman"/>
          <w:sz w:val="28"/>
          <w:szCs w:val="28"/>
        </w:rPr>
      </w:pPr>
    </w:p>
    <w:p w:rsidR="00A46159" w:rsidRDefault="00A46159" w:rsidP="00A46159">
      <w:pPr>
        <w:rPr>
          <w:rFonts w:ascii="Times New Roman" w:hAnsi="Times New Roman" w:cs="Times New Roman"/>
          <w:sz w:val="28"/>
          <w:szCs w:val="28"/>
        </w:rPr>
      </w:pPr>
    </w:p>
    <w:p w:rsidR="00A46159" w:rsidRDefault="00A46159" w:rsidP="00A46159">
      <w:pPr>
        <w:rPr>
          <w:rFonts w:ascii="Times New Roman" w:hAnsi="Times New Roman" w:cs="Times New Roman"/>
          <w:sz w:val="28"/>
          <w:szCs w:val="28"/>
        </w:rPr>
      </w:pPr>
    </w:p>
    <w:p w:rsidR="00A46159" w:rsidRDefault="00A46159"/>
    <w:sectPr w:rsidR="00A4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4216F"/>
    <w:multiLevelType w:val="multilevel"/>
    <w:tmpl w:val="A51E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6159"/>
    <w:rsid w:val="0024081C"/>
    <w:rsid w:val="002C27D8"/>
    <w:rsid w:val="00A4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2532E"/>
  <w15:docId w15:val="{D0ED1A66-4702-4489-B7C6-04360D8B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1892</Words>
  <Characters>10787</Characters>
  <Application>Microsoft Office Word</Application>
  <DocSecurity>0</DocSecurity>
  <Lines>89</Lines>
  <Paragraphs>25</Paragraphs>
  <ScaleCrop>false</ScaleCrop>
  <Company/>
  <LinksUpToDate>false</LinksUpToDate>
  <CharactersWithSpaces>12654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2024-05-02T15:27:00Z</dcterms:created>
  <dcterms:modified xsi:type="dcterms:W3CDTF">2024-05-03T06:45:00Z</dcterms:modified>
</cp:coreProperties>
</file>